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33342871"/>
        <w:docPartObj>
          <w:docPartGallery w:val="Cover Pages"/>
          <w:docPartUnique/>
        </w:docPartObj>
      </w:sdtPr>
      <w:sdtEndPr>
        <w:rPr>
          <w:b/>
          <w:i/>
        </w:rPr>
      </w:sdtEndPr>
      <w:sdtContent>
        <w:p w14:paraId="0F14243E" w14:textId="77777777" w:rsidR="00162696" w:rsidRDefault="00162696"/>
        <w:tbl>
          <w:tblPr>
            <w:tblpPr w:leftFromText="187" w:rightFromText="187" w:vertAnchor="page" w:horzAnchor="margin" w:tblpXSpec="center" w:tblpY="7306"/>
            <w:tblW w:w="4481" w:type="pct"/>
            <w:tblBorders>
              <w:left w:val="single" w:sz="12" w:space="0" w:color="5B9BD5" w:themeColor="accent1"/>
            </w:tblBorders>
            <w:tblCellMar>
              <w:left w:w="144" w:type="dxa"/>
              <w:right w:w="115" w:type="dxa"/>
            </w:tblCellMar>
            <w:tblLook w:val="04A0" w:firstRow="1" w:lastRow="0" w:firstColumn="1" w:lastColumn="0" w:noHBand="0" w:noVBand="1"/>
          </w:tblPr>
          <w:tblGrid>
            <w:gridCol w:w="8076"/>
          </w:tblGrid>
          <w:tr w:rsidR="005060A3" w14:paraId="4D5392AE" w14:textId="77777777" w:rsidTr="002E5A23">
            <w:trPr>
              <w:trHeight w:val="426"/>
            </w:trPr>
            <w:tc>
              <w:tcPr>
                <w:tcW w:w="8076" w:type="dxa"/>
              </w:tcPr>
              <w:p w14:paraId="297A0A52" w14:textId="77777777" w:rsidR="005060A3" w:rsidRPr="005060A3" w:rsidRDefault="005060A3" w:rsidP="005060A3">
                <w:pPr>
                  <w:ind w:left="284"/>
                  <w:jc w:val="both"/>
                  <w:rPr>
                    <w:b/>
                    <w:sz w:val="56"/>
                    <w:szCs w:val="56"/>
                  </w:rPr>
                </w:pPr>
                <w:r w:rsidRPr="005060A3">
                  <w:rPr>
                    <w:b/>
                    <w:sz w:val="56"/>
                    <w:szCs w:val="56"/>
                  </w:rPr>
                  <w:t>MA (Social Sciences)</w:t>
                </w:r>
              </w:p>
              <w:p w14:paraId="24160DC3" w14:textId="77777777" w:rsidR="005060A3" w:rsidRDefault="005060A3" w:rsidP="005060A3">
                <w:pPr>
                  <w:ind w:left="284"/>
                  <w:jc w:val="both"/>
                  <w:rPr>
                    <w:b/>
                    <w:sz w:val="56"/>
                    <w:szCs w:val="56"/>
                  </w:rPr>
                </w:pPr>
                <w:r w:rsidRPr="005060A3">
                  <w:rPr>
                    <w:b/>
                    <w:sz w:val="56"/>
                    <w:szCs w:val="56"/>
                  </w:rPr>
                  <w:t>Guide for Students</w:t>
                </w:r>
              </w:p>
              <w:p w14:paraId="3FFCC424" w14:textId="6AF59477" w:rsidR="00754305" w:rsidRDefault="00754305" w:rsidP="005060A3">
                <w:pPr>
                  <w:ind w:left="284"/>
                  <w:jc w:val="both"/>
                  <w:rPr>
                    <w:b/>
                    <w:sz w:val="56"/>
                    <w:szCs w:val="56"/>
                  </w:rPr>
                </w:pPr>
                <w:r>
                  <w:rPr>
                    <w:b/>
                    <w:sz w:val="56"/>
                    <w:szCs w:val="56"/>
                  </w:rPr>
                  <w:t>2023/24</w:t>
                </w:r>
              </w:p>
              <w:p w14:paraId="02D32FB3" w14:textId="77777777" w:rsidR="002E5A23" w:rsidRDefault="002E5A23" w:rsidP="005060A3">
                <w:pPr>
                  <w:ind w:left="284"/>
                  <w:jc w:val="both"/>
                  <w:rPr>
                    <w:b/>
                    <w:sz w:val="56"/>
                    <w:szCs w:val="56"/>
                  </w:rPr>
                </w:pPr>
              </w:p>
              <w:p w14:paraId="09DFB029" w14:textId="77777777" w:rsidR="002E5A23" w:rsidRDefault="002E5A23" w:rsidP="005060A3">
                <w:pPr>
                  <w:ind w:left="284"/>
                  <w:jc w:val="both"/>
                  <w:rPr>
                    <w:b/>
                    <w:sz w:val="56"/>
                    <w:szCs w:val="56"/>
                  </w:rPr>
                </w:pPr>
              </w:p>
              <w:p w14:paraId="735DED21" w14:textId="77777777" w:rsidR="002E5A23" w:rsidRDefault="002E5A23" w:rsidP="005060A3">
                <w:pPr>
                  <w:ind w:left="284"/>
                  <w:jc w:val="both"/>
                  <w:rPr>
                    <w:b/>
                    <w:sz w:val="56"/>
                    <w:szCs w:val="56"/>
                  </w:rPr>
                </w:pPr>
              </w:p>
              <w:p w14:paraId="572F4BB9" w14:textId="77777777" w:rsidR="002E5A23" w:rsidRDefault="002E5A23" w:rsidP="005060A3">
                <w:pPr>
                  <w:ind w:left="284"/>
                  <w:jc w:val="both"/>
                  <w:rPr>
                    <w:b/>
                    <w:sz w:val="56"/>
                    <w:szCs w:val="56"/>
                  </w:rPr>
                </w:pPr>
              </w:p>
              <w:p w14:paraId="545DCE2A" w14:textId="77777777" w:rsidR="002E5A23" w:rsidRDefault="002E5A23" w:rsidP="005060A3">
                <w:pPr>
                  <w:ind w:left="284"/>
                  <w:jc w:val="both"/>
                  <w:rPr>
                    <w:b/>
                    <w:sz w:val="56"/>
                    <w:szCs w:val="56"/>
                  </w:rPr>
                </w:pPr>
              </w:p>
              <w:p w14:paraId="7C255E62" w14:textId="77777777" w:rsidR="002E5A23" w:rsidRDefault="002E5A23" w:rsidP="005060A3">
                <w:pPr>
                  <w:ind w:left="284"/>
                  <w:jc w:val="both"/>
                  <w:rPr>
                    <w:b/>
                    <w:sz w:val="56"/>
                    <w:szCs w:val="56"/>
                  </w:rPr>
                </w:pPr>
              </w:p>
              <w:p w14:paraId="43837F7A" w14:textId="77777777" w:rsidR="002E5A23" w:rsidRDefault="002E5A23" w:rsidP="005060A3">
                <w:pPr>
                  <w:ind w:left="284"/>
                  <w:jc w:val="both"/>
                  <w:rPr>
                    <w:b/>
                    <w:sz w:val="56"/>
                    <w:szCs w:val="56"/>
                  </w:rPr>
                </w:pPr>
              </w:p>
              <w:p w14:paraId="6D309EE6" w14:textId="77777777" w:rsidR="002E5A23" w:rsidRDefault="002E5A23" w:rsidP="005060A3">
                <w:pPr>
                  <w:ind w:left="284"/>
                  <w:jc w:val="both"/>
                  <w:rPr>
                    <w:b/>
                    <w:sz w:val="56"/>
                    <w:szCs w:val="56"/>
                  </w:rPr>
                </w:pPr>
              </w:p>
              <w:p w14:paraId="07B09AFD" w14:textId="77777777" w:rsidR="002E5A23" w:rsidRDefault="002E5A23" w:rsidP="005060A3">
                <w:pPr>
                  <w:ind w:left="284"/>
                  <w:jc w:val="both"/>
                  <w:rPr>
                    <w:b/>
                    <w:sz w:val="56"/>
                    <w:szCs w:val="56"/>
                  </w:rPr>
                </w:pPr>
              </w:p>
              <w:p w14:paraId="49EABCA3" w14:textId="7CB52D44" w:rsidR="002E5A23" w:rsidRPr="002E5A23" w:rsidRDefault="002E5A23" w:rsidP="005060A3">
                <w:pPr>
                  <w:ind w:left="284"/>
                  <w:jc w:val="both"/>
                  <w:rPr>
                    <w:bCs/>
                    <w:sz w:val="24"/>
                    <w:szCs w:val="24"/>
                  </w:rPr>
                </w:pPr>
                <w:r w:rsidRPr="002E5A23">
                  <w:rPr>
                    <w:bCs/>
                    <w:sz w:val="24"/>
                    <w:szCs w:val="24"/>
                  </w:rPr>
                  <w:t xml:space="preserve">Updated </w:t>
                </w:r>
                <w:r w:rsidR="00EE5637">
                  <w:rPr>
                    <w:bCs/>
                    <w:sz w:val="24"/>
                    <w:szCs w:val="24"/>
                  </w:rPr>
                  <w:t>1/8/2</w:t>
                </w:r>
                <w:r w:rsidR="005C6560">
                  <w:rPr>
                    <w:bCs/>
                    <w:sz w:val="24"/>
                    <w:szCs w:val="24"/>
                  </w:rPr>
                  <w:t>3</w:t>
                </w:r>
              </w:p>
            </w:tc>
          </w:tr>
        </w:tbl>
        <w:p w14:paraId="1A2EF268" w14:textId="77777777" w:rsidR="00162696" w:rsidRDefault="005060A3">
          <w:pPr>
            <w:widowControl/>
            <w:autoSpaceDE/>
            <w:autoSpaceDN/>
            <w:spacing w:after="160" w:line="259" w:lineRule="auto"/>
            <w:rPr>
              <w:b/>
              <w:i/>
            </w:rPr>
          </w:pPr>
          <w:r w:rsidRPr="000836FB">
            <w:rPr>
              <w:noProof/>
              <w:lang w:eastAsia="zh-CN"/>
            </w:rPr>
            <w:drawing>
              <wp:inline distT="0" distB="0" distL="0" distR="0" wp14:anchorId="537D7248" wp14:editId="0E960E73">
                <wp:extent cx="5731510" cy="905403"/>
                <wp:effectExtent l="0" t="0" r="254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731510" cy="905403"/>
                        </a:xfrm>
                        <a:prstGeom prst="rect">
                          <a:avLst/>
                        </a:prstGeom>
                      </pic:spPr>
                    </pic:pic>
                  </a:graphicData>
                </a:graphic>
              </wp:inline>
            </w:drawing>
          </w:r>
          <w:r w:rsidR="00162696">
            <w:rPr>
              <w:b/>
              <w:i/>
            </w:rPr>
            <w:br w:type="page"/>
          </w:r>
        </w:p>
      </w:sdtContent>
    </w:sdt>
    <w:p w14:paraId="1616476A" w14:textId="77777777" w:rsidR="00E21E3B" w:rsidRPr="000836FB" w:rsidRDefault="00E21E3B" w:rsidP="00B03FDA">
      <w:pPr>
        <w:ind w:left="284"/>
        <w:jc w:val="both"/>
        <w:rPr>
          <w:b/>
          <w:i/>
        </w:rPr>
      </w:pPr>
      <w:r w:rsidRPr="000836FB">
        <w:rPr>
          <w:b/>
          <w:i/>
        </w:rPr>
        <w:lastRenderedPageBreak/>
        <w:t>Dear Student</w:t>
      </w:r>
    </w:p>
    <w:p w14:paraId="6FBE79DB" w14:textId="77777777" w:rsidR="00E21E3B" w:rsidRPr="000836FB" w:rsidRDefault="00E21E3B" w:rsidP="00B03FDA">
      <w:pPr>
        <w:ind w:left="284"/>
        <w:jc w:val="both"/>
      </w:pPr>
    </w:p>
    <w:p w14:paraId="7955CA48" w14:textId="77777777" w:rsidR="00E21E3B" w:rsidRPr="000836FB" w:rsidRDefault="00E21E3B" w:rsidP="00B03FDA">
      <w:pPr>
        <w:ind w:left="284"/>
        <w:jc w:val="both"/>
      </w:pPr>
      <w:r w:rsidRPr="000836FB">
        <w:t xml:space="preserve">Welcome to the College of Social Sciences and to the </w:t>
      </w:r>
      <w:hyperlink r:id="rId10" w:history="1">
        <w:r w:rsidRPr="000836FB">
          <w:rPr>
            <w:rStyle w:val="Hyperlink"/>
          </w:rPr>
          <w:t>MA (Social Sciences) degree</w:t>
        </w:r>
      </w:hyperlink>
      <w:r w:rsidRPr="000836FB">
        <w:t xml:space="preserve"> in the </w:t>
      </w:r>
      <w:hyperlink r:id="rId11" w:history="1">
        <w:r w:rsidRPr="000836FB">
          <w:rPr>
            <w:rStyle w:val="Hyperlink"/>
            <w:u w:color="0000FF"/>
          </w:rPr>
          <w:t>College of Social Sciences</w:t>
        </w:r>
      </w:hyperlink>
      <w:r w:rsidRPr="000836FB">
        <w:t xml:space="preserve"> at the University of</w:t>
      </w:r>
      <w:r w:rsidRPr="000836FB">
        <w:rPr>
          <w:spacing w:val="-14"/>
        </w:rPr>
        <w:t xml:space="preserve"> </w:t>
      </w:r>
      <w:r w:rsidRPr="000836FB">
        <w:t>Glasgow.</w:t>
      </w:r>
    </w:p>
    <w:p w14:paraId="6B3E1295" w14:textId="77777777" w:rsidR="00E21E3B" w:rsidRPr="000836FB" w:rsidRDefault="00E21E3B" w:rsidP="00B03FDA">
      <w:pPr>
        <w:ind w:left="284"/>
        <w:jc w:val="both"/>
      </w:pPr>
    </w:p>
    <w:p w14:paraId="475BC3A8" w14:textId="77777777" w:rsidR="00E21E3B" w:rsidRPr="000836FB" w:rsidRDefault="00E21E3B" w:rsidP="00B03FDA">
      <w:pPr>
        <w:ind w:left="284"/>
        <w:jc w:val="both"/>
      </w:pPr>
      <w:r w:rsidRPr="000836FB">
        <w:rPr>
          <w:spacing w:val="3"/>
        </w:rPr>
        <w:t>We</w:t>
      </w:r>
      <w:r w:rsidRPr="000836FB">
        <w:rPr>
          <w:spacing w:val="-8"/>
        </w:rPr>
        <w:t xml:space="preserve"> </w:t>
      </w:r>
      <w:r w:rsidRPr="000836FB">
        <w:t>hope</w:t>
      </w:r>
      <w:r w:rsidRPr="000836FB">
        <w:rPr>
          <w:spacing w:val="-7"/>
        </w:rPr>
        <w:t xml:space="preserve"> </w:t>
      </w:r>
      <w:r w:rsidRPr="000836FB">
        <w:t>that</w:t>
      </w:r>
      <w:r w:rsidRPr="000836FB">
        <w:rPr>
          <w:spacing w:val="-6"/>
        </w:rPr>
        <w:t xml:space="preserve"> </w:t>
      </w:r>
      <w:r w:rsidRPr="000836FB">
        <w:t>the</w:t>
      </w:r>
      <w:r w:rsidRPr="000836FB">
        <w:rPr>
          <w:spacing w:val="-7"/>
        </w:rPr>
        <w:t xml:space="preserve"> </w:t>
      </w:r>
      <w:r w:rsidRPr="000836FB">
        <w:t>time</w:t>
      </w:r>
      <w:r w:rsidRPr="000836FB">
        <w:rPr>
          <w:spacing w:val="-4"/>
        </w:rPr>
        <w:t xml:space="preserve"> </w:t>
      </w:r>
      <w:r w:rsidRPr="000836FB">
        <w:t>you</w:t>
      </w:r>
      <w:r w:rsidRPr="000836FB">
        <w:rPr>
          <w:spacing w:val="-4"/>
        </w:rPr>
        <w:t xml:space="preserve"> </w:t>
      </w:r>
      <w:r w:rsidRPr="000836FB">
        <w:t>spend</w:t>
      </w:r>
      <w:r w:rsidRPr="000836FB">
        <w:rPr>
          <w:spacing w:val="-4"/>
        </w:rPr>
        <w:t xml:space="preserve"> </w:t>
      </w:r>
      <w:r w:rsidRPr="000836FB">
        <w:t>with</w:t>
      </w:r>
      <w:r w:rsidRPr="000836FB">
        <w:rPr>
          <w:spacing w:val="-7"/>
        </w:rPr>
        <w:t xml:space="preserve"> </w:t>
      </w:r>
      <w:r w:rsidRPr="000836FB">
        <w:t>us</w:t>
      </w:r>
      <w:r w:rsidRPr="000836FB">
        <w:rPr>
          <w:spacing w:val="-3"/>
        </w:rPr>
        <w:t xml:space="preserve"> </w:t>
      </w:r>
      <w:r w:rsidRPr="000836FB">
        <w:t>will</w:t>
      </w:r>
      <w:r w:rsidRPr="000836FB">
        <w:rPr>
          <w:spacing w:val="-5"/>
        </w:rPr>
        <w:t xml:space="preserve"> </w:t>
      </w:r>
      <w:r w:rsidRPr="000836FB">
        <w:t>be</w:t>
      </w:r>
      <w:r w:rsidRPr="000836FB">
        <w:rPr>
          <w:spacing w:val="-7"/>
        </w:rPr>
        <w:t xml:space="preserve"> </w:t>
      </w:r>
      <w:r w:rsidRPr="000836FB">
        <w:t>both</w:t>
      </w:r>
      <w:r w:rsidRPr="000836FB">
        <w:rPr>
          <w:spacing w:val="-7"/>
        </w:rPr>
        <w:t xml:space="preserve"> </w:t>
      </w:r>
      <w:r w:rsidRPr="000836FB">
        <w:t>productive</w:t>
      </w:r>
      <w:r w:rsidRPr="000836FB">
        <w:rPr>
          <w:spacing w:val="-7"/>
        </w:rPr>
        <w:t xml:space="preserve"> </w:t>
      </w:r>
      <w:r w:rsidRPr="000836FB">
        <w:t>and</w:t>
      </w:r>
      <w:r w:rsidRPr="000836FB">
        <w:rPr>
          <w:spacing w:val="-7"/>
        </w:rPr>
        <w:t xml:space="preserve"> </w:t>
      </w:r>
      <w:r w:rsidRPr="000836FB">
        <w:t>enjoyable</w:t>
      </w:r>
      <w:r w:rsidRPr="000836FB">
        <w:rPr>
          <w:spacing w:val="-7"/>
        </w:rPr>
        <w:t xml:space="preserve"> </w:t>
      </w:r>
      <w:r w:rsidRPr="000836FB">
        <w:t>for</w:t>
      </w:r>
      <w:r w:rsidRPr="000836FB">
        <w:rPr>
          <w:spacing w:val="-8"/>
        </w:rPr>
        <w:t xml:space="preserve"> </w:t>
      </w:r>
      <w:r w:rsidRPr="000836FB">
        <w:t>you</w:t>
      </w:r>
      <w:r w:rsidRPr="000836FB">
        <w:rPr>
          <w:spacing w:val="3"/>
        </w:rPr>
        <w:t xml:space="preserve"> </w:t>
      </w:r>
      <w:r w:rsidRPr="000836FB">
        <w:t>and</w:t>
      </w:r>
      <w:r w:rsidRPr="000836FB">
        <w:rPr>
          <w:spacing w:val="-7"/>
        </w:rPr>
        <w:t xml:space="preserve"> </w:t>
      </w:r>
      <w:r w:rsidRPr="000836FB">
        <w:t>that</w:t>
      </w:r>
      <w:r w:rsidRPr="000836FB">
        <w:rPr>
          <w:spacing w:val="-2"/>
        </w:rPr>
        <w:t xml:space="preserve"> </w:t>
      </w:r>
      <w:r w:rsidRPr="000836FB">
        <w:t>you</w:t>
      </w:r>
      <w:r w:rsidRPr="000836FB">
        <w:rPr>
          <w:spacing w:val="-4"/>
        </w:rPr>
        <w:t xml:space="preserve"> </w:t>
      </w:r>
      <w:r w:rsidRPr="000836FB">
        <w:t>will</w:t>
      </w:r>
      <w:r w:rsidRPr="000836FB">
        <w:rPr>
          <w:spacing w:val="-7"/>
        </w:rPr>
        <w:t xml:space="preserve"> </w:t>
      </w:r>
      <w:r w:rsidRPr="000836FB">
        <w:t>take</w:t>
      </w:r>
      <w:r w:rsidRPr="000836FB">
        <w:rPr>
          <w:spacing w:val="-7"/>
        </w:rPr>
        <w:t xml:space="preserve"> </w:t>
      </w:r>
      <w:r w:rsidRPr="000836FB">
        <w:t>an active part in College and University</w:t>
      </w:r>
      <w:r w:rsidRPr="000836FB">
        <w:rPr>
          <w:spacing w:val="-12"/>
        </w:rPr>
        <w:t xml:space="preserve"> </w:t>
      </w:r>
      <w:r w:rsidRPr="000836FB">
        <w:t xml:space="preserve">life. </w:t>
      </w:r>
      <w:r w:rsidRPr="000836FB">
        <w:rPr>
          <w:spacing w:val="3"/>
        </w:rPr>
        <w:t xml:space="preserve">We are </w:t>
      </w:r>
      <w:r w:rsidRPr="000836FB">
        <w:t>proud</w:t>
      </w:r>
      <w:r w:rsidRPr="000836FB">
        <w:rPr>
          <w:spacing w:val="-8"/>
        </w:rPr>
        <w:t xml:space="preserve"> </w:t>
      </w:r>
      <w:r w:rsidRPr="000836FB">
        <w:t>of</w:t>
      </w:r>
      <w:r w:rsidRPr="000836FB">
        <w:rPr>
          <w:spacing w:val="-6"/>
        </w:rPr>
        <w:t xml:space="preserve"> </w:t>
      </w:r>
      <w:r w:rsidRPr="000836FB">
        <w:t>our</w:t>
      </w:r>
      <w:r w:rsidRPr="000836FB">
        <w:rPr>
          <w:spacing w:val="-7"/>
        </w:rPr>
        <w:t xml:space="preserve"> </w:t>
      </w:r>
      <w:r w:rsidRPr="000836FB">
        <w:t>teaching</w:t>
      </w:r>
      <w:r w:rsidRPr="000836FB">
        <w:rPr>
          <w:spacing w:val="-6"/>
        </w:rPr>
        <w:t xml:space="preserve"> </w:t>
      </w:r>
      <w:r w:rsidRPr="000836FB">
        <w:t>and</w:t>
      </w:r>
      <w:r w:rsidRPr="000836FB">
        <w:rPr>
          <w:spacing w:val="-8"/>
        </w:rPr>
        <w:t xml:space="preserve"> </w:t>
      </w:r>
      <w:r w:rsidRPr="000836FB">
        <w:t>research</w:t>
      </w:r>
      <w:r w:rsidRPr="000836FB">
        <w:rPr>
          <w:spacing w:val="-6"/>
        </w:rPr>
        <w:t xml:space="preserve"> </w:t>
      </w:r>
      <w:r w:rsidRPr="000836FB">
        <w:t>record</w:t>
      </w:r>
      <w:r w:rsidRPr="000836FB">
        <w:rPr>
          <w:spacing w:val="-7"/>
        </w:rPr>
        <w:t xml:space="preserve"> </w:t>
      </w:r>
      <w:r w:rsidRPr="000836FB">
        <w:t>across</w:t>
      </w:r>
      <w:r w:rsidRPr="000836FB">
        <w:rPr>
          <w:spacing w:val="-7"/>
        </w:rPr>
        <w:t xml:space="preserve"> </w:t>
      </w:r>
      <w:r w:rsidRPr="000836FB">
        <w:t>all</w:t>
      </w:r>
      <w:r w:rsidRPr="000836FB">
        <w:rPr>
          <w:spacing w:val="-6"/>
        </w:rPr>
        <w:t xml:space="preserve"> </w:t>
      </w:r>
      <w:r w:rsidRPr="000836FB">
        <w:t>the</w:t>
      </w:r>
      <w:r w:rsidRPr="000836FB">
        <w:rPr>
          <w:spacing w:val="-6"/>
        </w:rPr>
        <w:t xml:space="preserve"> </w:t>
      </w:r>
      <w:r w:rsidRPr="000836FB">
        <w:t>Social</w:t>
      </w:r>
      <w:r w:rsidRPr="000836FB">
        <w:rPr>
          <w:spacing w:val="-6"/>
        </w:rPr>
        <w:t xml:space="preserve"> </w:t>
      </w:r>
      <w:r w:rsidRPr="000836FB">
        <w:t>Sciences</w:t>
      </w:r>
      <w:r w:rsidRPr="000836FB">
        <w:rPr>
          <w:spacing w:val="-7"/>
        </w:rPr>
        <w:t xml:space="preserve"> </w:t>
      </w:r>
      <w:r w:rsidRPr="000836FB">
        <w:t>subjects</w:t>
      </w:r>
      <w:r w:rsidRPr="000836FB">
        <w:rPr>
          <w:spacing w:val="-7"/>
        </w:rPr>
        <w:t xml:space="preserve"> </w:t>
      </w:r>
      <w:r w:rsidRPr="000836FB">
        <w:t>and</w:t>
      </w:r>
      <w:r w:rsidRPr="000836FB">
        <w:rPr>
          <w:spacing w:val="-6"/>
        </w:rPr>
        <w:t xml:space="preserve"> </w:t>
      </w:r>
      <w:r w:rsidRPr="000836FB">
        <w:t>want you</w:t>
      </w:r>
      <w:r w:rsidRPr="000836FB">
        <w:rPr>
          <w:spacing w:val="-8"/>
        </w:rPr>
        <w:t xml:space="preserve"> </w:t>
      </w:r>
      <w:r w:rsidRPr="000836FB">
        <w:t>to</w:t>
      </w:r>
      <w:r w:rsidRPr="000836FB">
        <w:rPr>
          <w:spacing w:val="-11"/>
        </w:rPr>
        <w:t xml:space="preserve"> </w:t>
      </w:r>
      <w:r w:rsidRPr="000836FB">
        <w:t>benefit</w:t>
      </w:r>
      <w:r w:rsidRPr="000836FB">
        <w:rPr>
          <w:spacing w:val="-10"/>
        </w:rPr>
        <w:t xml:space="preserve"> </w:t>
      </w:r>
      <w:r w:rsidRPr="000836FB">
        <w:t>from</w:t>
      </w:r>
      <w:r w:rsidRPr="000836FB">
        <w:rPr>
          <w:spacing w:val="-6"/>
        </w:rPr>
        <w:t xml:space="preserve"> </w:t>
      </w:r>
      <w:r w:rsidRPr="000836FB">
        <w:t>this</w:t>
      </w:r>
      <w:r w:rsidRPr="000836FB">
        <w:rPr>
          <w:spacing w:val="-9"/>
        </w:rPr>
        <w:t xml:space="preserve"> </w:t>
      </w:r>
      <w:r w:rsidRPr="000836FB">
        <w:t>excellence.</w:t>
      </w:r>
    </w:p>
    <w:p w14:paraId="266DE2AB" w14:textId="77777777" w:rsidR="00E21E3B" w:rsidRPr="000836FB" w:rsidRDefault="00E21E3B" w:rsidP="00B03FDA">
      <w:pPr>
        <w:ind w:left="284"/>
        <w:jc w:val="both"/>
      </w:pPr>
    </w:p>
    <w:p w14:paraId="609D7D68" w14:textId="77777777" w:rsidR="00E21E3B" w:rsidRPr="000836FB" w:rsidRDefault="00E21E3B" w:rsidP="00B03FDA">
      <w:pPr>
        <w:ind w:left="284"/>
        <w:jc w:val="both"/>
      </w:pPr>
      <w:r w:rsidRPr="000836FB">
        <w:t>The MA (Social Sciences) degree offers opportunities to study a number of topics within your degree, giving you both a breadth of study and the chance to specialise in areas of</w:t>
      </w:r>
      <w:r w:rsidRPr="000836FB">
        <w:rPr>
          <w:spacing w:val="-27"/>
        </w:rPr>
        <w:t xml:space="preserve"> </w:t>
      </w:r>
      <w:r w:rsidRPr="000836FB">
        <w:t>interest to you in later years of your studies.</w:t>
      </w:r>
    </w:p>
    <w:p w14:paraId="14E0DCF8" w14:textId="77777777" w:rsidR="00E21E3B" w:rsidRPr="000836FB" w:rsidRDefault="00E21E3B" w:rsidP="00B03FDA">
      <w:pPr>
        <w:ind w:left="284"/>
        <w:jc w:val="both"/>
      </w:pPr>
    </w:p>
    <w:p w14:paraId="1189D5F0" w14:textId="77777777" w:rsidR="00E21E3B" w:rsidRPr="000836FB" w:rsidRDefault="00E21E3B" w:rsidP="00B03FDA">
      <w:pPr>
        <w:ind w:left="284"/>
        <w:jc w:val="both"/>
      </w:pPr>
      <w:r w:rsidRPr="000836FB">
        <w:t>The flexibility of the MA (Social Sciences) degree allows you to study some subjects from other Colleges, within the limits of the degree, and depending on space being available.</w:t>
      </w:r>
    </w:p>
    <w:p w14:paraId="6FE1025F" w14:textId="77777777" w:rsidR="00E21E3B" w:rsidRPr="000836FB" w:rsidRDefault="00E21E3B" w:rsidP="00B03FDA">
      <w:pPr>
        <w:ind w:left="284"/>
        <w:jc w:val="both"/>
      </w:pPr>
    </w:p>
    <w:p w14:paraId="2624DA78" w14:textId="77777777" w:rsidR="00E21E3B" w:rsidRPr="000836FB" w:rsidRDefault="00E21E3B" w:rsidP="00B03FDA">
      <w:pPr>
        <w:ind w:left="284"/>
        <w:jc w:val="both"/>
      </w:pPr>
      <w:r w:rsidRPr="000836FB">
        <w:t>The College of Social Sciences believes strongly in the value of international experiences for our students and offers first year students the opportunity to take short “taster” visits to other partner Universities in European countries. We strongly encourage our students to consider studying abroad, whether for one semester or a full year, in their third year of study.</w:t>
      </w:r>
    </w:p>
    <w:p w14:paraId="6EDDED0E" w14:textId="77777777" w:rsidR="00E21E3B" w:rsidRPr="000836FB" w:rsidRDefault="00E21E3B" w:rsidP="00B03FDA">
      <w:pPr>
        <w:ind w:left="284"/>
        <w:jc w:val="both"/>
      </w:pPr>
    </w:p>
    <w:p w14:paraId="52DC2C85" w14:textId="77777777" w:rsidR="00E21E3B" w:rsidRPr="000836FB" w:rsidRDefault="00E21E3B" w:rsidP="00B03FDA">
      <w:pPr>
        <w:ind w:left="284"/>
        <w:jc w:val="both"/>
      </w:pPr>
      <w:r w:rsidRPr="000836FB">
        <w:t xml:space="preserve">Here’s the link to the New Student web pages at UofG – make good use of the information available to you: </w:t>
      </w:r>
      <w:hyperlink r:id="rId12" w:history="1">
        <w:r w:rsidRPr="000836FB">
          <w:rPr>
            <w:rStyle w:val="Hyperlink"/>
          </w:rPr>
          <w:t>MyGlasgow&gt;New Students</w:t>
        </w:r>
      </w:hyperlink>
    </w:p>
    <w:p w14:paraId="63A4BCA9" w14:textId="77777777" w:rsidR="00E21E3B" w:rsidRPr="000836FB" w:rsidRDefault="00E21E3B" w:rsidP="00B03FDA">
      <w:pPr>
        <w:ind w:left="284"/>
        <w:jc w:val="both"/>
      </w:pPr>
    </w:p>
    <w:p w14:paraId="41E69123" w14:textId="0FC0760C" w:rsidR="00E21E3B" w:rsidRPr="000836FB" w:rsidRDefault="00E21E3B" w:rsidP="00B03FDA">
      <w:pPr>
        <w:ind w:left="284"/>
        <w:jc w:val="both"/>
      </w:pPr>
      <w:r w:rsidRPr="000836FB">
        <w:t xml:space="preserve">We look forward to welcoming you to Glasgow during </w:t>
      </w:r>
      <w:r w:rsidRPr="000836FB">
        <w:rPr>
          <w:b/>
        </w:rPr>
        <w:t>Fresher’s Week</w:t>
      </w:r>
      <w:r w:rsidRPr="000836FB">
        <w:t xml:space="preserve"> and to meeting you at your </w:t>
      </w:r>
      <w:r w:rsidRPr="000836FB">
        <w:rPr>
          <w:b/>
          <w:bCs/>
        </w:rPr>
        <w:t>Advising &amp; Orientation</w:t>
      </w:r>
      <w:r w:rsidRPr="000836FB">
        <w:t xml:space="preserve"> meeting which will take place the week before Fresher's Week. Look out for emails from the team about </w:t>
      </w:r>
      <w:r w:rsidR="00464865">
        <w:t>this.</w:t>
      </w:r>
    </w:p>
    <w:p w14:paraId="455ABB37" w14:textId="77777777" w:rsidR="00E21E3B" w:rsidRPr="000836FB" w:rsidRDefault="00E21E3B" w:rsidP="00B03FDA">
      <w:pPr>
        <w:ind w:left="284"/>
        <w:jc w:val="both"/>
      </w:pPr>
    </w:p>
    <w:p w14:paraId="44CCFC1B" w14:textId="77777777" w:rsidR="00E21E3B" w:rsidRPr="000836FB" w:rsidRDefault="00E21E3B" w:rsidP="00B03FDA">
      <w:pPr>
        <w:ind w:left="284"/>
        <w:jc w:val="both"/>
      </w:pPr>
      <w:r w:rsidRPr="000836FB">
        <w:t>Good luck to you all for the coming year.</w:t>
      </w:r>
    </w:p>
    <w:p w14:paraId="06F06A75" w14:textId="77777777" w:rsidR="00E21E3B" w:rsidRPr="000836FB" w:rsidRDefault="00E21E3B" w:rsidP="00B03FDA">
      <w:pPr>
        <w:ind w:left="284"/>
        <w:jc w:val="both"/>
      </w:pPr>
    </w:p>
    <w:p w14:paraId="5030CB64" w14:textId="77777777" w:rsidR="00E21E3B" w:rsidRPr="000836FB" w:rsidRDefault="00E21E3B" w:rsidP="00B03FDA">
      <w:pPr>
        <w:ind w:left="284"/>
        <w:jc w:val="both"/>
        <w:rPr>
          <w:b/>
        </w:rPr>
      </w:pPr>
      <w:r w:rsidRPr="000836FB">
        <w:rPr>
          <w:b/>
          <w:bCs/>
        </w:rPr>
        <w:t xml:space="preserve">Zsuzsa Varga &amp; the </w:t>
      </w:r>
      <w:r w:rsidRPr="000836FB">
        <w:rPr>
          <w:b/>
        </w:rPr>
        <w:t>MA (Social Sciences)</w:t>
      </w:r>
    </w:p>
    <w:p w14:paraId="7AF7A0B4" w14:textId="77777777" w:rsidR="00E21E3B" w:rsidRPr="000836FB" w:rsidRDefault="00E21E3B" w:rsidP="00B03FDA">
      <w:pPr>
        <w:ind w:left="284"/>
        <w:jc w:val="both"/>
        <w:rPr>
          <w:b/>
        </w:rPr>
      </w:pPr>
      <w:r w:rsidRPr="000836FB">
        <w:rPr>
          <w:b/>
        </w:rPr>
        <w:t>Advising &amp; Student Support Team</w:t>
      </w:r>
    </w:p>
    <w:p w14:paraId="08DD1061" w14:textId="77777777" w:rsidR="00E21E3B" w:rsidRPr="000836FB" w:rsidRDefault="00E21E3B" w:rsidP="00B03FDA">
      <w:pPr>
        <w:ind w:left="284"/>
        <w:jc w:val="both"/>
        <w:rPr>
          <w:b/>
        </w:rPr>
      </w:pPr>
    </w:p>
    <w:p w14:paraId="23CA1DCD" w14:textId="77777777" w:rsidR="00E21E3B" w:rsidRPr="000836FB" w:rsidRDefault="00E21E3B" w:rsidP="00B03FDA">
      <w:pPr>
        <w:ind w:left="284"/>
        <w:jc w:val="both"/>
        <w:rPr>
          <w:b/>
        </w:rPr>
      </w:pPr>
    </w:p>
    <w:p w14:paraId="1BE5FCAB" w14:textId="77777777" w:rsidR="00E21E3B" w:rsidRPr="000836FB" w:rsidRDefault="00E21E3B" w:rsidP="00B03FDA">
      <w:pPr>
        <w:ind w:left="284"/>
        <w:jc w:val="both"/>
        <w:rPr>
          <w:b/>
        </w:rPr>
      </w:pPr>
    </w:p>
    <w:p w14:paraId="611AF2A0" w14:textId="52B8D28C" w:rsidR="00E21E3B" w:rsidRPr="000836FB" w:rsidRDefault="00BE4C42" w:rsidP="00B03FDA">
      <w:pPr>
        <w:ind w:left="284"/>
        <w:jc w:val="both"/>
      </w:pPr>
      <w:r>
        <w:t>2023/24</w:t>
      </w:r>
      <w:r w:rsidR="00E21E3B" w:rsidRPr="000836FB">
        <w:t xml:space="preserve"> – New Student </w:t>
      </w:r>
      <w:hyperlink r:id="rId13" w:history="1">
        <w:r w:rsidR="00E21E3B" w:rsidRPr="000836FB">
          <w:rPr>
            <w:rStyle w:val="Hyperlink"/>
          </w:rPr>
          <w:t>Web Pages</w:t>
        </w:r>
      </w:hyperlink>
      <w:r w:rsidR="00E21E3B" w:rsidRPr="000836FB">
        <w:t xml:space="preserve"> – your main link to all info for new students</w:t>
      </w:r>
    </w:p>
    <w:p w14:paraId="61DAE167" w14:textId="77777777" w:rsidR="00E21E3B" w:rsidRPr="000836FB" w:rsidRDefault="00E21E3B" w:rsidP="00B03FDA">
      <w:pPr>
        <w:ind w:left="284"/>
        <w:jc w:val="both"/>
        <w:rPr>
          <w:b/>
          <w:bCs/>
        </w:rPr>
      </w:pPr>
    </w:p>
    <w:p w14:paraId="2506213C" w14:textId="2C4E4124" w:rsidR="00E21E3B" w:rsidRPr="000836FB" w:rsidRDefault="00E21E3B" w:rsidP="00B03FDA">
      <w:pPr>
        <w:ind w:left="284"/>
        <w:jc w:val="both"/>
      </w:pPr>
      <w:r w:rsidRPr="000836FB">
        <w:t xml:space="preserve">Get the UofG </w:t>
      </w:r>
      <w:hyperlink r:id="rId14" w:history="1">
        <w:r w:rsidRPr="000836FB">
          <w:rPr>
            <w:rStyle w:val="Hyperlink"/>
          </w:rPr>
          <w:t>Welcome App</w:t>
        </w:r>
      </w:hyperlink>
      <w:r w:rsidRPr="000836FB">
        <w:t xml:space="preserve"> </w:t>
      </w:r>
      <w:r w:rsidR="00BE4C42">
        <w:t>2023/24</w:t>
      </w:r>
    </w:p>
    <w:p w14:paraId="7735B517" w14:textId="77777777" w:rsidR="00E21E3B" w:rsidRPr="000836FB" w:rsidRDefault="00E21E3B" w:rsidP="00B03FDA">
      <w:pPr>
        <w:ind w:left="284"/>
        <w:jc w:val="both"/>
      </w:pPr>
    </w:p>
    <w:p w14:paraId="62711955" w14:textId="77777777" w:rsidR="00E21E3B" w:rsidRPr="000836FB" w:rsidRDefault="00E21E3B" w:rsidP="00B03FDA">
      <w:pPr>
        <w:ind w:left="284"/>
        <w:jc w:val="both"/>
      </w:pPr>
      <w:r w:rsidRPr="000836FB">
        <w:t xml:space="preserve">On campus find your way with the </w:t>
      </w:r>
      <w:hyperlink r:id="rId15" w:history="1">
        <w:r w:rsidRPr="000836FB">
          <w:rPr>
            <w:rStyle w:val="Hyperlink"/>
          </w:rPr>
          <w:t>class timetable and room finder app</w:t>
        </w:r>
      </w:hyperlink>
      <w:r w:rsidRPr="000836FB">
        <w:t>: use your campus ID</w:t>
      </w:r>
    </w:p>
    <w:p w14:paraId="27E5B3F6" w14:textId="77777777" w:rsidR="00E21E3B" w:rsidRPr="000836FB" w:rsidRDefault="00E21E3B" w:rsidP="00B03FDA">
      <w:pPr>
        <w:ind w:left="284"/>
        <w:jc w:val="both"/>
      </w:pPr>
    </w:p>
    <w:p w14:paraId="3235B54A" w14:textId="77777777" w:rsidR="00E21E3B" w:rsidRPr="000836FB" w:rsidRDefault="00E21E3B" w:rsidP="00B03FDA">
      <w:pPr>
        <w:ind w:left="284"/>
        <w:jc w:val="both"/>
      </w:pPr>
      <w:r w:rsidRPr="000836FB">
        <w:t xml:space="preserve">Here’s a link to the web pages for the </w:t>
      </w:r>
      <w:hyperlink r:id="rId16" w:history="1">
        <w:r w:rsidRPr="000836FB">
          <w:rPr>
            <w:rStyle w:val="Hyperlink"/>
          </w:rPr>
          <w:t>MA (Social Sciences)</w:t>
        </w:r>
      </w:hyperlink>
      <w:r w:rsidRPr="000836FB">
        <w:t xml:space="preserve"> and the Advising Support Team.</w:t>
      </w:r>
    </w:p>
    <w:p w14:paraId="5178B851" w14:textId="77777777" w:rsidR="00E21E3B" w:rsidRDefault="00E21E3B" w:rsidP="00B03FDA">
      <w:pPr>
        <w:widowControl/>
        <w:autoSpaceDE/>
        <w:autoSpaceDN/>
        <w:spacing w:after="160" w:line="259" w:lineRule="auto"/>
        <w:jc w:val="both"/>
      </w:pPr>
      <w:r>
        <w:br w:type="page"/>
      </w:r>
    </w:p>
    <w:p w14:paraId="1F43CC80" w14:textId="77777777" w:rsidR="0029569B" w:rsidRDefault="0029569B" w:rsidP="0029569B">
      <w:pPr>
        <w:pStyle w:val="TOC1"/>
        <w:tabs>
          <w:tab w:val="left" w:pos="440"/>
          <w:tab w:val="right" w:leader="dot" w:pos="9016"/>
        </w:tabs>
      </w:pPr>
      <w:r>
        <w:lastRenderedPageBreak/>
        <w:t>Table of Contents</w:t>
      </w:r>
    </w:p>
    <w:p w14:paraId="7C14BB34" w14:textId="2B50248D" w:rsidR="002E5A23" w:rsidRDefault="0029569B">
      <w:pPr>
        <w:pStyle w:val="TOC1"/>
        <w:tabs>
          <w:tab w:val="left" w:pos="440"/>
          <w:tab w:val="right" w:leader="dot" w:pos="9016"/>
        </w:tabs>
        <w:rPr>
          <w:rFonts w:eastAsiaTheme="minorEastAsia" w:cstheme="minorBidi"/>
          <w:b w:val="0"/>
          <w:bCs w:val="0"/>
          <w:caps w:val="0"/>
          <w:noProof/>
          <w:sz w:val="22"/>
          <w:szCs w:val="22"/>
          <w:lang w:eastAsia="en-GB"/>
        </w:rPr>
      </w:pPr>
      <w:r>
        <w:fldChar w:fldCharType="begin"/>
      </w:r>
      <w:r>
        <w:instrText xml:space="preserve"> TOC \o "1-2" \h \z \u </w:instrText>
      </w:r>
      <w:r>
        <w:fldChar w:fldCharType="separate"/>
      </w:r>
      <w:hyperlink w:anchor="_Toc48214550" w:history="1">
        <w:r w:rsidR="002E5A23" w:rsidRPr="007D25D5">
          <w:rPr>
            <w:rStyle w:val="Hyperlink"/>
            <w:noProof/>
          </w:rPr>
          <w:t>1.</w:t>
        </w:r>
        <w:r w:rsidR="002E5A23">
          <w:rPr>
            <w:rFonts w:eastAsiaTheme="minorEastAsia" w:cstheme="minorBidi"/>
            <w:b w:val="0"/>
            <w:bCs w:val="0"/>
            <w:caps w:val="0"/>
            <w:noProof/>
            <w:sz w:val="22"/>
            <w:szCs w:val="22"/>
            <w:lang w:eastAsia="en-GB"/>
          </w:rPr>
          <w:tab/>
        </w:r>
        <w:r w:rsidR="002E5A23" w:rsidRPr="007D25D5">
          <w:rPr>
            <w:rStyle w:val="Hyperlink"/>
            <w:noProof/>
          </w:rPr>
          <w:t>What Happens Next?</w:t>
        </w:r>
        <w:r w:rsidR="002E5A23">
          <w:rPr>
            <w:noProof/>
            <w:webHidden/>
          </w:rPr>
          <w:tab/>
        </w:r>
        <w:r w:rsidR="002E5A23">
          <w:rPr>
            <w:noProof/>
            <w:webHidden/>
          </w:rPr>
          <w:fldChar w:fldCharType="begin"/>
        </w:r>
        <w:r w:rsidR="002E5A23">
          <w:rPr>
            <w:noProof/>
            <w:webHidden/>
          </w:rPr>
          <w:instrText xml:space="preserve"> PAGEREF _Toc48214550 \h </w:instrText>
        </w:r>
        <w:r w:rsidR="002E5A23">
          <w:rPr>
            <w:noProof/>
            <w:webHidden/>
          </w:rPr>
        </w:r>
        <w:r w:rsidR="002E5A23">
          <w:rPr>
            <w:noProof/>
            <w:webHidden/>
          </w:rPr>
          <w:fldChar w:fldCharType="separate"/>
        </w:r>
        <w:r w:rsidR="002E5A23">
          <w:rPr>
            <w:noProof/>
            <w:webHidden/>
          </w:rPr>
          <w:t>3</w:t>
        </w:r>
        <w:r w:rsidR="002E5A23">
          <w:rPr>
            <w:noProof/>
            <w:webHidden/>
          </w:rPr>
          <w:fldChar w:fldCharType="end"/>
        </w:r>
      </w:hyperlink>
    </w:p>
    <w:p w14:paraId="425EB4FF" w14:textId="4B84B088" w:rsidR="002E5A23" w:rsidRDefault="00754305">
      <w:pPr>
        <w:pStyle w:val="TOC1"/>
        <w:tabs>
          <w:tab w:val="left" w:pos="440"/>
          <w:tab w:val="right" w:leader="dot" w:pos="9016"/>
        </w:tabs>
        <w:rPr>
          <w:rFonts w:eastAsiaTheme="minorEastAsia" w:cstheme="minorBidi"/>
          <w:b w:val="0"/>
          <w:bCs w:val="0"/>
          <w:caps w:val="0"/>
          <w:noProof/>
          <w:sz w:val="22"/>
          <w:szCs w:val="22"/>
          <w:lang w:eastAsia="en-GB"/>
        </w:rPr>
      </w:pPr>
      <w:hyperlink w:anchor="_Toc48214551" w:history="1">
        <w:r w:rsidR="002E5A23" w:rsidRPr="007D25D5">
          <w:rPr>
            <w:rStyle w:val="Hyperlink"/>
            <w:noProof/>
          </w:rPr>
          <w:t>2.</w:t>
        </w:r>
        <w:r w:rsidR="002E5A23">
          <w:rPr>
            <w:rFonts w:eastAsiaTheme="minorEastAsia" w:cstheme="minorBidi"/>
            <w:b w:val="0"/>
            <w:bCs w:val="0"/>
            <w:caps w:val="0"/>
            <w:noProof/>
            <w:sz w:val="22"/>
            <w:szCs w:val="22"/>
            <w:lang w:eastAsia="en-GB"/>
          </w:rPr>
          <w:tab/>
        </w:r>
        <w:r w:rsidR="002E5A23" w:rsidRPr="007D25D5">
          <w:rPr>
            <w:rStyle w:val="Hyperlink"/>
            <w:noProof/>
          </w:rPr>
          <w:t>MA (Social Sciences) – Who’s Who?</w:t>
        </w:r>
        <w:r w:rsidR="002E5A23">
          <w:rPr>
            <w:noProof/>
            <w:webHidden/>
          </w:rPr>
          <w:tab/>
        </w:r>
        <w:r w:rsidR="002E5A23">
          <w:rPr>
            <w:noProof/>
            <w:webHidden/>
          </w:rPr>
          <w:fldChar w:fldCharType="begin"/>
        </w:r>
        <w:r w:rsidR="002E5A23">
          <w:rPr>
            <w:noProof/>
            <w:webHidden/>
          </w:rPr>
          <w:instrText xml:space="preserve"> PAGEREF _Toc48214551 \h </w:instrText>
        </w:r>
        <w:r w:rsidR="002E5A23">
          <w:rPr>
            <w:noProof/>
            <w:webHidden/>
          </w:rPr>
        </w:r>
        <w:r w:rsidR="002E5A23">
          <w:rPr>
            <w:noProof/>
            <w:webHidden/>
          </w:rPr>
          <w:fldChar w:fldCharType="separate"/>
        </w:r>
        <w:r w:rsidR="002E5A23">
          <w:rPr>
            <w:noProof/>
            <w:webHidden/>
          </w:rPr>
          <w:t>4</w:t>
        </w:r>
        <w:r w:rsidR="002E5A23">
          <w:rPr>
            <w:noProof/>
            <w:webHidden/>
          </w:rPr>
          <w:fldChar w:fldCharType="end"/>
        </w:r>
      </w:hyperlink>
    </w:p>
    <w:p w14:paraId="46528542" w14:textId="4B2091F1" w:rsidR="002E5A23" w:rsidRDefault="00754305">
      <w:pPr>
        <w:pStyle w:val="TOC1"/>
        <w:tabs>
          <w:tab w:val="left" w:pos="440"/>
          <w:tab w:val="right" w:leader="dot" w:pos="9016"/>
        </w:tabs>
        <w:rPr>
          <w:rFonts w:eastAsiaTheme="minorEastAsia" w:cstheme="minorBidi"/>
          <w:b w:val="0"/>
          <w:bCs w:val="0"/>
          <w:caps w:val="0"/>
          <w:noProof/>
          <w:sz w:val="22"/>
          <w:szCs w:val="22"/>
          <w:lang w:eastAsia="en-GB"/>
        </w:rPr>
      </w:pPr>
      <w:hyperlink w:anchor="_Toc48214552" w:history="1">
        <w:r w:rsidR="002E5A23" w:rsidRPr="007D25D5">
          <w:rPr>
            <w:rStyle w:val="Hyperlink"/>
            <w:noProof/>
          </w:rPr>
          <w:t>3.</w:t>
        </w:r>
        <w:r w:rsidR="002E5A23">
          <w:rPr>
            <w:rFonts w:eastAsiaTheme="minorEastAsia" w:cstheme="minorBidi"/>
            <w:b w:val="0"/>
            <w:bCs w:val="0"/>
            <w:caps w:val="0"/>
            <w:noProof/>
            <w:sz w:val="22"/>
            <w:szCs w:val="22"/>
            <w:lang w:eastAsia="en-GB"/>
          </w:rPr>
          <w:tab/>
        </w:r>
        <w:r w:rsidR="002E5A23" w:rsidRPr="007D25D5">
          <w:rPr>
            <w:rStyle w:val="Hyperlink"/>
            <w:noProof/>
          </w:rPr>
          <w:t>Registering to be a Student</w:t>
        </w:r>
        <w:r w:rsidR="002E5A23">
          <w:rPr>
            <w:noProof/>
            <w:webHidden/>
          </w:rPr>
          <w:tab/>
        </w:r>
        <w:r w:rsidR="002E5A23">
          <w:rPr>
            <w:noProof/>
            <w:webHidden/>
          </w:rPr>
          <w:fldChar w:fldCharType="begin"/>
        </w:r>
        <w:r w:rsidR="002E5A23">
          <w:rPr>
            <w:noProof/>
            <w:webHidden/>
          </w:rPr>
          <w:instrText xml:space="preserve"> PAGEREF _Toc48214552 \h </w:instrText>
        </w:r>
        <w:r w:rsidR="002E5A23">
          <w:rPr>
            <w:noProof/>
            <w:webHidden/>
          </w:rPr>
        </w:r>
        <w:r w:rsidR="002E5A23">
          <w:rPr>
            <w:noProof/>
            <w:webHidden/>
          </w:rPr>
          <w:fldChar w:fldCharType="separate"/>
        </w:r>
        <w:r w:rsidR="002E5A23">
          <w:rPr>
            <w:noProof/>
            <w:webHidden/>
          </w:rPr>
          <w:t>5</w:t>
        </w:r>
        <w:r w:rsidR="002E5A23">
          <w:rPr>
            <w:noProof/>
            <w:webHidden/>
          </w:rPr>
          <w:fldChar w:fldCharType="end"/>
        </w:r>
      </w:hyperlink>
    </w:p>
    <w:p w14:paraId="66CF2105" w14:textId="75E8F509" w:rsidR="002E5A23" w:rsidRDefault="00754305">
      <w:pPr>
        <w:pStyle w:val="TOC1"/>
        <w:tabs>
          <w:tab w:val="left" w:pos="440"/>
          <w:tab w:val="right" w:leader="dot" w:pos="9016"/>
        </w:tabs>
        <w:rPr>
          <w:rFonts w:eastAsiaTheme="minorEastAsia" w:cstheme="minorBidi"/>
          <w:b w:val="0"/>
          <w:bCs w:val="0"/>
          <w:caps w:val="0"/>
          <w:noProof/>
          <w:sz w:val="22"/>
          <w:szCs w:val="22"/>
          <w:lang w:eastAsia="en-GB"/>
        </w:rPr>
      </w:pPr>
      <w:hyperlink w:anchor="_Toc48214553" w:history="1">
        <w:r w:rsidR="002E5A23" w:rsidRPr="007D25D5">
          <w:rPr>
            <w:rStyle w:val="Hyperlink"/>
            <w:noProof/>
          </w:rPr>
          <w:t>4.</w:t>
        </w:r>
        <w:r w:rsidR="002E5A23">
          <w:rPr>
            <w:rFonts w:eastAsiaTheme="minorEastAsia" w:cstheme="minorBidi"/>
            <w:b w:val="0"/>
            <w:bCs w:val="0"/>
            <w:caps w:val="0"/>
            <w:noProof/>
            <w:sz w:val="22"/>
            <w:szCs w:val="22"/>
            <w:lang w:eastAsia="en-GB"/>
          </w:rPr>
          <w:tab/>
        </w:r>
        <w:r w:rsidR="002E5A23" w:rsidRPr="007D25D5">
          <w:rPr>
            <w:rStyle w:val="Hyperlink"/>
            <w:noProof/>
          </w:rPr>
          <w:t>Orientation for New Students</w:t>
        </w:r>
        <w:r w:rsidR="002E5A23">
          <w:rPr>
            <w:noProof/>
            <w:webHidden/>
          </w:rPr>
          <w:tab/>
        </w:r>
        <w:r w:rsidR="002E5A23">
          <w:rPr>
            <w:noProof/>
            <w:webHidden/>
          </w:rPr>
          <w:fldChar w:fldCharType="begin"/>
        </w:r>
        <w:r w:rsidR="002E5A23">
          <w:rPr>
            <w:noProof/>
            <w:webHidden/>
          </w:rPr>
          <w:instrText xml:space="preserve"> PAGEREF _Toc48214553 \h </w:instrText>
        </w:r>
        <w:r w:rsidR="002E5A23">
          <w:rPr>
            <w:noProof/>
            <w:webHidden/>
          </w:rPr>
        </w:r>
        <w:r w:rsidR="002E5A23">
          <w:rPr>
            <w:noProof/>
            <w:webHidden/>
          </w:rPr>
          <w:fldChar w:fldCharType="separate"/>
        </w:r>
        <w:r w:rsidR="002E5A23">
          <w:rPr>
            <w:noProof/>
            <w:webHidden/>
          </w:rPr>
          <w:t>6</w:t>
        </w:r>
        <w:r w:rsidR="002E5A23">
          <w:rPr>
            <w:noProof/>
            <w:webHidden/>
          </w:rPr>
          <w:fldChar w:fldCharType="end"/>
        </w:r>
      </w:hyperlink>
    </w:p>
    <w:p w14:paraId="3332BA2C" w14:textId="37648769" w:rsidR="002E5A23" w:rsidRDefault="00754305">
      <w:pPr>
        <w:pStyle w:val="TOC1"/>
        <w:tabs>
          <w:tab w:val="left" w:pos="440"/>
          <w:tab w:val="right" w:leader="dot" w:pos="9016"/>
        </w:tabs>
        <w:rPr>
          <w:rFonts w:eastAsiaTheme="minorEastAsia" w:cstheme="minorBidi"/>
          <w:b w:val="0"/>
          <w:bCs w:val="0"/>
          <w:caps w:val="0"/>
          <w:noProof/>
          <w:sz w:val="22"/>
          <w:szCs w:val="22"/>
          <w:lang w:eastAsia="en-GB"/>
        </w:rPr>
      </w:pPr>
      <w:hyperlink w:anchor="_Toc48214554" w:history="1">
        <w:r w:rsidR="002E5A23" w:rsidRPr="007D25D5">
          <w:rPr>
            <w:rStyle w:val="Hyperlink"/>
            <w:noProof/>
          </w:rPr>
          <w:t>5.</w:t>
        </w:r>
        <w:r w:rsidR="002E5A23">
          <w:rPr>
            <w:rFonts w:eastAsiaTheme="minorEastAsia" w:cstheme="minorBidi"/>
            <w:b w:val="0"/>
            <w:bCs w:val="0"/>
            <w:caps w:val="0"/>
            <w:noProof/>
            <w:sz w:val="22"/>
            <w:szCs w:val="22"/>
            <w:lang w:eastAsia="en-GB"/>
          </w:rPr>
          <w:tab/>
        </w:r>
        <w:r w:rsidR="002E5A23" w:rsidRPr="007D25D5">
          <w:rPr>
            <w:rStyle w:val="Hyperlink"/>
            <w:noProof/>
          </w:rPr>
          <w:t>Enrolment</w:t>
        </w:r>
        <w:r w:rsidR="002E5A23">
          <w:rPr>
            <w:noProof/>
            <w:webHidden/>
          </w:rPr>
          <w:tab/>
        </w:r>
        <w:r w:rsidR="002E5A23">
          <w:rPr>
            <w:noProof/>
            <w:webHidden/>
          </w:rPr>
          <w:fldChar w:fldCharType="begin"/>
        </w:r>
        <w:r w:rsidR="002E5A23">
          <w:rPr>
            <w:noProof/>
            <w:webHidden/>
          </w:rPr>
          <w:instrText xml:space="preserve"> PAGEREF _Toc48214554 \h </w:instrText>
        </w:r>
        <w:r w:rsidR="002E5A23">
          <w:rPr>
            <w:noProof/>
            <w:webHidden/>
          </w:rPr>
        </w:r>
        <w:r w:rsidR="002E5A23">
          <w:rPr>
            <w:noProof/>
            <w:webHidden/>
          </w:rPr>
          <w:fldChar w:fldCharType="separate"/>
        </w:r>
        <w:r w:rsidR="002E5A23">
          <w:rPr>
            <w:noProof/>
            <w:webHidden/>
          </w:rPr>
          <w:t>6</w:t>
        </w:r>
        <w:r w:rsidR="002E5A23">
          <w:rPr>
            <w:noProof/>
            <w:webHidden/>
          </w:rPr>
          <w:fldChar w:fldCharType="end"/>
        </w:r>
      </w:hyperlink>
    </w:p>
    <w:p w14:paraId="3C1CFF67" w14:textId="249B95D8" w:rsidR="002E5A23" w:rsidRDefault="00754305">
      <w:pPr>
        <w:pStyle w:val="TOC1"/>
        <w:tabs>
          <w:tab w:val="left" w:pos="440"/>
          <w:tab w:val="right" w:leader="dot" w:pos="9016"/>
        </w:tabs>
        <w:rPr>
          <w:rFonts w:eastAsiaTheme="minorEastAsia" w:cstheme="minorBidi"/>
          <w:b w:val="0"/>
          <w:bCs w:val="0"/>
          <w:caps w:val="0"/>
          <w:noProof/>
          <w:sz w:val="22"/>
          <w:szCs w:val="22"/>
          <w:lang w:eastAsia="en-GB"/>
        </w:rPr>
      </w:pPr>
      <w:hyperlink w:anchor="_Toc48214555" w:history="1">
        <w:r w:rsidR="002E5A23" w:rsidRPr="007D25D5">
          <w:rPr>
            <w:rStyle w:val="Hyperlink"/>
            <w:noProof/>
          </w:rPr>
          <w:t>6.</w:t>
        </w:r>
        <w:r w:rsidR="002E5A23">
          <w:rPr>
            <w:rFonts w:eastAsiaTheme="minorEastAsia" w:cstheme="minorBidi"/>
            <w:b w:val="0"/>
            <w:bCs w:val="0"/>
            <w:caps w:val="0"/>
            <w:noProof/>
            <w:sz w:val="22"/>
            <w:szCs w:val="22"/>
            <w:lang w:eastAsia="en-GB"/>
          </w:rPr>
          <w:tab/>
        </w:r>
        <w:r w:rsidR="002E5A23" w:rsidRPr="007D25D5">
          <w:rPr>
            <w:rStyle w:val="Hyperlink"/>
            <w:noProof/>
          </w:rPr>
          <w:t>Support with Registration and Enrolment</w:t>
        </w:r>
        <w:r w:rsidR="002E5A23">
          <w:rPr>
            <w:noProof/>
            <w:webHidden/>
          </w:rPr>
          <w:tab/>
        </w:r>
        <w:r w:rsidR="002E5A23">
          <w:rPr>
            <w:noProof/>
            <w:webHidden/>
          </w:rPr>
          <w:fldChar w:fldCharType="begin"/>
        </w:r>
        <w:r w:rsidR="002E5A23">
          <w:rPr>
            <w:noProof/>
            <w:webHidden/>
          </w:rPr>
          <w:instrText xml:space="preserve"> PAGEREF _Toc48214555 \h </w:instrText>
        </w:r>
        <w:r w:rsidR="002E5A23">
          <w:rPr>
            <w:noProof/>
            <w:webHidden/>
          </w:rPr>
        </w:r>
        <w:r w:rsidR="002E5A23">
          <w:rPr>
            <w:noProof/>
            <w:webHidden/>
          </w:rPr>
          <w:fldChar w:fldCharType="separate"/>
        </w:r>
        <w:r w:rsidR="002E5A23">
          <w:rPr>
            <w:noProof/>
            <w:webHidden/>
          </w:rPr>
          <w:t>7</w:t>
        </w:r>
        <w:r w:rsidR="002E5A23">
          <w:rPr>
            <w:noProof/>
            <w:webHidden/>
          </w:rPr>
          <w:fldChar w:fldCharType="end"/>
        </w:r>
      </w:hyperlink>
    </w:p>
    <w:p w14:paraId="3F7EEEF4" w14:textId="412CFD30" w:rsidR="002E5A23" w:rsidRDefault="00754305">
      <w:pPr>
        <w:pStyle w:val="TOC1"/>
        <w:tabs>
          <w:tab w:val="left" w:pos="440"/>
          <w:tab w:val="right" w:leader="dot" w:pos="9016"/>
        </w:tabs>
        <w:rPr>
          <w:rFonts w:eastAsiaTheme="minorEastAsia" w:cstheme="minorBidi"/>
          <w:b w:val="0"/>
          <w:bCs w:val="0"/>
          <w:caps w:val="0"/>
          <w:noProof/>
          <w:sz w:val="22"/>
          <w:szCs w:val="22"/>
          <w:lang w:eastAsia="en-GB"/>
        </w:rPr>
      </w:pPr>
      <w:hyperlink w:anchor="_Toc48214556" w:history="1">
        <w:r w:rsidR="002E5A23" w:rsidRPr="007D25D5">
          <w:rPr>
            <w:rStyle w:val="Hyperlink"/>
            <w:noProof/>
          </w:rPr>
          <w:t>7.</w:t>
        </w:r>
        <w:r w:rsidR="002E5A23">
          <w:rPr>
            <w:rFonts w:eastAsiaTheme="minorEastAsia" w:cstheme="minorBidi"/>
            <w:b w:val="0"/>
            <w:bCs w:val="0"/>
            <w:caps w:val="0"/>
            <w:noProof/>
            <w:sz w:val="22"/>
            <w:szCs w:val="22"/>
            <w:lang w:eastAsia="en-GB"/>
          </w:rPr>
          <w:tab/>
        </w:r>
        <w:r w:rsidR="002E5A23" w:rsidRPr="007D25D5">
          <w:rPr>
            <w:rStyle w:val="Hyperlink"/>
            <w:noProof/>
          </w:rPr>
          <w:t>MA (Social Sciences) Degree</w:t>
        </w:r>
        <w:r w:rsidR="002E5A23">
          <w:rPr>
            <w:noProof/>
            <w:webHidden/>
          </w:rPr>
          <w:tab/>
        </w:r>
        <w:r w:rsidR="002E5A23">
          <w:rPr>
            <w:noProof/>
            <w:webHidden/>
          </w:rPr>
          <w:fldChar w:fldCharType="begin"/>
        </w:r>
        <w:r w:rsidR="002E5A23">
          <w:rPr>
            <w:noProof/>
            <w:webHidden/>
          </w:rPr>
          <w:instrText xml:space="preserve"> PAGEREF _Toc48214556 \h </w:instrText>
        </w:r>
        <w:r w:rsidR="002E5A23">
          <w:rPr>
            <w:noProof/>
            <w:webHidden/>
          </w:rPr>
        </w:r>
        <w:r w:rsidR="002E5A23">
          <w:rPr>
            <w:noProof/>
            <w:webHidden/>
          </w:rPr>
          <w:fldChar w:fldCharType="separate"/>
        </w:r>
        <w:r w:rsidR="002E5A23">
          <w:rPr>
            <w:noProof/>
            <w:webHidden/>
          </w:rPr>
          <w:t>8</w:t>
        </w:r>
        <w:r w:rsidR="002E5A23">
          <w:rPr>
            <w:noProof/>
            <w:webHidden/>
          </w:rPr>
          <w:fldChar w:fldCharType="end"/>
        </w:r>
      </w:hyperlink>
    </w:p>
    <w:p w14:paraId="03A1ECFF" w14:textId="72E30D57" w:rsidR="002E5A23" w:rsidRDefault="00754305">
      <w:pPr>
        <w:pStyle w:val="TOC1"/>
        <w:tabs>
          <w:tab w:val="left" w:pos="440"/>
          <w:tab w:val="right" w:leader="dot" w:pos="9016"/>
        </w:tabs>
        <w:rPr>
          <w:rFonts w:eastAsiaTheme="minorEastAsia" w:cstheme="minorBidi"/>
          <w:b w:val="0"/>
          <w:bCs w:val="0"/>
          <w:caps w:val="0"/>
          <w:noProof/>
          <w:sz w:val="22"/>
          <w:szCs w:val="22"/>
          <w:lang w:eastAsia="en-GB"/>
        </w:rPr>
      </w:pPr>
      <w:hyperlink w:anchor="_Toc48214557" w:history="1">
        <w:r w:rsidR="002E5A23" w:rsidRPr="007D25D5">
          <w:rPr>
            <w:rStyle w:val="Hyperlink"/>
            <w:noProof/>
          </w:rPr>
          <w:t>8.</w:t>
        </w:r>
        <w:r w:rsidR="002E5A23">
          <w:rPr>
            <w:rFonts w:eastAsiaTheme="minorEastAsia" w:cstheme="minorBidi"/>
            <w:b w:val="0"/>
            <w:bCs w:val="0"/>
            <w:caps w:val="0"/>
            <w:noProof/>
            <w:sz w:val="22"/>
            <w:szCs w:val="22"/>
            <w:lang w:eastAsia="en-GB"/>
          </w:rPr>
          <w:tab/>
        </w:r>
        <w:r w:rsidR="002E5A23" w:rsidRPr="007D25D5">
          <w:rPr>
            <w:rStyle w:val="Hyperlink"/>
            <w:noProof/>
          </w:rPr>
          <w:t>Degree Structure</w:t>
        </w:r>
        <w:r w:rsidR="002E5A23">
          <w:rPr>
            <w:noProof/>
            <w:webHidden/>
          </w:rPr>
          <w:tab/>
        </w:r>
        <w:r w:rsidR="002E5A23">
          <w:rPr>
            <w:noProof/>
            <w:webHidden/>
          </w:rPr>
          <w:fldChar w:fldCharType="begin"/>
        </w:r>
        <w:r w:rsidR="002E5A23">
          <w:rPr>
            <w:noProof/>
            <w:webHidden/>
          </w:rPr>
          <w:instrText xml:space="preserve"> PAGEREF _Toc48214557 \h </w:instrText>
        </w:r>
        <w:r w:rsidR="002E5A23">
          <w:rPr>
            <w:noProof/>
            <w:webHidden/>
          </w:rPr>
        </w:r>
        <w:r w:rsidR="002E5A23">
          <w:rPr>
            <w:noProof/>
            <w:webHidden/>
          </w:rPr>
          <w:fldChar w:fldCharType="separate"/>
        </w:r>
        <w:r w:rsidR="002E5A23">
          <w:rPr>
            <w:noProof/>
            <w:webHidden/>
          </w:rPr>
          <w:t>9</w:t>
        </w:r>
        <w:r w:rsidR="002E5A23">
          <w:rPr>
            <w:noProof/>
            <w:webHidden/>
          </w:rPr>
          <w:fldChar w:fldCharType="end"/>
        </w:r>
      </w:hyperlink>
    </w:p>
    <w:p w14:paraId="760DAAC1" w14:textId="2455EFF8" w:rsidR="002E5A23" w:rsidRDefault="00754305">
      <w:pPr>
        <w:pStyle w:val="TOC1"/>
        <w:tabs>
          <w:tab w:val="left" w:pos="440"/>
          <w:tab w:val="right" w:leader="dot" w:pos="9016"/>
        </w:tabs>
        <w:rPr>
          <w:rFonts w:eastAsiaTheme="minorEastAsia" w:cstheme="minorBidi"/>
          <w:b w:val="0"/>
          <w:bCs w:val="0"/>
          <w:caps w:val="0"/>
          <w:noProof/>
          <w:sz w:val="22"/>
          <w:szCs w:val="22"/>
          <w:lang w:eastAsia="en-GB"/>
        </w:rPr>
      </w:pPr>
      <w:hyperlink w:anchor="_Toc48214558" w:history="1">
        <w:r w:rsidR="002E5A23" w:rsidRPr="007D25D5">
          <w:rPr>
            <w:rStyle w:val="Hyperlink"/>
            <w:noProof/>
          </w:rPr>
          <w:t>9.</w:t>
        </w:r>
        <w:r w:rsidR="002E5A23">
          <w:rPr>
            <w:rFonts w:eastAsiaTheme="minorEastAsia" w:cstheme="minorBidi"/>
            <w:b w:val="0"/>
            <w:bCs w:val="0"/>
            <w:caps w:val="0"/>
            <w:noProof/>
            <w:sz w:val="22"/>
            <w:szCs w:val="22"/>
            <w:lang w:eastAsia="en-GB"/>
          </w:rPr>
          <w:tab/>
        </w:r>
        <w:r w:rsidR="002E5A23" w:rsidRPr="007D25D5">
          <w:rPr>
            <w:rStyle w:val="Hyperlink"/>
            <w:noProof/>
          </w:rPr>
          <w:t>Advising Support</w:t>
        </w:r>
        <w:r w:rsidR="002E5A23">
          <w:rPr>
            <w:noProof/>
            <w:webHidden/>
          </w:rPr>
          <w:tab/>
        </w:r>
        <w:r w:rsidR="002E5A23">
          <w:rPr>
            <w:noProof/>
            <w:webHidden/>
          </w:rPr>
          <w:fldChar w:fldCharType="begin"/>
        </w:r>
        <w:r w:rsidR="002E5A23">
          <w:rPr>
            <w:noProof/>
            <w:webHidden/>
          </w:rPr>
          <w:instrText xml:space="preserve"> PAGEREF _Toc48214558 \h </w:instrText>
        </w:r>
        <w:r w:rsidR="002E5A23">
          <w:rPr>
            <w:noProof/>
            <w:webHidden/>
          </w:rPr>
        </w:r>
        <w:r w:rsidR="002E5A23">
          <w:rPr>
            <w:noProof/>
            <w:webHidden/>
          </w:rPr>
          <w:fldChar w:fldCharType="separate"/>
        </w:r>
        <w:r w:rsidR="002E5A23">
          <w:rPr>
            <w:noProof/>
            <w:webHidden/>
          </w:rPr>
          <w:t>10</w:t>
        </w:r>
        <w:r w:rsidR="002E5A23">
          <w:rPr>
            <w:noProof/>
            <w:webHidden/>
          </w:rPr>
          <w:fldChar w:fldCharType="end"/>
        </w:r>
      </w:hyperlink>
    </w:p>
    <w:p w14:paraId="055CB031" w14:textId="7BDCEFD4" w:rsidR="002E5A23" w:rsidRDefault="00754305">
      <w:pPr>
        <w:pStyle w:val="TOC1"/>
        <w:tabs>
          <w:tab w:val="left" w:pos="660"/>
          <w:tab w:val="right" w:leader="dot" w:pos="9016"/>
        </w:tabs>
        <w:rPr>
          <w:rFonts w:eastAsiaTheme="minorEastAsia" w:cstheme="minorBidi"/>
          <w:b w:val="0"/>
          <w:bCs w:val="0"/>
          <w:caps w:val="0"/>
          <w:noProof/>
          <w:sz w:val="22"/>
          <w:szCs w:val="22"/>
          <w:lang w:eastAsia="en-GB"/>
        </w:rPr>
      </w:pPr>
      <w:hyperlink w:anchor="_Toc48214559" w:history="1">
        <w:r w:rsidR="002E5A23" w:rsidRPr="007D25D5">
          <w:rPr>
            <w:rStyle w:val="Hyperlink"/>
            <w:noProof/>
          </w:rPr>
          <w:t>10.</w:t>
        </w:r>
        <w:r w:rsidR="002E5A23">
          <w:rPr>
            <w:rFonts w:eastAsiaTheme="minorEastAsia" w:cstheme="minorBidi"/>
            <w:b w:val="0"/>
            <w:bCs w:val="0"/>
            <w:caps w:val="0"/>
            <w:noProof/>
            <w:sz w:val="22"/>
            <w:szCs w:val="22"/>
            <w:lang w:eastAsia="en-GB"/>
          </w:rPr>
          <w:tab/>
        </w:r>
        <w:r w:rsidR="002E5A23" w:rsidRPr="007D25D5">
          <w:rPr>
            <w:rStyle w:val="Hyperlink"/>
            <w:noProof/>
          </w:rPr>
          <w:t>Your Responsibilities</w:t>
        </w:r>
        <w:r w:rsidR="002E5A23">
          <w:rPr>
            <w:noProof/>
            <w:webHidden/>
          </w:rPr>
          <w:tab/>
        </w:r>
        <w:r w:rsidR="002E5A23">
          <w:rPr>
            <w:noProof/>
            <w:webHidden/>
          </w:rPr>
          <w:fldChar w:fldCharType="begin"/>
        </w:r>
        <w:r w:rsidR="002E5A23">
          <w:rPr>
            <w:noProof/>
            <w:webHidden/>
          </w:rPr>
          <w:instrText xml:space="preserve"> PAGEREF _Toc48214559 \h </w:instrText>
        </w:r>
        <w:r w:rsidR="002E5A23">
          <w:rPr>
            <w:noProof/>
            <w:webHidden/>
          </w:rPr>
        </w:r>
        <w:r w:rsidR="002E5A23">
          <w:rPr>
            <w:noProof/>
            <w:webHidden/>
          </w:rPr>
          <w:fldChar w:fldCharType="separate"/>
        </w:r>
        <w:r w:rsidR="002E5A23">
          <w:rPr>
            <w:noProof/>
            <w:webHidden/>
          </w:rPr>
          <w:t>11</w:t>
        </w:r>
        <w:r w:rsidR="002E5A23">
          <w:rPr>
            <w:noProof/>
            <w:webHidden/>
          </w:rPr>
          <w:fldChar w:fldCharType="end"/>
        </w:r>
      </w:hyperlink>
    </w:p>
    <w:p w14:paraId="4FE007DD" w14:textId="18BC87FB" w:rsidR="002E5A23" w:rsidRDefault="00754305">
      <w:pPr>
        <w:pStyle w:val="TOC1"/>
        <w:tabs>
          <w:tab w:val="left" w:pos="660"/>
          <w:tab w:val="right" w:leader="dot" w:pos="9016"/>
        </w:tabs>
        <w:rPr>
          <w:rFonts w:eastAsiaTheme="minorEastAsia" w:cstheme="minorBidi"/>
          <w:b w:val="0"/>
          <w:bCs w:val="0"/>
          <w:caps w:val="0"/>
          <w:noProof/>
          <w:sz w:val="22"/>
          <w:szCs w:val="22"/>
          <w:lang w:eastAsia="en-GB"/>
        </w:rPr>
      </w:pPr>
      <w:hyperlink w:anchor="_Toc48214560" w:history="1">
        <w:r w:rsidR="002E5A23" w:rsidRPr="007D25D5">
          <w:rPr>
            <w:rStyle w:val="Hyperlink"/>
            <w:noProof/>
          </w:rPr>
          <w:t>11.</w:t>
        </w:r>
        <w:r w:rsidR="002E5A23">
          <w:rPr>
            <w:rFonts w:eastAsiaTheme="minorEastAsia" w:cstheme="minorBidi"/>
            <w:b w:val="0"/>
            <w:bCs w:val="0"/>
            <w:caps w:val="0"/>
            <w:noProof/>
            <w:sz w:val="22"/>
            <w:szCs w:val="22"/>
            <w:lang w:eastAsia="en-GB"/>
          </w:rPr>
          <w:tab/>
        </w:r>
        <w:r w:rsidR="002E5A23" w:rsidRPr="007D25D5">
          <w:rPr>
            <w:rStyle w:val="Hyperlink"/>
            <w:noProof/>
          </w:rPr>
          <w:t>Adviser of Studies</w:t>
        </w:r>
        <w:r w:rsidR="002E5A23">
          <w:rPr>
            <w:noProof/>
            <w:webHidden/>
          </w:rPr>
          <w:tab/>
        </w:r>
        <w:r w:rsidR="002E5A23">
          <w:rPr>
            <w:noProof/>
            <w:webHidden/>
          </w:rPr>
          <w:fldChar w:fldCharType="begin"/>
        </w:r>
        <w:r w:rsidR="002E5A23">
          <w:rPr>
            <w:noProof/>
            <w:webHidden/>
          </w:rPr>
          <w:instrText xml:space="preserve"> PAGEREF _Toc48214560 \h </w:instrText>
        </w:r>
        <w:r w:rsidR="002E5A23">
          <w:rPr>
            <w:noProof/>
            <w:webHidden/>
          </w:rPr>
        </w:r>
        <w:r w:rsidR="002E5A23">
          <w:rPr>
            <w:noProof/>
            <w:webHidden/>
          </w:rPr>
          <w:fldChar w:fldCharType="separate"/>
        </w:r>
        <w:r w:rsidR="002E5A23">
          <w:rPr>
            <w:noProof/>
            <w:webHidden/>
          </w:rPr>
          <w:t>11</w:t>
        </w:r>
        <w:r w:rsidR="002E5A23">
          <w:rPr>
            <w:noProof/>
            <w:webHidden/>
          </w:rPr>
          <w:fldChar w:fldCharType="end"/>
        </w:r>
      </w:hyperlink>
    </w:p>
    <w:p w14:paraId="609A8EBD" w14:textId="4D65B53D" w:rsidR="002E5A23" w:rsidRDefault="00754305">
      <w:pPr>
        <w:pStyle w:val="TOC1"/>
        <w:tabs>
          <w:tab w:val="left" w:pos="660"/>
          <w:tab w:val="right" w:leader="dot" w:pos="9016"/>
        </w:tabs>
        <w:rPr>
          <w:rFonts w:eastAsiaTheme="minorEastAsia" w:cstheme="minorBidi"/>
          <w:b w:val="0"/>
          <w:bCs w:val="0"/>
          <w:caps w:val="0"/>
          <w:noProof/>
          <w:sz w:val="22"/>
          <w:szCs w:val="22"/>
          <w:lang w:eastAsia="en-GB"/>
        </w:rPr>
      </w:pPr>
      <w:hyperlink w:anchor="_Toc48214561" w:history="1">
        <w:r w:rsidR="002E5A23" w:rsidRPr="007D25D5">
          <w:rPr>
            <w:rStyle w:val="Hyperlink"/>
            <w:noProof/>
          </w:rPr>
          <w:t>12.</w:t>
        </w:r>
        <w:r w:rsidR="002E5A23">
          <w:rPr>
            <w:rFonts w:eastAsiaTheme="minorEastAsia" w:cstheme="minorBidi"/>
            <w:b w:val="0"/>
            <w:bCs w:val="0"/>
            <w:caps w:val="0"/>
            <w:noProof/>
            <w:sz w:val="22"/>
            <w:szCs w:val="22"/>
            <w:lang w:eastAsia="en-GB"/>
          </w:rPr>
          <w:tab/>
        </w:r>
        <w:r w:rsidR="002E5A23" w:rsidRPr="007D25D5">
          <w:rPr>
            <w:rStyle w:val="Hyperlink"/>
            <w:noProof/>
          </w:rPr>
          <w:t>Student Wellbeing</w:t>
        </w:r>
        <w:r w:rsidR="002E5A23">
          <w:rPr>
            <w:noProof/>
            <w:webHidden/>
          </w:rPr>
          <w:tab/>
        </w:r>
        <w:r w:rsidR="002E5A23">
          <w:rPr>
            <w:noProof/>
            <w:webHidden/>
          </w:rPr>
          <w:fldChar w:fldCharType="begin"/>
        </w:r>
        <w:r w:rsidR="002E5A23">
          <w:rPr>
            <w:noProof/>
            <w:webHidden/>
          </w:rPr>
          <w:instrText xml:space="preserve"> PAGEREF _Toc48214561 \h </w:instrText>
        </w:r>
        <w:r w:rsidR="002E5A23">
          <w:rPr>
            <w:noProof/>
            <w:webHidden/>
          </w:rPr>
        </w:r>
        <w:r w:rsidR="002E5A23">
          <w:rPr>
            <w:noProof/>
            <w:webHidden/>
          </w:rPr>
          <w:fldChar w:fldCharType="separate"/>
        </w:r>
        <w:r w:rsidR="002E5A23">
          <w:rPr>
            <w:noProof/>
            <w:webHidden/>
          </w:rPr>
          <w:t>13</w:t>
        </w:r>
        <w:r w:rsidR="002E5A23">
          <w:rPr>
            <w:noProof/>
            <w:webHidden/>
          </w:rPr>
          <w:fldChar w:fldCharType="end"/>
        </w:r>
      </w:hyperlink>
    </w:p>
    <w:p w14:paraId="2462C041" w14:textId="4A81C7CB" w:rsidR="002E5A23" w:rsidRDefault="00754305">
      <w:pPr>
        <w:pStyle w:val="TOC1"/>
        <w:tabs>
          <w:tab w:val="left" w:pos="660"/>
          <w:tab w:val="right" w:leader="dot" w:pos="9016"/>
        </w:tabs>
        <w:rPr>
          <w:rFonts w:eastAsiaTheme="minorEastAsia" w:cstheme="minorBidi"/>
          <w:b w:val="0"/>
          <w:bCs w:val="0"/>
          <w:caps w:val="0"/>
          <w:noProof/>
          <w:sz w:val="22"/>
          <w:szCs w:val="22"/>
          <w:lang w:eastAsia="en-GB"/>
        </w:rPr>
      </w:pPr>
      <w:hyperlink w:anchor="_Toc48214562" w:history="1">
        <w:r w:rsidR="002E5A23" w:rsidRPr="007D25D5">
          <w:rPr>
            <w:rStyle w:val="Hyperlink"/>
            <w:noProof/>
          </w:rPr>
          <w:t>13.</w:t>
        </w:r>
        <w:r w:rsidR="002E5A23">
          <w:rPr>
            <w:rFonts w:eastAsiaTheme="minorEastAsia" w:cstheme="minorBidi"/>
            <w:b w:val="0"/>
            <w:bCs w:val="0"/>
            <w:caps w:val="0"/>
            <w:noProof/>
            <w:sz w:val="22"/>
            <w:szCs w:val="22"/>
            <w:lang w:eastAsia="en-GB"/>
          </w:rPr>
          <w:tab/>
        </w:r>
        <w:r w:rsidR="002E5A23" w:rsidRPr="007D25D5">
          <w:rPr>
            <w:rStyle w:val="Hyperlink"/>
            <w:noProof/>
          </w:rPr>
          <w:t>Degree Regulations</w:t>
        </w:r>
        <w:r w:rsidR="002E5A23">
          <w:rPr>
            <w:noProof/>
            <w:webHidden/>
          </w:rPr>
          <w:tab/>
        </w:r>
        <w:r w:rsidR="002E5A23">
          <w:rPr>
            <w:noProof/>
            <w:webHidden/>
          </w:rPr>
          <w:fldChar w:fldCharType="begin"/>
        </w:r>
        <w:r w:rsidR="002E5A23">
          <w:rPr>
            <w:noProof/>
            <w:webHidden/>
          </w:rPr>
          <w:instrText xml:space="preserve"> PAGEREF _Toc48214562 \h </w:instrText>
        </w:r>
        <w:r w:rsidR="002E5A23">
          <w:rPr>
            <w:noProof/>
            <w:webHidden/>
          </w:rPr>
        </w:r>
        <w:r w:rsidR="002E5A23">
          <w:rPr>
            <w:noProof/>
            <w:webHidden/>
          </w:rPr>
          <w:fldChar w:fldCharType="separate"/>
        </w:r>
        <w:r w:rsidR="002E5A23">
          <w:rPr>
            <w:noProof/>
            <w:webHidden/>
          </w:rPr>
          <w:t>13</w:t>
        </w:r>
        <w:r w:rsidR="002E5A23">
          <w:rPr>
            <w:noProof/>
            <w:webHidden/>
          </w:rPr>
          <w:fldChar w:fldCharType="end"/>
        </w:r>
      </w:hyperlink>
    </w:p>
    <w:p w14:paraId="7B763E0C" w14:textId="47A27B38" w:rsidR="002E5A23" w:rsidRDefault="00754305">
      <w:pPr>
        <w:pStyle w:val="TOC1"/>
        <w:tabs>
          <w:tab w:val="left" w:pos="660"/>
          <w:tab w:val="right" w:leader="dot" w:pos="9016"/>
        </w:tabs>
        <w:rPr>
          <w:rFonts w:eastAsiaTheme="minorEastAsia" w:cstheme="minorBidi"/>
          <w:b w:val="0"/>
          <w:bCs w:val="0"/>
          <w:caps w:val="0"/>
          <w:noProof/>
          <w:sz w:val="22"/>
          <w:szCs w:val="22"/>
          <w:lang w:eastAsia="en-GB"/>
        </w:rPr>
      </w:pPr>
      <w:hyperlink w:anchor="_Toc48214563" w:history="1">
        <w:r w:rsidR="002E5A23" w:rsidRPr="007D25D5">
          <w:rPr>
            <w:rStyle w:val="Hyperlink"/>
            <w:noProof/>
          </w:rPr>
          <w:t>14.</w:t>
        </w:r>
        <w:r w:rsidR="002E5A23">
          <w:rPr>
            <w:rFonts w:eastAsiaTheme="minorEastAsia" w:cstheme="minorBidi"/>
            <w:b w:val="0"/>
            <w:bCs w:val="0"/>
            <w:caps w:val="0"/>
            <w:noProof/>
            <w:sz w:val="22"/>
            <w:szCs w:val="22"/>
            <w:lang w:eastAsia="en-GB"/>
          </w:rPr>
          <w:tab/>
        </w:r>
        <w:r w:rsidR="002E5A23" w:rsidRPr="007D25D5">
          <w:rPr>
            <w:rStyle w:val="Hyperlink"/>
            <w:noProof/>
          </w:rPr>
          <w:t>Progress Committee</w:t>
        </w:r>
        <w:r w:rsidR="002E5A23">
          <w:rPr>
            <w:noProof/>
            <w:webHidden/>
          </w:rPr>
          <w:tab/>
        </w:r>
        <w:r w:rsidR="002E5A23">
          <w:rPr>
            <w:noProof/>
            <w:webHidden/>
          </w:rPr>
          <w:fldChar w:fldCharType="begin"/>
        </w:r>
        <w:r w:rsidR="002E5A23">
          <w:rPr>
            <w:noProof/>
            <w:webHidden/>
          </w:rPr>
          <w:instrText xml:space="preserve"> PAGEREF _Toc48214563 \h </w:instrText>
        </w:r>
        <w:r w:rsidR="002E5A23">
          <w:rPr>
            <w:noProof/>
            <w:webHidden/>
          </w:rPr>
        </w:r>
        <w:r w:rsidR="002E5A23">
          <w:rPr>
            <w:noProof/>
            <w:webHidden/>
          </w:rPr>
          <w:fldChar w:fldCharType="separate"/>
        </w:r>
        <w:r w:rsidR="002E5A23">
          <w:rPr>
            <w:noProof/>
            <w:webHidden/>
          </w:rPr>
          <w:t>15</w:t>
        </w:r>
        <w:r w:rsidR="002E5A23">
          <w:rPr>
            <w:noProof/>
            <w:webHidden/>
          </w:rPr>
          <w:fldChar w:fldCharType="end"/>
        </w:r>
      </w:hyperlink>
    </w:p>
    <w:p w14:paraId="02375AA8" w14:textId="03C930D1" w:rsidR="002E5A23" w:rsidRDefault="00754305">
      <w:pPr>
        <w:pStyle w:val="TOC1"/>
        <w:tabs>
          <w:tab w:val="left" w:pos="660"/>
          <w:tab w:val="right" w:leader="dot" w:pos="9016"/>
        </w:tabs>
        <w:rPr>
          <w:rFonts w:eastAsiaTheme="minorEastAsia" w:cstheme="minorBidi"/>
          <w:b w:val="0"/>
          <w:bCs w:val="0"/>
          <w:caps w:val="0"/>
          <w:noProof/>
          <w:sz w:val="22"/>
          <w:szCs w:val="22"/>
          <w:lang w:eastAsia="en-GB"/>
        </w:rPr>
      </w:pPr>
      <w:hyperlink w:anchor="_Toc48214564" w:history="1">
        <w:r w:rsidR="002E5A23" w:rsidRPr="007D25D5">
          <w:rPr>
            <w:rStyle w:val="Hyperlink"/>
            <w:noProof/>
          </w:rPr>
          <w:t>15.</w:t>
        </w:r>
        <w:r w:rsidR="002E5A23">
          <w:rPr>
            <w:rFonts w:eastAsiaTheme="minorEastAsia" w:cstheme="minorBidi"/>
            <w:b w:val="0"/>
            <w:bCs w:val="0"/>
            <w:caps w:val="0"/>
            <w:noProof/>
            <w:sz w:val="22"/>
            <w:szCs w:val="22"/>
            <w:lang w:eastAsia="en-GB"/>
          </w:rPr>
          <w:tab/>
        </w:r>
        <w:r w:rsidR="002E5A23" w:rsidRPr="007D25D5">
          <w:rPr>
            <w:rStyle w:val="Hyperlink"/>
            <w:noProof/>
          </w:rPr>
          <w:t>Academic Appeals</w:t>
        </w:r>
        <w:r w:rsidR="002E5A23">
          <w:rPr>
            <w:noProof/>
            <w:webHidden/>
          </w:rPr>
          <w:tab/>
        </w:r>
        <w:r w:rsidR="002E5A23">
          <w:rPr>
            <w:noProof/>
            <w:webHidden/>
          </w:rPr>
          <w:fldChar w:fldCharType="begin"/>
        </w:r>
        <w:r w:rsidR="002E5A23">
          <w:rPr>
            <w:noProof/>
            <w:webHidden/>
          </w:rPr>
          <w:instrText xml:space="preserve"> PAGEREF _Toc48214564 \h </w:instrText>
        </w:r>
        <w:r w:rsidR="002E5A23">
          <w:rPr>
            <w:noProof/>
            <w:webHidden/>
          </w:rPr>
        </w:r>
        <w:r w:rsidR="002E5A23">
          <w:rPr>
            <w:noProof/>
            <w:webHidden/>
          </w:rPr>
          <w:fldChar w:fldCharType="separate"/>
        </w:r>
        <w:r w:rsidR="002E5A23">
          <w:rPr>
            <w:noProof/>
            <w:webHidden/>
          </w:rPr>
          <w:t>16</w:t>
        </w:r>
        <w:r w:rsidR="002E5A23">
          <w:rPr>
            <w:noProof/>
            <w:webHidden/>
          </w:rPr>
          <w:fldChar w:fldCharType="end"/>
        </w:r>
      </w:hyperlink>
    </w:p>
    <w:p w14:paraId="209DA218" w14:textId="151790D7" w:rsidR="002E5A23" w:rsidRDefault="00754305">
      <w:pPr>
        <w:pStyle w:val="TOC1"/>
        <w:tabs>
          <w:tab w:val="left" w:pos="660"/>
          <w:tab w:val="right" w:leader="dot" w:pos="9016"/>
        </w:tabs>
        <w:rPr>
          <w:rFonts w:eastAsiaTheme="minorEastAsia" w:cstheme="minorBidi"/>
          <w:b w:val="0"/>
          <w:bCs w:val="0"/>
          <w:caps w:val="0"/>
          <w:noProof/>
          <w:sz w:val="22"/>
          <w:szCs w:val="22"/>
          <w:lang w:eastAsia="en-GB"/>
        </w:rPr>
      </w:pPr>
      <w:hyperlink w:anchor="_Toc48214565" w:history="1">
        <w:r w:rsidR="002E5A23" w:rsidRPr="007D25D5">
          <w:rPr>
            <w:rStyle w:val="Hyperlink"/>
            <w:noProof/>
          </w:rPr>
          <w:t>16.</w:t>
        </w:r>
        <w:r w:rsidR="002E5A23">
          <w:rPr>
            <w:rFonts w:eastAsiaTheme="minorEastAsia" w:cstheme="minorBidi"/>
            <w:b w:val="0"/>
            <w:bCs w:val="0"/>
            <w:caps w:val="0"/>
            <w:noProof/>
            <w:sz w:val="22"/>
            <w:szCs w:val="22"/>
            <w:lang w:eastAsia="en-GB"/>
          </w:rPr>
          <w:tab/>
        </w:r>
        <w:r w:rsidR="002E5A23" w:rsidRPr="007D25D5">
          <w:rPr>
            <w:rStyle w:val="Hyperlink"/>
            <w:noProof/>
          </w:rPr>
          <w:t>Code of Student Conduct</w:t>
        </w:r>
        <w:r w:rsidR="002E5A23">
          <w:rPr>
            <w:noProof/>
            <w:webHidden/>
          </w:rPr>
          <w:tab/>
        </w:r>
        <w:r w:rsidR="002E5A23">
          <w:rPr>
            <w:noProof/>
            <w:webHidden/>
          </w:rPr>
          <w:fldChar w:fldCharType="begin"/>
        </w:r>
        <w:r w:rsidR="002E5A23">
          <w:rPr>
            <w:noProof/>
            <w:webHidden/>
          </w:rPr>
          <w:instrText xml:space="preserve"> PAGEREF _Toc48214565 \h </w:instrText>
        </w:r>
        <w:r w:rsidR="002E5A23">
          <w:rPr>
            <w:noProof/>
            <w:webHidden/>
          </w:rPr>
        </w:r>
        <w:r w:rsidR="002E5A23">
          <w:rPr>
            <w:noProof/>
            <w:webHidden/>
          </w:rPr>
          <w:fldChar w:fldCharType="separate"/>
        </w:r>
        <w:r w:rsidR="002E5A23">
          <w:rPr>
            <w:noProof/>
            <w:webHidden/>
          </w:rPr>
          <w:t>16</w:t>
        </w:r>
        <w:r w:rsidR="002E5A23">
          <w:rPr>
            <w:noProof/>
            <w:webHidden/>
          </w:rPr>
          <w:fldChar w:fldCharType="end"/>
        </w:r>
      </w:hyperlink>
    </w:p>
    <w:p w14:paraId="5A603C00" w14:textId="7462E793" w:rsidR="002E5A23" w:rsidRDefault="00754305">
      <w:pPr>
        <w:pStyle w:val="TOC1"/>
        <w:tabs>
          <w:tab w:val="left" w:pos="660"/>
          <w:tab w:val="right" w:leader="dot" w:pos="9016"/>
        </w:tabs>
        <w:rPr>
          <w:rFonts w:eastAsiaTheme="minorEastAsia" w:cstheme="minorBidi"/>
          <w:b w:val="0"/>
          <w:bCs w:val="0"/>
          <w:caps w:val="0"/>
          <w:noProof/>
          <w:sz w:val="22"/>
          <w:szCs w:val="22"/>
          <w:lang w:eastAsia="en-GB"/>
        </w:rPr>
      </w:pPr>
      <w:hyperlink w:anchor="_Toc48214566" w:history="1">
        <w:r w:rsidR="002E5A23" w:rsidRPr="007D25D5">
          <w:rPr>
            <w:rStyle w:val="Hyperlink"/>
            <w:noProof/>
          </w:rPr>
          <w:t>17.</w:t>
        </w:r>
        <w:r w:rsidR="002E5A23">
          <w:rPr>
            <w:rFonts w:eastAsiaTheme="minorEastAsia" w:cstheme="minorBidi"/>
            <w:b w:val="0"/>
            <w:bCs w:val="0"/>
            <w:caps w:val="0"/>
            <w:noProof/>
            <w:sz w:val="22"/>
            <w:szCs w:val="22"/>
            <w:lang w:eastAsia="en-GB"/>
          </w:rPr>
          <w:tab/>
        </w:r>
        <w:r w:rsidR="002E5A23" w:rsidRPr="007D25D5">
          <w:rPr>
            <w:rStyle w:val="Hyperlink"/>
            <w:noProof/>
          </w:rPr>
          <w:t>Information Technology</w:t>
        </w:r>
        <w:r w:rsidR="002E5A23">
          <w:rPr>
            <w:noProof/>
            <w:webHidden/>
          </w:rPr>
          <w:tab/>
        </w:r>
        <w:r w:rsidR="002E5A23">
          <w:rPr>
            <w:noProof/>
            <w:webHidden/>
          </w:rPr>
          <w:fldChar w:fldCharType="begin"/>
        </w:r>
        <w:r w:rsidR="002E5A23">
          <w:rPr>
            <w:noProof/>
            <w:webHidden/>
          </w:rPr>
          <w:instrText xml:space="preserve"> PAGEREF _Toc48214566 \h </w:instrText>
        </w:r>
        <w:r w:rsidR="002E5A23">
          <w:rPr>
            <w:noProof/>
            <w:webHidden/>
          </w:rPr>
        </w:r>
        <w:r w:rsidR="002E5A23">
          <w:rPr>
            <w:noProof/>
            <w:webHidden/>
          </w:rPr>
          <w:fldChar w:fldCharType="separate"/>
        </w:r>
        <w:r w:rsidR="002E5A23">
          <w:rPr>
            <w:noProof/>
            <w:webHidden/>
          </w:rPr>
          <w:t>17</w:t>
        </w:r>
        <w:r w:rsidR="002E5A23">
          <w:rPr>
            <w:noProof/>
            <w:webHidden/>
          </w:rPr>
          <w:fldChar w:fldCharType="end"/>
        </w:r>
      </w:hyperlink>
    </w:p>
    <w:p w14:paraId="38EAAF35" w14:textId="422FCE63" w:rsidR="002E5A23" w:rsidRDefault="00754305">
      <w:pPr>
        <w:pStyle w:val="TOC1"/>
        <w:tabs>
          <w:tab w:val="left" w:pos="660"/>
          <w:tab w:val="right" w:leader="dot" w:pos="9016"/>
        </w:tabs>
        <w:rPr>
          <w:rFonts w:eastAsiaTheme="minorEastAsia" w:cstheme="minorBidi"/>
          <w:b w:val="0"/>
          <w:bCs w:val="0"/>
          <w:caps w:val="0"/>
          <w:noProof/>
          <w:sz w:val="22"/>
          <w:szCs w:val="22"/>
          <w:lang w:eastAsia="en-GB"/>
        </w:rPr>
      </w:pPr>
      <w:hyperlink w:anchor="_Toc48214567" w:history="1">
        <w:r w:rsidR="002E5A23" w:rsidRPr="007D25D5">
          <w:rPr>
            <w:rStyle w:val="Hyperlink"/>
            <w:noProof/>
          </w:rPr>
          <w:t>18.</w:t>
        </w:r>
        <w:r w:rsidR="002E5A23">
          <w:rPr>
            <w:rFonts w:eastAsiaTheme="minorEastAsia" w:cstheme="minorBidi"/>
            <w:b w:val="0"/>
            <w:bCs w:val="0"/>
            <w:caps w:val="0"/>
            <w:noProof/>
            <w:sz w:val="22"/>
            <w:szCs w:val="22"/>
            <w:lang w:eastAsia="en-GB"/>
          </w:rPr>
          <w:tab/>
        </w:r>
        <w:r w:rsidR="002E5A23" w:rsidRPr="007D25D5">
          <w:rPr>
            <w:rStyle w:val="Hyperlink"/>
            <w:noProof/>
          </w:rPr>
          <w:t>Employability</w:t>
        </w:r>
        <w:r w:rsidR="002E5A23">
          <w:rPr>
            <w:noProof/>
            <w:webHidden/>
          </w:rPr>
          <w:tab/>
        </w:r>
        <w:r w:rsidR="002E5A23">
          <w:rPr>
            <w:noProof/>
            <w:webHidden/>
          </w:rPr>
          <w:fldChar w:fldCharType="begin"/>
        </w:r>
        <w:r w:rsidR="002E5A23">
          <w:rPr>
            <w:noProof/>
            <w:webHidden/>
          </w:rPr>
          <w:instrText xml:space="preserve"> PAGEREF _Toc48214567 \h </w:instrText>
        </w:r>
        <w:r w:rsidR="002E5A23">
          <w:rPr>
            <w:noProof/>
            <w:webHidden/>
          </w:rPr>
        </w:r>
        <w:r w:rsidR="002E5A23">
          <w:rPr>
            <w:noProof/>
            <w:webHidden/>
          </w:rPr>
          <w:fldChar w:fldCharType="separate"/>
        </w:r>
        <w:r w:rsidR="002E5A23">
          <w:rPr>
            <w:noProof/>
            <w:webHidden/>
          </w:rPr>
          <w:t>18</w:t>
        </w:r>
        <w:r w:rsidR="002E5A23">
          <w:rPr>
            <w:noProof/>
            <w:webHidden/>
          </w:rPr>
          <w:fldChar w:fldCharType="end"/>
        </w:r>
      </w:hyperlink>
    </w:p>
    <w:p w14:paraId="1E504A9D" w14:textId="23B97A18" w:rsidR="002E5A23" w:rsidRDefault="00754305">
      <w:pPr>
        <w:pStyle w:val="TOC1"/>
        <w:tabs>
          <w:tab w:val="left" w:pos="660"/>
          <w:tab w:val="right" w:leader="dot" w:pos="9016"/>
        </w:tabs>
        <w:rPr>
          <w:rFonts w:eastAsiaTheme="minorEastAsia" w:cstheme="minorBidi"/>
          <w:b w:val="0"/>
          <w:bCs w:val="0"/>
          <w:caps w:val="0"/>
          <w:noProof/>
          <w:sz w:val="22"/>
          <w:szCs w:val="22"/>
          <w:lang w:eastAsia="en-GB"/>
        </w:rPr>
      </w:pPr>
      <w:hyperlink w:anchor="_Toc48214568" w:history="1">
        <w:r w:rsidR="002E5A23" w:rsidRPr="007D25D5">
          <w:rPr>
            <w:rStyle w:val="Hyperlink"/>
            <w:noProof/>
          </w:rPr>
          <w:t>19.</w:t>
        </w:r>
        <w:r w:rsidR="002E5A23">
          <w:rPr>
            <w:rFonts w:eastAsiaTheme="minorEastAsia" w:cstheme="minorBidi"/>
            <w:b w:val="0"/>
            <w:bCs w:val="0"/>
            <w:caps w:val="0"/>
            <w:noProof/>
            <w:sz w:val="22"/>
            <w:szCs w:val="22"/>
            <w:lang w:eastAsia="en-GB"/>
          </w:rPr>
          <w:tab/>
        </w:r>
        <w:r w:rsidR="002E5A23" w:rsidRPr="007D25D5">
          <w:rPr>
            <w:rStyle w:val="Hyperlink"/>
            <w:noProof/>
          </w:rPr>
          <w:t>International Opportunities</w:t>
        </w:r>
        <w:r w:rsidR="002E5A23">
          <w:rPr>
            <w:noProof/>
            <w:webHidden/>
          </w:rPr>
          <w:tab/>
        </w:r>
        <w:r w:rsidR="002E5A23">
          <w:rPr>
            <w:noProof/>
            <w:webHidden/>
          </w:rPr>
          <w:fldChar w:fldCharType="begin"/>
        </w:r>
        <w:r w:rsidR="002E5A23">
          <w:rPr>
            <w:noProof/>
            <w:webHidden/>
          </w:rPr>
          <w:instrText xml:space="preserve"> PAGEREF _Toc48214568 \h </w:instrText>
        </w:r>
        <w:r w:rsidR="002E5A23">
          <w:rPr>
            <w:noProof/>
            <w:webHidden/>
          </w:rPr>
        </w:r>
        <w:r w:rsidR="002E5A23">
          <w:rPr>
            <w:noProof/>
            <w:webHidden/>
          </w:rPr>
          <w:fldChar w:fldCharType="separate"/>
        </w:r>
        <w:r w:rsidR="002E5A23">
          <w:rPr>
            <w:noProof/>
            <w:webHidden/>
          </w:rPr>
          <w:t>18</w:t>
        </w:r>
        <w:r w:rsidR="002E5A23">
          <w:rPr>
            <w:noProof/>
            <w:webHidden/>
          </w:rPr>
          <w:fldChar w:fldCharType="end"/>
        </w:r>
      </w:hyperlink>
    </w:p>
    <w:p w14:paraId="094B3205" w14:textId="4EABC51D" w:rsidR="002E5A23" w:rsidRDefault="00754305">
      <w:pPr>
        <w:pStyle w:val="TOC1"/>
        <w:tabs>
          <w:tab w:val="left" w:pos="660"/>
          <w:tab w:val="right" w:leader="dot" w:pos="9016"/>
        </w:tabs>
        <w:rPr>
          <w:rFonts w:eastAsiaTheme="minorEastAsia" w:cstheme="minorBidi"/>
          <w:b w:val="0"/>
          <w:bCs w:val="0"/>
          <w:caps w:val="0"/>
          <w:noProof/>
          <w:sz w:val="22"/>
          <w:szCs w:val="22"/>
          <w:lang w:eastAsia="en-GB"/>
        </w:rPr>
      </w:pPr>
      <w:hyperlink w:anchor="_Toc48214569" w:history="1">
        <w:r w:rsidR="002E5A23" w:rsidRPr="007D25D5">
          <w:rPr>
            <w:rStyle w:val="Hyperlink"/>
            <w:noProof/>
          </w:rPr>
          <w:t>20.</w:t>
        </w:r>
        <w:r w:rsidR="002E5A23">
          <w:rPr>
            <w:rFonts w:eastAsiaTheme="minorEastAsia" w:cstheme="minorBidi"/>
            <w:b w:val="0"/>
            <w:bCs w:val="0"/>
            <w:caps w:val="0"/>
            <w:noProof/>
            <w:sz w:val="22"/>
            <w:szCs w:val="22"/>
            <w:lang w:eastAsia="en-GB"/>
          </w:rPr>
          <w:tab/>
        </w:r>
        <w:r w:rsidR="002E5A23" w:rsidRPr="007D25D5">
          <w:rPr>
            <w:rStyle w:val="Hyperlink"/>
            <w:noProof/>
          </w:rPr>
          <w:t>Academic &amp; Study Support</w:t>
        </w:r>
        <w:r w:rsidR="002E5A23">
          <w:rPr>
            <w:noProof/>
            <w:webHidden/>
          </w:rPr>
          <w:tab/>
        </w:r>
        <w:r w:rsidR="002E5A23">
          <w:rPr>
            <w:noProof/>
            <w:webHidden/>
          </w:rPr>
          <w:fldChar w:fldCharType="begin"/>
        </w:r>
        <w:r w:rsidR="002E5A23">
          <w:rPr>
            <w:noProof/>
            <w:webHidden/>
          </w:rPr>
          <w:instrText xml:space="preserve"> PAGEREF _Toc48214569 \h </w:instrText>
        </w:r>
        <w:r w:rsidR="002E5A23">
          <w:rPr>
            <w:noProof/>
            <w:webHidden/>
          </w:rPr>
        </w:r>
        <w:r w:rsidR="002E5A23">
          <w:rPr>
            <w:noProof/>
            <w:webHidden/>
          </w:rPr>
          <w:fldChar w:fldCharType="separate"/>
        </w:r>
        <w:r w:rsidR="002E5A23">
          <w:rPr>
            <w:noProof/>
            <w:webHidden/>
          </w:rPr>
          <w:t>19</w:t>
        </w:r>
        <w:r w:rsidR="002E5A23">
          <w:rPr>
            <w:noProof/>
            <w:webHidden/>
          </w:rPr>
          <w:fldChar w:fldCharType="end"/>
        </w:r>
      </w:hyperlink>
    </w:p>
    <w:p w14:paraId="24CA9A26" w14:textId="1BB9645B" w:rsidR="002E5A23" w:rsidRDefault="00754305">
      <w:pPr>
        <w:pStyle w:val="TOC1"/>
        <w:tabs>
          <w:tab w:val="left" w:pos="660"/>
          <w:tab w:val="right" w:leader="dot" w:pos="9016"/>
        </w:tabs>
        <w:rPr>
          <w:rFonts w:eastAsiaTheme="minorEastAsia" w:cstheme="minorBidi"/>
          <w:b w:val="0"/>
          <w:bCs w:val="0"/>
          <w:caps w:val="0"/>
          <w:noProof/>
          <w:sz w:val="22"/>
          <w:szCs w:val="22"/>
          <w:lang w:eastAsia="en-GB"/>
        </w:rPr>
      </w:pPr>
      <w:hyperlink w:anchor="_Toc48214570" w:history="1">
        <w:r w:rsidR="002E5A23" w:rsidRPr="007D25D5">
          <w:rPr>
            <w:rStyle w:val="Hyperlink"/>
            <w:noProof/>
          </w:rPr>
          <w:t>21.</w:t>
        </w:r>
        <w:r w:rsidR="002E5A23">
          <w:rPr>
            <w:rFonts w:eastAsiaTheme="minorEastAsia" w:cstheme="minorBidi"/>
            <w:b w:val="0"/>
            <w:bCs w:val="0"/>
            <w:caps w:val="0"/>
            <w:noProof/>
            <w:sz w:val="22"/>
            <w:szCs w:val="22"/>
            <w:lang w:eastAsia="en-GB"/>
          </w:rPr>
          <w:tab/>
        </w:r>
        <w:r w:rsidR="002E5A23" w:rsidRPr="007D25D5">
          <w:rPr>
            <w:rStyle w:val="Hyperlink"/>
            <w:noProof/>
          </w:rPr>
          <w:t>Student Financials</w:t>
        </w:r>
        <w:r w:rsidR="002E5A23">
          <w:rPr>
            <w:noProof/>
            <w:webHidden/>
          </w:rPr>
          <w:tab/>
        </w:r>
        <w:r w:rsidR="002E5A23">
          <w:rPr>
            <w:noProof/>
            <w:webHidden/>
          </w:rPr>
          <w:fldChar w:fldCharType="begin"/>
        </w:r>
        <w:r w:rsidR="002E5A23">
          <w:rPr>
            <w:noProof/>
            <w:webHidden/>
          </w:rPr>
          <w:instrText xml:space="preserve"> PAGEREF _Toc48214570 \h </w:instrText>
        </w:r>
        <w:r w:rsidR="002E5A23">
          <w:rPr>
            <w:noProof/>
            <w:webHidden/>
          </w:rPr>
        </w:r>
        <w:r w:rsidR="002E5A23">
          <w:rPr>
            <w:noProof/>
            <w:webHidden/>
          </w:rPr>
          <w:fldChar w:fldCharType="separate"/>
        </w:r>
        <w:r w:rsidR="002E5A23">
          <w:rPr>
            <w:noProof/>
            <w:webHidden/>
          </w:rPr>
          <w:t>20</w:t>
        </w:r>
        <w:r w:rsidR="002E5A23">
          <w:rPr>
            <w:noProof/>
            <w:webHidden/>
          </w:rPr>
          <w:fldChar w:fldCharType="end"/>
        </w:r>
      </w:hyperlink>
    </w:p>
    <w:p w14:paraId="0B885D5A" w14:textId="0507939B" w:rsidR="002E5A23" w:rsidRDefault="00754305">
      <w:pPr>
        <w:pStyle w:val="TOC1"/>
        <w:tabs>
          <w:tab w:val="left" w:pos="660"/>
          <w:tab w:val="right" w:leader="dot" w:pos="9016"/>
        </w:tabs>
        <w:rPr>
          <w:rFonts w:eastAsiaTheme="minorEastAsia" w:cstheme="minorBidi"/>
          <w:b w:val="0"/>
          <w:bCs w:val="0"/>
          <w:caps w:val="0"/>
          <w:noProof/>
          <w:sz w:val="22"/>
          <w:szCs w:val="22"/>
          <w:lang w:eastAsia="en-GB"/>
        </w:rPr>
      </w:pPr>
      <w:hyperlink w:anchor="_Toc48214571" w:history="1">
        <w:r w:rsidR="002E5A23" w:rsidRPr="007D25D5">
          <w:rPr>
            <w:rStyle w:val="Hyperlink"/>
            <w:noProof/>
          </w:rPr>
          <w:t>22.</w:t>
        </w:r>
        <w:r w:rsidR="002E5A23">
          <w:rPr>
            <w:rFonts w:eastAsiaTheme="minorEastAsia" w:cstheme="minorBidi"/>
            <w:b w:val="0"/>
            <w:bCs w:val="0"/>
            <w:caps w:val="0"/>
            <w:noProof/>
            <w:sz w:val="22"/>
            <w:szCs w:val="22"/>
            <w:lang w:eastAsia="en-GB"/>
          </w:rPr>
          <w:tab/>
        </w:r>
        <w:r w:rsidR="002E5A23" w:rsidRPr="007D25D5">
          <w:rPr>
            <w:rStyle w:val="Hyperlink"/>
            <w:noProof/>
          </w:rPr>
          <w:t>Students’ Representative Council (SRC)</w:t>
        </w:r>
        <w:r w:rsidR="002E5A23">
          <w:rPr>
            <w:noProof/>
            <w:webHidden/>
          </w:rPr>
          <w:tab/>
        </w:r>
        <w:r w:rsidR="002E5A23">
          <w:rPr>
            <w:noProof/>
            <w:webHidden/>
          </w:rPr>
          <w:fldChar w:fldCharType="begin"/>
        </w:r>
        <w:r w:rsidR="002E5A23">
          <w:rPr>
            <w:noProof/>
            <w:webHidden/>
          </w:rPr>
          <w:instrText xml:space="preserve"> PAGEREF _Toc48214571 \h </w:instrText>
        </w:r>
        <w:r w:rsidR="002E5A23">
          <w:rPr>
            <w:noProof/>
            <w:webHidden/>
          </w:rPr>
        </w:r>
        <w:r w:rsidR="002E5A23">
          <w:rPr>
            <w:noProof/>
            <w:webHidden/>
          </w:rPr>
          <w:fldChar w:fldCharType="separate"/>
        </w:r>
        <w:r w:rsidR="002E5A23">
          <w:rPr>
            <w:noProof/>
            <w:webHidden/>
          </w:rPr>
          <w:t>21</w:t>
        </w:r>
        <w:r w:rsidR="002E5A23">
          <w:rPr>
            <w:noProof/>
            <w:webHidden/>
          </w:rPr>
          <w:fldChar w:fldCharType="end"/>
        </w:r>
      </w:hyperlink>
    </w:p>
    <w:p w14:paraId="47AF4242" w14:textId="09720C5B" w:rsidR="00E21E3B" w:rsidRDefault="0029569B" w:rsidP="00B03FDA">
      <w:pPr>
        <w:jc w:val="both"/>
      </w:pPr>
      <w:r>
        <w:fldChar w:fldCharType="end"/>
      </w:r>
    </w:p>
    <w:p w14:paraId="298DA995" w14:textId="77777777" w:rsidR="00E21E3B" w:rsidRDefault="00E21E3B" w:rsidP="00B03FDA">
      <w:pPr>
        <w:widowControl/>
        <w:autoSpaceDE/>
        <w:autoSpaceDN/>
        <w:spacing w:after="160" w:line="259" w:lineRule="auto"/>
        <w:jc w:val="both"/>
      </w:pPr>
      <w:r>
        <w:br w:type="page"/>
      </w:r>
    </w:p>
    <w:p w14:paraId="3AAF772C" w14:textId="77777777" w:rsidR="00E21E3B" w:rsidRDefault="00E21E3B" w:rsidP="00B03FDA">
      <w:pPr>
        <w:pStyle w:val="Heading1"/>
        <w:numPr>
          <w:ilvl w:val="0"/>
          <w:numId w:val="1"/>
        </w:numPr>
        <w:jc w:val="both"/>
      </w:pPr>
      <w:bookmarkStart w:id="0" w:name="_Toc48214550"/>
      <w:r>
        <w:lastRenderedPageBreak/>
        <w:t>What Happens Next?</w:t>
      </w:r>
      <w:bookmarkEnd w:id="0"/>
    </w:p>
    <w:p w14:paraId="787B95BE" w14:textId="77777777" w:rsidR="00E21E3B" w:rsidRDefault="00E21E3B" w:rsidP="00B03FDA">
      <w:pPr>
        <w:jc w:val="both"/>
      </w:pPr>
    </w:p>
    <w:p w14:paraId="382C9428" w14:textId="77777777" w:rsidR="00E21E3B" w:rsidRDefault="00E21E3B" w:rsidP="00B03FDA">
      <w:pPr>
        <w:jc w:val="both"/>
      </w:pPr>
      <w:r>
        <w:t>Timetable of upcoming events</w:t>
      </w:r>
    </w:p>
    <w:p w14:paraId="213C9F5F" w14:textId="77777777" w:rsidR="00E21E3B" w:rsidRDefault="00E21E3B" w:rsidP="00B03FDA">
      <w:pPr>
        <w:jc w:val="both"/>
      </w:pPr>
      <w:r>
        <w:t>All emails will be sent to your University of Glasgow student email.</w:t>
      </w:r>
    </w:p>
    <w:p w14:paraId="2DBAB503" w14:textId="77777777" w:rsidR="00E21E3B" w:rsidRDefault="00E21E3B" w:rsidP="00B03FDA">
      <w:pPr>
        <w:jc w:val="both"/>
      </w:pPr>
    </w:p>
    <w:tbl>
      <w:tblPr>
        <w:tblStyle w:val="TableGrid"/>
        <w:tblW w:w="0" w:type="auto"/>
        <w:tblInd w:w="-5" w:type="dxa"/>
        <w:tblLook w:val="04A0" w:firstRow="1" w:lastRow="0" w:firstColumn="1" w:lastColumn="0" w:noHBand="0" w:noVBand="1"/>
      </w:tblPr>
      <w:tblGrid>
        <w:gridCol w:w="2694"/>
        <w:gridCol w:w="3402"/>
        <w:gridCol w:w="2835"/>
      </w:tblGrid>
      <w:tr w:rsidR="00E21E3B" w:rsidRPr="000836FB" w14:paraId="263C0A15" w14:textId="77777777" w:rsidTr="005060A3">
        <w:tc>
          <w:tcPr>
            <w:tcW w:w="2694" w:type="dxa"/>
          </w:tcPr>
          <w:p w14:paraId="6EBF0216" w14:textId="77777777" w:rsidR="00E21E3B" w:rsidRPr="000836FB" w:rsidRDefault="00E21E3B" w:rsidP="005060A3">
            <w:pPr>
              <w:ind w:left="284"/>
              <w:rPr>
                <w:b/>
              </w:rPr>
            </w:pPr>
          </w:p>
          <w:p w14:paraId="30C00991" w14:textId="77777777" w:rsidR="00E21E3B" w:rsidRPr="000836FB" w:rsidRDefault="00E21E3B" w:rsidP="005060A3">
            <w:pPr>
              <w:ind w:left="284"/>
              <w:rPr>
                <w:b/>
              </w:rPr>
            </w:pPr>
            <w:r w:rsidRPr="000836FB">
              <w:rPr>
                <w:b/>
              </w:rPr>
              <w:t>Information</w:t>
            </w:r>
          </w:p>
        </w:tc>
        <w:tc>
          <w:tcPr>
            <w:tcW w:w="3402" w:type="dxa"/>
          </w:tcPr>
          <w:p w14:paraId="523BD804" w14:textId="77777777" w:rsidR="00E21E3B" w:rsidRPr="000836FB" w:rsidRDefault="00E21E3B" w:rsidP="005060A3">
            <w:pPr>
              <w:ind w:left="284"/>
              <w:rPr>
                <w:b/>
              </w:rPr>
            </w:pPr>
          </w:p>
          <w:p w14:paraId="5CDAF136" w14:textId="77777777" w:rsidR="00E21E3B" w:rsidRPr="000836FB" w:rsidRDefault="00E21E3B" w:rsidP="005060A3">
            <w:pPr>
              <w:ind w:left="284"/>
              <w:rPr>
                <w:b/>
              </w:rPr>
            </w:pPr>
            <w:r w:rsidRPr="000836FB">
              <w:rPr>
                <w:b/>
              </w:rPr>
              <w:t>Event</w:t>
            </w:r>
          </w:p>
        </w:tc>
        <w:tc>
          <w:tcPr>
            <w:tcW w:w="2835" w:type="dxa"/>
          </w:tcPr>
          <w:p w14:paraId="566483B3" w14:textId="77777777" w:rsidR="00E21E3B" w:rsidRPr="000836FB" w:rsidRDefault="00E21E3B" w:rsidP="005060A3">
            <w:pPr>
              <w:ind w:left="284"/>
              <w:rPr>
                <w:b/>
              </w:rPr>
            </w:pPr>
          </w:p>
          <w:p w14:paraId="691D571F" w14:textId="77777777" w:rsidR="00E21E3B" w:rsidRPr="000836FB" w:rsidRDefault="00E21E3B" w:rsidP="005060A3">
            <w:pPr>
              <w:ind w:left="284"/>
              <w:rPr>
                <w:b/>
              </w:rPr>
            </w:pPr>
            <w:r w:rsidRPr="000836FB">
              <w:rPr>
                <w:b/>
              </w:rPr>
              <w:t>When</w:t>
            </w:r>
          </w:p>
          <w:p w14:paraId="25A42C16" w14:textId="77777777" w:rsidR="00E21E3B" w:rsidRPr="000836FB" w:rsidRDefault="00E21E3B" w:rsidP="005060A3">
            <w:pPr>
              <w:ind w:left="284"/>
              <w:rPr>
                <w:b/>
              </w:rPr>
            </w:pPr>
          </w:p>
        </w:tc>
      </w:tr>
      <w:tr w:rsidR="00E21E3B" w:rsidRPr="000836FB" w14:paraId="6A986F2D" w14:textId="77777777" w:rsidTr="005060A3">
        <w:tc>
          <w:tcPr>
            <w:tcW w:w="2694" w:type="dxa"/>
          </w:tcPr>
          <w:p w14:paraId="685B830B" w14:textId="77777777" w:rsidR="00E21E3B" w:rsidRPr="000836FB" w:rsidRDefault="00E21E3B" w:rsidP="005060A3">
            <w:pPr>
              <w:ind w:left="284"/>
              <w:rPr>
                <w:bCs/>
              </w:rPr>
            </w:pPr>
          </w:p>
          <w:p w14:paraId="19BF3EC6" w14:textId="77777777" w:rsidR="00E21E3B" w:rsidRPr="000836FB" w:rsidRDefault="00E21E3B" w:rsidP="005060A3">
            <w:pPr>
              <w:ind w:left="284"/>
              <w:rPr>
                <w:bCs/>
              </w:rPr>
            </w:pPr>
            <w:r w:rsidRPr="000836FB">
              <w:rPr>
                <w:bCs/>
              </w:rPr>
              <w:t>Complete Academic &amp; Financial Registration</w:t>
            </w:r>
          </w:p>
          <w:p w14:paraId="58D7FC7B" w14:textId="77777777" w:rsidR="00E21E3B" w:rsidRPr="000836FB" w:rsidRDefault="00E21E3B" w:rsidP="005060A3">
            <w:pPr>
              <w:ind w:left="284"/>
              <w:rPr>
                <w:bCs/>
              </w:rPr>
            </w:pPr>
          </w:p>
        </w:tc>
        <w:tc>
          <w:tcPr>
            <w:tcW w:w="3402" w:type="dxa"/>
          </w:tcPr>
          <w:p w14:paraId="70FDF09E" w14:textId="77777777" w:rsidR="00E21E3B" w:rsidRPr="000836FB" w:rsidRDefault="00E21E3B" w:rsidP="005060A3">
            <w:pPr>
              <w:ind w:left="284"/>
              <w:rPr>
                <w:b/>
              </w:rPr>
            </w:pPr>
          </w:p>
          <w:p w14:paraId="5904D9DA" w14:textId="77777777" w:rsidR="00E21E3B" w:rsidRPr="000836FB" w:rsidRDefault="00754305" w:rsidP="005060A3">
            <w:pPr>
              <w:ind w:left="284"/>
              <w:rPr>
                <w:b/>
              </w:rPr>
            </w:pPr>
            <w:hyperlink r:id="rId17" w:history="1">
              <w:r w:rsidR="00E21E3B" w:rsidRPr="000836FB">
                <w:rPr>
                  <w:rStyle w:val="Hyperlink"/>
                  <w:b/>
                </w:rPr>
                <w:t>Register as a Student</w:t>
              </w:r>
            </w:hyperlink>
          </w:p>
          <w:p w14:paraId="2A267529" w14:textId="77777777" w:rsidR="00E21E3B" w:rsidRPr="000836FB" w:rsidRDefault="00E21E3B" w:rsidP="005060A3">
            <w:pPr>
              <w:ind w:left="284"/>
              <w:rPr>
                <w:b/>
              </w:rPr>
            </w:pPr>
          </w:p>
        </w:tc>
        <w:tc>
          <w:tcPr>
            <w:tcW w:w="2835" w:type="dxa"/>
          </w:tcPr>
          <w:p w14:paraId="1AAF84D2" w14:textId="77777777" w:rsidR="00386342" w:rsidRDefault="00386342" w:rsidP="003A6593">
            <w:pPr>
              <w:ind w:left="284"/>
              <w:rPr>
                <w:bCs/>
              </w:rPr>
            </w:pPr>
          </w:p>
          <w:p w14:paraId="07B29F5D" w14:textId="30F3F94B" w:rsidR="003635EF" w:rsidRPr="000836FB" w:rsidRDefault="003635EF" w:rsidP="003A6593">
            <w:pPr>
              <w:ind w:left="284"/>
              <w:rPr>
                <w:bCs/>
              </w:rPr>
            </w:pPr>
            <w:r>
              <w:rPr>
                <w:bCs/>
              </w:rPr>
              <w:t xml:space="preserve">Opens on August </w:t>
            </w:r>
            <w:r w:rsidR="008642D4">
              <w:rPr>
                <w:bCs/>
              </w:rPr>
              <w:t>9</w:t>
            </w:r>
            <w:r w:rsidRPr="003635EF">
              <w:rPr>
                <w:bCs/>
                <w:vertAlign w:val="superscript"/>
              </w:rPr>
              <w:t>th</w:t>
            </w:r>
            <w:r>
              <w:rPr>
                <w:bCs/>
              </w:rPr>
              <w:t xml:space="preserve"> for returning students and August </w:t>
            </w:r>
            <w:r w:rsidR="008642D4">
              <w:rPr>
                <w:bCs/>
              </w:rPr>
              <w:t>21</w:t>
            </w:r>
            <w:r w:rsidR="008642D4" w:rsidRPr="008642D4">
              <w:rPr>
                <w:bCs/>
                <w:vertAlign w:val="superscript"/>
              </w:rPr>
              <w:t>st</w:t>
            </w:r>
            <w:r w:rsidR="008642D4">
              <w:rPr>
                <w:bCs/>
              </w:rPr>
              <w:t xml:space="preserve"> f</w:t>
            </w:r>
            <w:r>
              <w:rPr>
                <w:bCs/>
              </w:rPr>
              <w:t xml:space="preserve">or new students. </w:t>
            </w:r>
          </w:p>
        </w:tc>
      </w:tr>
      <w:tr w:rsidR="00E21E3B" w:rsidRPr="000836FB" w14:paraId="3D557388" w14:textId="77777777" w:rsidTr="005060A3">
        <w:tc>
          <w:tcPr>
            <w:tcW w:w="2694" w:type="dxa"/>
          </w:tcPr>
          <w:p w14:paraId="52402008" w14:textId="77777777" w:rsidR="00611417" w:rsidRDefault="00611417" w:rsidP="00386342">
            <w:pPr>
              <w:ind w:left="284"/>
              <w:rPr>
                <w:bCs/>
              </w:rPr>
            </w:pPr>
          </w:p>
          <w:p w14:paraId="7087DECC" w14:textId="013E689E" w:rsidR="00386342" w:rsidRDefault="00386342" w:rsidP="00386342">
            <w:pPr>
              <w:ind w:left="284"/>
              <w:rPr>
                <w:bCs/>
              </w:rPr>
            </w:pPr>
            <w:r w:rsidRPr="000836FB">
              <w:rPr>
                <w:bCs/>
              </w:rPr>
              <w:t>Use “Add by Requirements” to enrol in MyCampus</w:t>
            </w:r>
          </w:p>
          <w:p w14:paraId="74EDFA9E" w14:textId="77A3BB1F" w:rsidR="008642D4" w:rsidRPr="000836FB" w:rsidRDefault="008642D4" w:rsidP="005060A3">
            <w:pPr>
              <w:ind w:left="284"/>
              <w:rPr>
                <w:bCs/>
              </w:rPr>
            </w:pPr>
          </w:p>
        </w:tc>
        <w:tc>
          <w:tcPr>
            <w:tcW w:w="3402" w:type="dxa"/>
          </w:tcPr>
          <w:p w14:paraId="530D411D" w14:textId="77777777" w:rsidR="00611417" w:rsidRDefault="00611417" w:rsidP="00386342">
            <w:pPr>
              <w:ind w:left="284"/>
            </w:pPr>
          </w:p>
          <w:p w14:paraId="3B3ADD42" w14:textId="0119BA50" w:rsidR="00386342" w:rsidRPr="000836FB" w:rsidRDefault="00754305" w:rsidP="00386342">
            <w:pPr>
              <w:ind w:left="284"/>
              <w:rPr>
                <w:b/>
              </w:rPr>
            </w:pPr>
            <w:hyperlink r:id="rId18" w:history="1">
              <w:r w:rsidR="00386342" w:rsidRPr="000836FB">
                <w:rPr>
                  <w:rStyle w:val="Hyperlink"/>
                  <w:b/>
                </w:rPr>
                <w:t>Enrol in Classes</w:t>
              </w:r>
            </w:hyperlink>
          </w:p>
          <w:p w14:paraId="3E88DD4F" w14:textId="77777777" w:rsidR="00E21E3B" w:rsidRPr="000836FB" w:rsidRDefault="00E21E3B" w:rsidP="005060A3">
            <w:pPr>
              <w:ind w:left="284"/>
              <w:rPr>
                <w:b/>
              </w:rPr>
            </w:pPr>
          </w:p>
        </w:tc>
        <w:tc>
          <w:tcPr>
            <w:tcW w:w="2835" w:type="dxa"/>
          </w:tcPr>
          <w:p w14:paraId="073B1918" w14:textId="77777777" w:rsidR="00611417" w:rsidRDefault="00611417" w:rsidP="00386342">
            <w:pPr>
              <w:ind w:left="284"/>
              <w:rPr>
                <w:bCs/>
              </w:rPr>
            </w:pPr>
          </w:p>
          <w:p w14:paraId="2B7E75DE" w14:textId="5E308A6B" w:rsidR="00386342" w:rsidRDefault="00386342" w:rsidP="00386342">
            <w:pPr>
              <w:ind w:left="284"/>
              <w:rPr>
                <w:bCs/>
              </w:rPr>
            </w:pPr>
            <w:r>
              <w:rPr>
                <w:bCs/>
              </w:rPr>
              <w:t>Opens on August 9</w:t>
            </w:r>
            <w:r w:rsidRPr="003635EF">
              <w:rPr>
                <w:bCs/>
                <w:vertAlign w:val="superscript"/>
              </w:rPr>
              <w:t>th</w:t>
            </w:r>
            <w:r>
              <w:rPr>
                <w:bCs/>
              </w:rPr>
              <w:t xml:space="preserve"> for returning students and August 21</w:t>
            </w:r>
            <w:r w:rsidRPr="008642D4">
              <w:rPr>
                <w:bCs/>
                <w:vertAlign w:val="superscript"/>
              </w:rPr>
              <w:t>st</w:t>
            </w:r>
            <w:r>
              <w:rPr>
                <w:bCs/>
              </w:rPr>
              <w:t xml:space="preserve"> for new students. </w:t>
            </w:r>
          </w:p>
          <w:p w14:paraId="234586EA" w14:textId="6E48BDBC" w:rsidR="00E21E3B" w:rsidRPr="000836FB" w:rsidRDefault="00E21E3B" w:rsidP="005060A3">
            <w:pPr>
              <w:ind w:left="284"/>
              <w:rPr>
                <w:bCs/>
              </w:rPr>
            </w:pPr>
          </w:p>
        </w:tc>
      </w:tr>
      <w:tr w:rsidR="00E21E3B" w:rsidRPr="000836FB" w14:paraId="06D31829" w14:textId="77777777" w:rsidTr="005060A3">
        <w:tc>
          <w:tcPr>
            <w:tcW w:w="2694" w:type="dxa"/>
          </w:tcPr>
          <w:p w14:paraId="58F631F6" w14:textId="77777777" w:rsidR="00E21E3B" w:rsidRPr="000836FB" w:rsidRDefault="00E21E3B" w:rsidP="005060A3">
            <w:pPr>
              <w:ind w:left="284"/>
              <w:rPr>
                <w:bCs/>
              </w:rPr>
            </w:pPr>
          </w:p>
          <w:p w14:paraId="77E78973" w14:textId="56A39340" w:rsidR="00E21E3B" w:rsidRPr="000836FB" w:rsidRDefault="00E21E3B" w:rsidP="005060A3">
            <w:pPr>
              <w:ind w:left="284"/>
              <w:rPr>
                <w:bCs/>
              </w:rPr>
            </w:pPr>
            <w:r w:rsidRPr="000836FB">
              <w:rPr>
                <w:bCs/>
              </w:rPr>
              <w:t>Attend Orientation &amp; Advising</w:t>
            </w:r>
          </w:p>
          <w:p w14:paraId="0890EDE0" w14:textId="77777777" w:rsidR="00E21E3B" w:rsidRPr="000836FB" w:rsidRDefault="00E21E3B" w:rsidP="005060A3">
            <w:pPr>
              <w:ind w:left="284"/>
              <w:rPr>
                <w:bCs/>
              </w:rPr>
            </w:pPr>
          </w:p>
          <w:p w14:paraId="3B026FD6" w14:textId="7635A889" w:rsidR="00E21E3B" w:rsidRPr="000836FB" w:rsidRDefault="00E21E3B" w:rsidP="005060A3">
            <w:pPr>
              <w:ind w:left="284"/>
              <w:rPr>
                <w:bCs/>
              </w:rPr>
            </w:pPr>
            <w:r w:rsidRPr="000836FB">
              <w:rPr>
                <w:bCs/>
              </w:rPr>
              <w:t>We’ll send you an email with the details about your group meeting</w:t>
            </w:r>
            <w:r w:rsidR="008076DA">
              <w:rPr>
                <w:bCs/>
              </w:rPr>
              <w:t>.</w:t>
            </w:r>
          </w:p>
        </w:tc>
        <w:tc>
          <w:tcPr>
            <w:tcW w:w="3402" w:type="dxa"/>
          </w:tcPr>
          <w:p w14:paraId="678926D4" w14:textId="77777777" w:rsidR="00E21E3B" w:rsidRPr="000836FB" w:rsidRDefault="00E21E3B" w:rsidP="005060A3">
            <w:pPr>
              <w:ind w:left="284"/>
              <w:rPr>
                <w:b/>
              </w:rPr>
            </w:pPr>
          </w:p>
          <w:p w14:paraId="13A374CD" w14:textId="77777777" w:rsidR="00E21E3B" w:rsidRPr="000836FB" w:rsidRDefault="00E21E3B" w:rsidP="005060A3">
            <w:pPr>
              <w:ind w:left="284"/>
              <w:rPr>
                <w:b/>
              </w:rPr>
            </w:pPr>
            <w:r w:rsidRPr="000836FB">
              <w:rPr>
                <w:b/>
              </w:rPr>
              <w:t>Orientation for the MA (Social Sciences degree)</w:t>
            </w:r>
          </w:p>
        </w:tc>
        <w:tc>
          <w:tcPr>
            <w:tcW w:w="2835" w:type="dxa"/>
          </w:tcPr>
          <w:p w14:paraId="00C49187" w14:textId="77777777" w:rsidR="00E21E3B" w:rsidRPr="000836FB" w:rsidRDefault="00E21E3B" w:rsidP="005060A3">
            <w:pPr>
              <w:ind w:left="284"/>
              <w:rPr>
                <w:bCs/>
              </w:rPr>
            </w:pPr>
          </w:p>
          <w:p w14:paraId="100F8C3D" w14:textId="3F616480" w:rsidR="00E21E3B" w:rsidRPr="000836FB" w:rsidRDefault="00E21E3B" w:rsidP="005060A3">
            <w:pPr>
              <w:ind w:left="284"/>
              <w:rPr>
                <w:bCs/>
              </w:rPr>
            </w:pPr>
            <w:r w:rsidRPr="000836FB">
              <w:rPr>
                <w:bCs/>
              </w:rPr>
              <w:t xml:space="preserve">Email link will be sent </w:t>
            </w:r>
            <w:r w:rsidR="008076DA">
              <w:rPr>
                <w:bCs/>
              </w:rPr>
              <w:t>at the start of</w:t>
            </w:r>
            <w:r w:rsidRPr="000836FB">
              <w:rPr>
                <w:bCs/>
              </w:rPr>
              <w:t xml:space="preserve"> September (later for late Admissions)</w:t>
            </w:r>
          </w:p>
          <w:p w14:paraId="3F83A95F" w14:textId="77777777" w:rsidR="00E21E3B" w:rsidRPr="000836FB" w:rsidRDefault="00E21E3B" w:rsidP="005060A3">
            <w:pPr>
              <w:ind w:left="284"/>
              <w:rPr>
                <w:bCs/>
              </w:rPr>
            </w:pPr>
          </w:p>
          <w:p w14:paraId="23838005" w14:textId="165956F2" w:rsidR="00E21E3B" w:rsidRPr="000836FB" w:rsidRDefault="00E21E3B" w:rsidP="005060A3">
            <w:pPr>
              <w:ind w:left="284"/>
              <w:rPr>
                <w:bCs/>
              </w:rPr>
            </w:pPr>
          </w:p>
        </w:tc>
      </w:tr>
      <w:tr w:rsidR="00E21E3B" w:rsidRPr="000836FB" w14:paraId="34E17EC8" w14:textId="77777777" w:rsidTr="005060A3">
        <w:tc>
          <w:tcPr>
            <w:tcW w:w="2694" w:type="dxa"/>
          </w:tcPr>
          <w:p w14:paraId="6B52964A" w14:textId="77777777" w:rsidR="00E21E3B" w:rsidRPr="000836FB" w:rsidRDefault="00E21E3B" w:rsidP="005060A3">
            <w:pPr>
              <w:ind w:left="284"/>
              <w:rPr>
                <w:bCs/>
              </w:rPr>
            </w:pPr>
          </w:p>
          <w:p w14:paraId="5A5C73F7" w14:textId="07CEDF53" w:rsidR="00E21E3B" w:rsidRPr="000836FB" w:rsidRDefault="00E21E3B" w:rsidP="005060A3">
            <w:pPr>
              <w:ind w:left="284"/>
              <w:rPr>
                <w:bCs/>
              </w:rPr>
            </w:pPr>
            <w:r w:rsidRPr="000836FB">
              <w:rPr>
                <w:bCs/>
              </w:rPr>
              <w:t xml:space="preserve">Meet some new </w:t>
            </w:r>
            <w:r w:rsidR="00120647" w:rsidRPr="000836FB">
              <w:rPr>
                <w:bCs/>
              </w:rPr>
              <w:t xml:space="preserve">fellow </w:t>
            </w:r>
            <w:r w:rsidRPr="000836FB">
              <w:rPr>
                <w:bCs/>
              </w:rPr>
              <w:t>students and two of our Senior Academic Advisers of Studies</w:t>
            </w:r>
          </w:p>
        </w:tc>
        <w:tc>
          <w:tcPr>
            <w:tcW w:w="3402" w:type="dxa"/>
          </w:tcPr>
          <w:p w14:paraId="27D9B7E7" w14:textId="77777777" w:rsidR="00E21E3B" w:rsidRPr="000836FB" w:rsidRDefault="00E21E3B" w:rsidP="005060A3">
            <w:pPr>
              <w:ind w:left="284"/>
              <w:rPr>
                <w:b/>
              </w:rPr>
            </w:pPr>
          </w:p>
          <w:p w14:paraId="6670E558" w14:textId="77777777" w:rsidR="00E21E3B" w:rsidRPr="000836FB" w:rsidRDefault="00E21E3B" w:rsidP="005060A3">
            <w:pPr>
              <w:ind w:left="284"/>
              <w:rPr>
                <w:b/>
              </w:rPr>
            </w:pPr>
            <w:r w:rsidRPr="000836FB">
              <w:rPr>
                <w:b/>
              </w:rPr>
              <w:t>Follows on from Orientation Meeting</w:t>
            </w:r>
          </w:p>
          <w:p w14:paraId="141B454D" w14:textId="77777777" w:rsidR="00E21E3B" w:rsidRPr="000836FB" w:rsidRDefault="00E21E3B" w:rsidP="005060A3">
            <w:pPr>
              <w:ind w:left="284"/>
              <w:rPr>
                <w:b/>
              </w:rPr>
            </w:pPr>
          </w:p>
          <w:p w14:paraId="753E56C3" w14:textId="68DC60FD" w:rsidR="00E21E3B" w:rsidRPr="000836FB" w:rsidRDefault="00E21E3B" w:rsidP="005060A3">
            <w:pPr>
              <w:ind w:left="284"/>
              <w:rPr>
                <w:b/>
              </w:rPr>
            </w:pPr>
            <w:r w:rsidRPr="00F644BB">
              <w:rPr>
                <w:b/>
              </w:rPr>
              <w:t>Meet a Senior Adviser of Studies</w:t>
            </w:r>
          </w:p>
          <w:p w14:paraId="73937517" w14:textId="77777777" w:rsidR="00E21E3B" w:rsidRPr="000836FB" w:rsidRDefault="00E21E3B" w:rsidP="005060A3">
            <w:pPr>
              <w:ind w:left="284"/>
              <w:rPr>
                <w:b/>
              </w:rPr>
            </w:pPr>
          </w:p>
        </w:tc>
        <w:tc>
          <w:tcPr>
            <w:tcW w:w="2835" w:type="dxa"/>
          </w:tcPr>
          <w:p w14:paraId="7AFFF61A" w14:textId="77777777" w:rsidR="00E21E3B" w:rsidRPr="000836FB" w:rsidRDefault="00E21E3B" w:rsidP="005060A3">
            <w:pPr>
              <w:ind w:left="284"/>
              <w:rPr>
                <w:bCs/>
              </w:rPr>
            </w:pPr>
          </w:p>
          <w:p w14:paraId="4891424C" w14:textId="77777777" w:rsidR="00E21E3B" w:rsidRPr="000836FB" w:rsidRDefault="00E21E3B" w:rsidP="005060A3">
            <w:pPr>
              <w:ind w:left="284"/>
              <w:rPr>
                <w:bCs/>
              </w:rPr>
            </w:pPr>
            <w:r w:rsidRPr="000836FB">
              <w:rPr>
                <w:bCs/>
              </w:rPr>
              <w:t>See above dates.</w:t>
            </w:r>
          </w:p>
          <w:p w14:paraId="07A94B62" w14:textId="77777777" w:rsidR="00E21E3B" w:rsidRPr="000836FB" w:rsidRDefault="00E21E3B" w:rsidP="005060A3">
            <w:pPr>
              <w:ind w:left="284"/>
              <w:rPr>
                <w:bCs/>
              </w:rPr>
            </w:pPr>
          </w:p>
          <w:p w14:paraId="04BDA60D" w14:textId="1E504EFE" w:rsidR="00E21E3B" w:rsidRPr="000836FB" w:rsidRDefault="00E21E3B" w:rsidP="005060A3">
            <w:pPr>
              <w:ind w:left="284"/>
              <w:rPr>
                <w:bCs/>
              </w:rPr>
            </w:pPr>
            <w:r w:rsidRPr="000836FB">
              <w:rPr>
                <w:bCs/>
              </w:rPr>
              <w:t>Late admissions will have meetings in the week of 1</w:t>
            </w:r>
            <w:r w:rsidR="00386342">
              <w:rPr>
                <w:bCs/>
              </w:rPr>
              <w:t>1</w:t>
            </w:r>
            <w:r w:rsidR="008076DA" w:rsidRPr="008076DA">
              <w:rPr>
                <w:bCs/>
                <w:vertAlign w:val="superscript"/>
              </w:rPr>
              <w:t>th</w:t>
            </w:r>
            <w:r w:rsidR="008076DA">
              <w:rPr>
                <w:bCs/>
              </w:rPr>
              <w:t xml:space="preserve"> </w:t>
            </w:r>
            <w:r w:rsidRPr="000836FB">
              <w:rPr>
                <w:bCs/>
              </w:rPr>
              <w:t>September</w:t>
            </w:r>
          </w:p>
          <w:p w14:paraId="7A980414" w14:textId="77777777" w:rsidR="00E21E3B" w:rsidRPr="000836FB" w:rsidRDefault="00E21E3B" w:rsidP="005060A3">
            <w:pPr>
              <w:ind w:left="284"/>
              <w:rPr>
                <w:bCs/>
              </w:rPr>
            </w:pPr>
          </w:p>
        </w:tc>
      </w:tr>
      <w:tr w:rsidR="00E21E3B" w:rsidRPr="000836FB" w14:paraId="7C4A5DA6" w14:textId="77777777" w:rsidTr="005060A3">
        <w:tc>
          <w:tcPr>
            <w:tcW w:w="2694" w:type="dxa"/>
          </w:tcPr>
          <w:p w14:paraId="49C9A0E3" w14:textId="77777777" w:rsidR="00E21E3B" w:rsidRPr="000836FB" w:rsidRDefault="00E21E3B" w:rsidP="005060A3">
            <w:pPr>
              <w:ind w:left="284"/>
              <w:rPr>
                <w:bCs/>
              </w:rPr>
            </w:pPr>
          </w:p>
          <w:p w14:paraId="1B425F58" w14:textId="1487CA76" w:rsidR="00E21E3B" w:rsidRPr="000836FB" w:rsidRDefault="00E21E3B" w:rsidP="003A6593">
            <w:pPr>
              <w:ind w:left="284"/>
              <w:rPr>
                <w:bCs/>
              </w:rPr>
            </w:pPr>
            <w:r w:rsidRPr="000836FB">
              <w:rPr>
                <w:bCs/>
              </w:rPr>
              <w:t>Orientation for 2</w:t>
            </w:r>
            <w:r w:rsidRPr="000836FB">
              <w:rPr>
                <w:bCs/>
                <w:vertAlign w:val="superscript"/>
              </w:rPr>
              <w:t>nd</w:t>
            </w:r>
            <w:r w:rsidRPr="000836FB">
              <w:rPr>
                <w:bCs/>
              </w:rPr>
              <w:t xml:space="preserve"> year entrants from GIC</w:t>
            </w:r>
          </w:p>
        </w:tc>
        <w:tc>
          <w:tcPr>
            <w:tcW w:w="3402" w:type="dxa"/>
          </w:tcPr>
          <w:p w14:paraId="5C5084CA" w14:textId="77777777" w:rsidR="00E21E3B" w:rsidRPr="000836FB" w:rsidRDefault="00E21E3B" w:rsidP="005060A3">
            <w:pPr>
              <w:ind w:left="284"/>
              <w:rPr>
                <w:b/>
              </w:rPr>
            </w:pPr>
          </w:p>
          <w:p w14:paraId="180320B6" w14:textId="326D3522" w:rsidR="00E21E3B" w:rsidRPr="000836FB" w:rsidRDefault="00E21E3B" w:rsidP="005060A3">
            <w:pPr>
              <w:ind w:left="284"/>
              <w:rPr>
                <w:b/>
              </w:rPr>
            </w:pPr>
            <w:r w:rsidRPr="00F644BB">
              <w:rPr>
                <w:b/>
              </w:rPr>
              <w:t>Orientation Meeting for 2</w:t>
            </w:r>
            <w:r w:rsidRPr="00F644BB">
              <w:rPr>
                <w:b/>
                <w:vertAlign w:val="superscript"/>
              </w:rPr>
              <w:t>nd</w:t>
            </w:r>
            <w:r w:rsidRPr="00F644BB">
              <w:rPr>
                <w:b/>
              </w:rPr>
              <w:t xml:space="preserve"> Year Direct Entrants</w:t>
            </w:r>
          </w:p>
        </w:tc>
        <w:tc>
          <w:tcPr>
            <w:tcW w:w="2835" w:type="dxa"/>
          </w:tcPr>
          <w:p w14:paraId="4B0AAC1A" w14:textId="77777777" w:rsidR="00E21E3B" w:rsidRPr="000836FB" w:rsidRDefault="00E21E3B" w:rsidP="005060A3">
            <w:pPr>
              <w:ind w:left="284"/>
              <w:rPr>
                <w:bCs/>
              </w:rPr>
            </w:pPr>
          </w:p>
          <w:p w14:paraId="0AE48837" w14:textId="10A7E84F" w:rsidR="00E21E3B" w:rsidRPr="000836FB" w:rsidRDefault="00EC78B6" w:rsidP="003A6593">
            <w:pPr>
              <w:ind w:left="284"/>
              <w:rPr>
                <w:bCs/>
              </w:rPr>
            </w:pPr>
            <w:r>
              <w:rPr>
                <w:bCs/>
              </w:rPr>
              <w:t>2</w:t>
            </w:r>
            <w:r w:rsidRPr="00EC78B6">
              <w:rPr>
                <w:bCs/>
                <w:vertAlign w:val="superscript"/>
              </w:rPr>
              <w:t>nd</w:t>
            </w:r>
            <w:r>
              <w:rPr>
                <w:bCs/>
              </w:rPr>
              <w:t xml:space="preserve"> week in</w:t>
            </w:r>
            <w:r w:rsidR="00E21E3B" w:rsidRPr="000836FB">
              <w:rPr>
                <w:bCs/>
              </w:rPr>
              <w:t xml:space="preserve"> September</w:t>
            </w:r>
          </w:p>
        </w:tc>
      </w:tr>
      <w:tr w:rsidR="00E21E3B" w:rsidRPr="000836FB" w14:paraId="7F511528" w14:textId="77777777" w:rsidTr="005060A3">
        <w:tc>
          <w:tcPr>
            <w:tcW w:w="2694" w:type="dxa"/>
          </w:tcPr>
          <w:p w14:paraId="4BF7A7EF" w14:textId="77777777" w:rsidR="00E21E3B" w:rsidRPr="000836FB" w:rsidRDefault="00E21E3B" w:rsidP="005060A3">
            <w:pPr>
              <w:ind w:left="284"/>
              <w:rPr>
                <w:bCs/>
              </w:rPr>
            </w:pPr>
          </w:p>
          <w:p w14:paraId="76F254C3" w14:textId="003194BD" w:rsidR="00E21E3B" w:rsidRPr="000836FB" w:rsidRDefault="00E21E3B" w:rsidP="00340B58">
            <w:pPr>
              <w:ind w:left="284"/>
              <w:rPr>
                <w:bCs/>
              </w:rPr>
            </w:pPr>
            <w:r w:rsidRPr="000836FB">
              <w:rPr>
                <w:bCs/>
              </w:rPr>
              <w:t xml:space="preserve">Monday </w:t>
            </w:r>
            <w:r w:rsidR="008076DA">
              <w:rPr>
                <w:bCs/>
              </w:rPr>
              <w:t>1</w:t>
            </w:r>
            <w:r w:rsidR="00340B58">
              <w:rPr>
                <w:bCs/>
              </w:rPr>
              <w:t>8</w:t>
            </w:r>
            <w:r w:rsidR="00340B58" w:rsidRPr="00340B58">
              <w:rPr>
                <w:bCs/>
                <w:vertAlign w:val="superscript"/>
              </w:rPr>
              <w:t>th</w:t>
            </w:r>
            <w:r w:rsidR="00340B58">
              <w:rPr>
                <w:bCs/>
              </w:rPr>
              <w:t xml:space="preserve"> </w:t>
            </w:r>
            <w:r w:rsidRPr="000836FB">
              <w:rPr>
                <w:bCs/>
              </w:rPr>
              <w:t>September</w:t>
            </w:r>
          </w:p>
        </w:tc>
        <w:tc>
          <w:tcPr>
            <w:tcW w:w="3402" w:type="dxa"/>
          </w:tcPr>
          <w:p w14:paraId="49AAADFB" w14:textId="77777777" w:rsidR="00E21E3B" w:rsidRPr="000836FB" w:rsidRDefault="00E21E3B" w:rsidP="005060A3">
            <w:pPr>
              <w:ind w:left="284"/>
              <w:rPr>
                <w:b/>
              </w:rPr>
            </w:pPr>
          </w:p>
          <w:p w14:paraId="33E15AD0" w14:textId="77777777" w:rsidR="00E21E3B" w:rsidRPr="000836FB" w:rsidRDefault="00E21E3B" w:rsidP="005060A3">
            <w:pPr>
              <w:ind w:left="284"/>
              <w:rPr>
                <w:b/>
              </w:rPr>
            </w:pPr>
            <w:r w:rsidRPr="000836FB">
              <w:rPr>
                <w:b/>
              </w:rPr>
              <w:t>Teaching Begins</w:t>
            </w:r>
          </w:p>
          <w:p w14:paraId="6765B53A" w14:textId="77777777" w:rsidR="00E21E3B" w:rsidRPr="000836FB" w:rsidRDefault="00E21E3B" w:rsidP="005060A3">
            <w:pPr>
              <w:ind w:left="284"/>
              <w:rPr>
                <w:b/>
              </w:rPr>
            </w:pPr>
          </w:p>
        </w:tc>
        <w:tc>
          <w:tcPr>
            <w:tcW w:w="2835" w:type="dxa"/>
          </w:tcPr>
          <w:p w14:paraId="43E65FD7" w14:textId="77777777" w:rsidR="00E21E3B" w:rsidRPr="000836FB" w:rsidRDefault="00E21E3B" w:rsidP="005060A3">
            <w:pPr>
              <w:ind w:left="284"/>
              <w:rPr>
                <w:bCs/>
              </w:rPr>
            </w:pPr>
          </w:p>
          <w:p w14:paraId="77F798EA" w14:textId="4E764B7E" w:rsidR="00E21E3B" w:rsidRPr="000836FB" w:rsidRDefault="00E21E3B" w:rsidP="005060A3">
            <w:pPr>
              <w:ind w:left="284"/>
              <w:rPr>
                <w:bCs/>
              </w:rPr>
            </w:pPr>
            <w:r w:rsidRPr="000836FB">
              <w:rPr>
                <w:bCs/>
              </w:rPr>
              <w:t xml:space="preserve">Final chance to change enrolments ends </w:t>
            </w:r>
            <w:r w:rsidR="0026014B">
              <w:rPr>
                <w:bCs/>
              </w:rPr>
              <w:t>2</w:t>
            </w:r>
            <w:r w:rsidR="0026014B" w:rsidRPr="0026014B">
              <w:rPr>
                <w:bCs/>
                <w:vertAlign w:val="superscript"/>
              </w:rPr>
              <w:t>nd</w:t>
            </w:r>
            <w:r w:rsidR="0026014B">
              <w:rPr>
                <w:bCs/>
              </w:rPr>
              <w:t xml:space="preserve"> </w:t>
            </w:r>
            <w:r w:rsidRPr="000836FB">
              <w:rPr>
                <w:bCs/>
              </w:rPr>
              <w:t xml:space="preserve"> October</w:t>
            </w:r>
          </w:p>
          <w:p w14:paraId="70B232BB" w14:textId="77777777" w:rsidR="00E21E3B" w:rsidRPr="000836FB" w:rsidRDefault="00E21E3B" w:rsidP="005060A3">
            <w:pPr>
              <w:ind w:left="284"/>
              <w:rPr>
                <w:bCs/>
              </w:rPr>
            </w:pPr>
          </w:p>
        </w:tc>
      </w:tr>
      <w:tr w:rsidR="00E21E3B" w:rsidRPr="000836FB" w14:paraId="7D63D84B" w14:textId="77777777" w:rsidTr="00AB5D38">
        <w:tc>
          <w:tcPr>
            <w:tcW w:w="2694" w:type="dxa"/>
            <w:tcBorders>
              <w:bottom w:val="single" w:sz="4" w:space="0" w:color="auto"/>
            </w:tcBorders>
          </w:tcPr>
          <w:p w14:paraId="64A5AF04" w14:textId="77777777" w:rsidR="00E21E3B" w:rsidRPr="000836FB" w:rsidRDefault="00E21E3B" w:rsidP="005060A3">
            <w:pPr>
              <w:ind w:left="284"/>
              <w:rPr>
                <w:bCs/>
              </w:rPr>
            </w:pPr>
          </w:p>
          <w:p w14:paraId="433826A9" w14:textId="77777777" w:rsidR="00E21E3B" w:rsidRPr="000836FB" w:rsidRDefault="00E21E3B" w:rsidP="005060A3">
            <w:pPr>
              <w:ind w:left="284"/>
              <w:rPr>
                <w:bCs/>
              </w:rPr>
            </w:pPr>
            <w:r w:rsidRPr="000836FB">
              <w:rPr>
                <w:bCs/>
              </w:rPr>
              <w:t>Add/Drop Period</w:t>
            </w:r>
          </w:p>
        </w:tc>
        <w:tc>
          <w:tcPr>
            <w:tcW w:w="3402" w:type="dxa"/>
            <w:tcBorders>
              <w:bottom w:val="single" w:sz="4" w:space="0" w:color="auto"/>
            </w:tcBorders>
          </w:tcPr>
          <w:p w14:paraId="5C30050C" w14:textId="77777777" w:rsidR="00E21E3B" w:rsidRPr="000836FB" w:rsidRDefault="00E21E3B" w:rsidP="005060A3">
            <w:pPr>
              <w:ind w:left="284"/>
              <w:rPr>
                <w:b/>
              </w:rPr>
            </w:pPr>
          </w:p>
          <w:p w14:paraId="393E8D87" w14:textId="77777777" w:rsidR="00E21E3B" w:rsidRPr="000836FB" w:rsidRDefault="00E21E3B" w:rsidP="005060A3">
            <w:pPr>
              <w:ind w:left="284"/>
              <w:rPr>
                <w:b/>
              </w:rPr>
            </w:pPr>
            <w:r w:rsidRPr="000836FB">
              <w:rPr>
                <w:b/>
              </w:rPr>
              <w:t>No more class changes</w:t>
            </w:r>
          </w:p>
          <w:p w14:paraId="2FC84AA9" w14:textId="77777777" w:rsidR="00E21E3B" w:rsidRPr="000836FB" w:rsidRDefault="00E21E3B" w:rsidP="005060A3">
            <w:pPr>
              <w:ind w:left="284"/>
              <w:rPr>
                <w:b/>
              </w:rPr>
            </w:pPr>
          </w:p>
        </w:tc>
        <w:tc>
          <w:tcPr>
            <w:tcW w:w="2835" w:type="dxa"/>
            <w:tcBorders>
              <w:bottom w:val="single" w:sz="4" w:space="0" w:color="auto"/>
            </w:tcBorders>
          </w:tcPr>
          <w:p w14:paraId="31E50E56" w14:textId="77777777" w:rsidR="00E21E3B" w:rsidRPr="000836FB" w:rsidRDefault="00E21E3B" w:rsidP="005060A3">
            <w:pPr>
              <w:ind w:left="284"/>
              <w:rPr>
                <w:bCs/>
              </w:rPr>
            </w:pPr>
          </w:p>
          <w:p w14:paraId="3B63C405" w14:textId="6B9755CE" w:rsidR="00E21E3B" w:rsidRPr="000836FB" w:rsidRDefault="00E21E3B" w:rsidP="005060A3">
            <w:pPr>
              <w:ind w:left="284"/>
              <w:rPr>
                <w:bCs/>
              </w:rPr>
            </w:pPr>
            <w:r w:rsidRPr="000836FB">
              <w:rPr>
                <w:bCs/>
              </w:rPr>
              <w:t xml:space="preserve">Ends </w:t>
            </w:r>
            <w:r w:rsidR="00340B58">
              <w:rPr>
                <w:bCs/>
              </w:rPr>
              <w:t>29</w:t>
            </w:r>
            <w:r w:rsidR="00340B58" w:rsidRPr="00340B58">
              <w:rPr>
                <w:bCs/>
                <w:vertAlign w:val="superscript"/>
              </w:rPr>
              <w:t>th</w:t>
            </w:r>
            <w:r w:rsidR="00340B58">
              <w:rPr>
                <w:bCs/>
              </w:rPr>
              <w:t xml:space="preserve"> September </w:t>
            </w:r>
          </w:p>
        </w:tc>
      </w:tr>
      <w:tr w:rsidR="00E21E3B" w:rsidRPr="000836FB" w14:paraId="126F711D" w14:textId="77777777" w:rsidTr="00AB5D38">
        <w:tc>
          <w:tcPr>
            <w:tcW w:w="2694" w:type="dxa"/>
            <w:tcBorders>
              <w:bottom w:val="single" w:sz="4" w:space="0" w:color="auto"/>
            </w:tcBorders>
          </w:tcPr>
          <w:p w14:paraId="7A6DA556" w14:textId="77777777" w:rsidR="00E21E3B" w:rsidRPr="000836FB" w:rsidRDefault="00E21E3B" w:rsidP="005060A3">
            <w:pPr>
              <w:ind w:left="284"/>
              <w:rPr>
                <w:bCs/>
              </w:rPr>
            </w:pPr>
          </w:p>
          <w:p w14:paraId="5B6CCA41" w14:textId="12830F24" w:rsidR="00E21E3B" w:rsidRPr="000836FB" w:rsidRDefault="00E21E3B" w:rsidP="005060A3">
            <w:pPr>
              <w:ind w:left="284"/>
              <w:rPr>
                <w:bCs/>
              </w:rPr>
            </w:pPr>
            <w:r w:rsidRPr="000836FB">
              <w:rPr>
                <w:bCs/>
              </w:rPr>
              <w:t>Don’t book your trip home until after 1</w:t>
            </w:r>
            <w:r w:rsidR="0026014B">
              <w:rPr>
                <w:bCs/>
              </w:rPr>
              <w:t>6</w:t>
            </w:r>
            <w:r w:rsidRPr="000836FB">
              <w:rPr>
                <w:bCs/>
                <w:vertAlign w:val="superscript"/>
              </w:rPr>
              <w:t>th</w:t>
            </w:r>
          </w:p>
          <w:p w14:paraId="7797FCBF" w14:textId="77777777" w:rsidR="00E21E3B" w:rsidRPr="000836FB" w:rsidRDefault="00E21E3B" w:rsidP="005060A3">
            <w:pPr>
              <w:ind w:left="284"/>
              <w:rPr>
                <w:bCs/>
              </w:rPr>
            </w:pPr>
          </w:p>
        </w:tc>
        <w:tc>
          <w:tcPr>
            <w:tcW w:w="3402" w:type="dxa"/>
            <w:tcBorders>
              <w:bottom w:val="single" w:sz="4" w:space="0" w:color="auto"/>
            </w:tcBorders>
          </w:tcPr>
          <w:p w14:paraId="1CC82320" w14:textId="77777777" w:rsidR="00E21E3B" w:rsidRPr="000836FB" w:rsidRDefault="00E21E3B" w:rsidP="005060A3">
            <w:pPr>
              <w:ind w:left="284"/>
              <w:rPr>
                <w:b/>
              </w:rPr>
            </w:pPr>
          </w:p>
          <w:p w14:paraId="44F8404A" w14:textId="77777777" w:rsidR="00E21E3B" w:rsidRPr="000836FB" w:rsidRDefault="00E21E3B" w:rsidP="005060A3">
            <w:pPr>
              <w:ind w:left="284"/>
              <w:rPr>
                <w:b/>
              </w:rPr>
            </w:pPr>
            <w:r w:rsidRPr="000836FB">
              <w:rPr>
                <w:b/>
              </w:rPr>
              <w:t>End of Exam Period Semester 1</w:t>
            </w:r>
          </w:p>
          <w:p w14:paraId="02C74388" w14:textId="77777777" w:rsidR="00E21E3B" w:rsidRPr="000836FB" w:rsidRDefault="00E21E3B" w:rsidP="005060A3">
            <w:pPr>
              <w:ind w:left="284"/>
              <w:rPr>
                <w:b/>
              </w:rPr>
            </w:pPr>
          </w:p>
        </w:tc>
        <w:tc>
          <w:tcPr>
            <w:tcW w:w="2835" w:type="dxa"/>
            <w:tcBorders>
              <w:bottom w:val="single" w:sz="4" w:space="0" w:color="auto"/>
            </w:tcBorders>
          </w:tcPr>
          <w:p w14:paraId="31767A6B" w14:textId="77777777" w:rsidR="00E21E3B" w:rsidRPr="000836FB" w:rsidRDefault="00E21E3B" w:rsidP="005060A3">
            <w:pPr>
              <w:ind w:left="284"/>
              <w:rPr>
                <w:bCs/>
              </w:rPr>
            </w:pPr>
          </w:p>
          <w:p w14:paraId="294335B0" w14:textId="102610CA" w:rsidR="00E21E3B" w:rsidRPr="000836FB" w:rsidRDefault="00E21E3B" w:rsidP="005060A3">
            <w:pPr>
              <w:ind w:left="284"/>
              <w:rPr>
                <w:bCs/>
              </w:rPr>
            </w:pPr>
            <w:r w:rsidRPr="000836FB">
              <w:rPr>
                <w:bCs/>
              </w:rPr>
              <w:t>Last exams Friday 1</w:t>
            </w:r>
            <w:r w:rsidR="0026014B">
              <w:rPr>
                <w:bCs/>
              </w:rPr>
              <w:t>5</w:t>
            </w:r>
            <w:r w:rsidRPr="000836FB">
              <w:rPr>
                <w:bCs/>
                <w:vertAlign w:val="superscript"/>
              </w:rPr>
              <w:t>th</w:t>
            </w:r>
            <w:r w:rsidRPr="000836FB">
              <w:rPr>
                <w:bCs/>
              </w:rPr>
              <w:t xml:space="preserve"> December</w:t>
            </w:r>
          </w:p>
        </w:tc>
      </w:tr>
      <w:tr w:rsidR="00AB5D38" w:rsidRPr="000836FB" w14:paraId="24F578D0" w14:textId="77777777" w:rsidTr="00451470">
        <w:tc>
          <w:tcPr>
            <w:tcW w:w="8931" w:type="dxa"/>
            <w:gridSpan w:val="3"/>
            <w:tcBorders>
              <w:top w:val="single" w:sz="4" w:space="0" w:color="auto"/>
              <w:left w:val="nil"/>
              <w:bottom w:val="nil"/>
              <w:right w:val="nil"/>
            </w:tcBorders>
          </w:tcPr>
          <w:p w14:paraId="36DBAFD6" w14:textId="316A2AE2" w:rsidR="00AB5D38" w:rsidRPr="000836FB" w:rsidRDefault="00AB5D38" w:rsidP="005060A3">
            <w:pPr>
              <w:ind w:left="284"/>
              <w:rPr>
                <w:bCs/>
              </w:rPr>
            </w:pPr>
            <w:r>
              <w:rPr>
                <w:bCs/>
              </w:rPr>
              <w:t>*Information about these sessions will be sent at the start of the academic session</w:t>
            </w:r>
          </w:p>
        </w:tc>
      </w:tr>
    </w:tbl>
    <w:p w14:paraId="585326A6" w14:textId="77777777" w:rsidR="00E21E3B" w:rsidRPr="000836FB" w:rsidRDefault="00E21E3B" w:rsidP="00B03FDA">
      <w:pPr>
        <w:pStyle w:val="Heading1"/>
        <w:numPr>
          <w:ilvl w:val="0"/>
          <w:numId w:val="1"/>
        </w:numPr>
        <w:jc w:val="both"/>
      </w:pPr>
      <w:bookmarkStart w:id="1" w:name="_Toc522366662"/>
      <w:bookmarkStart w:id="2" w:name="_Toc48053929"/>
      <w:bookmarkStart w:id="3" w:name="_Toc48214551"/>
      <w:r w:rsidRPr="000836FB">
        <w:lastRenderedPageBreak/>
        <w:t>MA (Social Sciences) – Who’s Who?</w:t>
      </w:r>
      <w:bookmarkEnd w:id="1"/>
      <w:bookmarkEnd w:id="2"/>
      <w:bookmarkEnd w:id="3"/>
    </w:p>
    <w:p w14:paraId="08FE823A" w14:textId="77777777" w:rsidR="00E21E3B" w:rsidRPr="000836FB" w:rsidRDefault="00E21E3B" w:rsidP="00B03FDA">
      <w:pPr>
        <w:ind w:left="284"/>
        <w:jc w:val="both"/>
        <w:rPr>
          <w:b/>
        </w:rPr>
      </w:pPr>
      <w:bookmarkStart w:id="4" w:name="_bookmark1"/>
      <w:bookmarkEnd w:id="4"/>
    </w:p>
    <w:p w14:paraId="26D6AF55" w14:textId="77777777" w:rsidR="00E21E3B" w:rsidRPr="000836FB" w:rsidRDefault="00E21E3B" w:rsidP="00B03FDA">
      <w:pPr>
        <w:ind w:left="284"/>
        <w:jc w:val="both"/>
        <w:rPr>
          <w:b/>
        </w:rPr>
      </w:pPr>
      <w:r w:rsidRPr="000836FB">
        <w:rPr>
          <w:b/>
        </w:rPr>
        <w:t xml:space="preserve">Chief Adviser of Studies for the </w:t>
      </w:r>
      <w:r w:rsidRPr="000836FB">
        <w:rPr>
          <w:b/>
          <w:spacing w:val="3"/>
        </w:rPr>
        <w:t>MA</w:t>
      </w:r>
      <w:r w:rsidRPr="000836FB">
        <w:rPr>
          <w:b/>
          <w:spacing w:val="-16"/>
        </w:rPr>
        <w:t xml:space="preserve"> (</w:t>
      </w:r>
      <w:r w:rsidRPr="000836FB">
        <w:rPr>
          <w:b/>
        </w:rPr>
        <w:t>Social</w:t>
      </w:r>
      <w:r w:rsidRPr="000836FB">
        <w:rPr>
          <w:b/>
          <w:spacing w:val="-2"/>
        </w:rPr>
        <w:t xml:space="preserve"> </w:t>
      </w:r>
      <w:r w:rsidRPr="000836FB">
        <w:rPr>
          <w:b/>
        </w:rPr>
        <w:t>Sciences)</w:t>
      </w:r>
    </w:p>
    <w:p w14:paraId="15111591" w14:textId="77777777" w:rsidR="00E21E3B" w:rsidRPr="000836FB" w:rsidRDefault="00E21E3B" w:rsidP="00B03FDA">
      <w:pPr>
        <w:ind w:left="284"/>
        <w:jc w:val="both"/>
        <w:rPr>
          <w:bCs/>
        </w:rPr>
      </w:pPr>
      <w:r w:rsidRPr="000836FB">
        <w:rPr>
          <w:bCs/>
        </w:rPr>
        <w:t>Dr Zsuzsanna Varga</w:t>
      </w:r>
    </w:p>
    <w:p w14:paraId="4B750C4E" w14:textId="77777777" w:rsidR="00E21E3B" w:rsidRPr="000836FB" w:rsidRDefault="00E21E3B" w:rsidP="00B03FDA">
      <w:pPr>
        <w:ind w:left="284"/>
        <w:jc w:val="both"/>
        <w:rPr>
          <w:b/>
        </w:rPr>
      </w:pPr>
    </w:p>
    <w:p w14:paraId="6465E1C1" w14:textId="77777777" w:rsidR="00E21E3B" w:rsidRPr="000836FB" w:rsidRDefault="00E21E3B" w:rsidP="00B03FDA">
      <w:pPr>
        <w:ind w:left="284"/>
        <w:jc w:val="both"/>
        <w:rPr>
          <w:b/>
        </w:rPr>
      </w:pPr>
      <w:r w:rsidRPr="000836FB">
        <w:rPr>
          <w:b/>
        </w:rPr>
        <w:t>Senior Advisers</w:t>
      </w:r>
      <w:r w:rsidRPr="000836FB">
        <w:rPr>
          <w:b/>
          <w:spacing w:val="-2"/>
        </w:rPr>
        <w:t xml:space="preserve"> </w:t>
      </w:r>
      <w:r w:rsidRPr="000836FB">
        <w:rPr>
          <w:b/>
        </w:rPr>
        <w:t>of</w:t>
      </w:r>
      <w:r w:rsidRPr="000836FB">
        <w:rPr>
          <w:b/>
          <w:spacing w:val="-3"/>
        </w:rPr>
        <w:t xml:space="preserve"> </w:t>
      </w:r>
      <w:r w:rsidRPr="000836FB">
        <w:rPr>
          <w:b/>
        </w:rPr>
        <w:t>Studies:</w:t>
      </w:r>
    </w:p>
    <w:p w14:paraId="339285A7" w14:textId="46AF2573" w:rsidR="00E21E3B" w:rsidRPr="000836FB" w:rsidRDefault="00E21E3B" w:rsidP="00B03FDA">
      <w:pPr>
        <w:ind w:left="284"/>
        <w:jc w:val="both"/>
      </w:pPr>
      <w:r w:rsidRPr="000836FB">
        <w:t xml:space="preserve">Dr Jo Ferrie, </w:t>
      </w:r>
      <w:r w:rsidR="00D1554A">
        <w:t xml:space="preserve">Mrs Nicola Birkin, </w:t>
      </w:r>
      <w:r w:rsidRPr="000836FB">
        <w:t>Dr</w:t>
      </w:r>
      <w:r w:rsidRPr="000836FB">
        <w:rPr>
          <w:spacing w:val="-9"/>
        </w:rPr>
        <w:t xml:space="preserve"> </w:t>
      </w:r>
      <w:r w:rsidRPr="000836FB">
        <w:t>Tony</w:t>
      </w:r>
      <w:r w:rsidRPr="000836FB">
        <w:rPr>
          <w:spacing w:val="-17"/>
        </w:rPr>
        <w:t xml:space="preserve"> </w:t>
      </w:r>
      <w:r w:rsidRPr="000836FB">
        <w:t xml:space="preserve">Gloyne, </w:t>
      </w:r>
      <w:r w:rsidRPr="000836FB">
        <w:rPr>
          <w:spacing w:val="-10"/>
        </w:rPr>
        <w:t xml:space="preserve">Dr Lovleen Kushwah, Dr Jim Phillips, </w:t>
      </w:r>
      <w:r w:rsidRPr="000836FB">
        <w:t>Dr</w:t>
      </w:r>
      <w:r w:rsidRPr="000836FB">
        <w:rPr>
          <w:spacing w:val="-13"/>
        </w:rPr>
        <w:t xml:space="preserve"> </w:t>
      </w:r>
      <w:r w:rsidRPr="000836FB">
        <w:t>James Wilson</w:t>
      </w:r>
    </w:p>
    <w:p w14:paraId="171E17A9" w14:textId="77777777" w:rsidR="00E21E3B" w:rsidRPr="000836FB" w:rsidRDefault="00E21E3B" w:rsidP="00B03FDA">
      <w:pPr>
        <w:ind w:left="284"/>
        <w:jc w:val="both"/>
      </w:pPr>
    </w:p>
    <w:p w14:paraId="787E6683" w14:textId="77777777" w:rsidR="00E21E3B" w:rsidRPr="000836FB" w:rsidRDefault="00754305" w:rsidP="00B03FDA">
      <w:pPr>
        <w:ind w:left="284"/>
        <w:jc w:val="both"/>
        <w:rPr>
          <w:spacing w:val="2"/>
        </w:rPr>
      </w:pPr>
      <w:hyperlink r:id="rId19">
        <w:r w:rsidR="00E21E3B" w:rsidRPr="000836FB">
          <w:rPr>
            <w:color w:val="0000FF"/>
            <w:u w:val="single" w:color="0000FF"/>
          </w:rPr>
          <w:t>MA (Social Sciences) Advising &amp; Student</w:t>
        </w:r>
        <w:r w:rsidR="00E21E3B" w:rsidRPr="000836FB">
          <w:rPr>
            <w:color w:val="0000FF"/>
            <w:spacing w:val="-11"/>
            <w:u w:val="single" w:color="0000FF"/>
          </w:rPr>
          <w:t xml:space="preserve"> </w:t>
        </w:r>
        <w:r w:rsidR="00E21E3B" w:rsidRPr="000836FB">
          <w:rPr>
            <w:color w:val="0000FF"/>
            <w:u w:val="single" w:color="0000FF"/>
          </w:rPr>
          <w:t>Support</w:t>
        </w:r>
        <w:r w:rsidR="00E21E3B" w:rsidRPr="000836FB">
          <w:rPr>
            <w:color w:val="0000FF"/>
            <w:spacing w:val="-3"/>
            <w:u w:val="single" w:color="0000FF"/>
          </w:rPr>
          <w:t xml:space="preserve"> </w:t>
        </w:r>
        <w:r w:rsidR="00E21E3B" w:rsidRPr="000836FB">
          <w:rPr>
            <w:color w:val="0000FF"/>
            <w:spacing w:val="2"/>
            <w:u w:val="single" w:color="0000FF"/>
          </w:rPr>
          <w:t>Team</w:t>
        </w:r>
      </w:hyperlink>
      <w:r w:rsidR="00E21E3B" w:rsidRPr="000836FB">
        <w:rPr>
          <w:spacing w:val="2"/>
        </w:rPr>
        <w:t>:</w:t>
      </w:r>
    </w:p>
    <w:p w14:paraId="242FB1AB" w14:textId="77777777" w:rsidR="00E21E3B" w:rsidRPr="000836FB" w:rsidRDefault="00E21E3B" w:rsidP="00B03FDA">
      <w:pPr>
        <w:ind w:left="284"/>
        <w:jc w:val="both"/>
        <w:rPr>
          <w:spacing w:val="2"/>
        </w:rPr>
      </w:pPr>
    </w:p>
    <w:p w14:paraId="54BFAD2F" w14:textId="4C31BA25" w:rsidR="00E21E3B" w:rsidRPr="0069722F" w:rsidRDefault="0069722F" w:rsidP="00B03FDA">
      <w:pPr>
        <w:ind w:left="284"/>
        <w:jc w:val="both"/>
      </w:pPr>
      <w:r w:rsidRPr="0069722F">
        <w:t>Ian McElroy</w:t>
      </w:r>
      <w:r w:rsidR="00E21E3B" w:rsidRPr="0069722F">
        <w:t>, Ellen Runciman, Fran Grimshaw</w:t>
      </w:r>
      <w:r w:rsidRPr="0069722F">
        <w:t>, Carol Whyte, Megan Farrell</w:t>
      </w:r>
    </w:p>
    <w:p w14:paraId="5863C987" w14:textId="77777777" w:rsidR="00E21E3B" w:rsidRPr="0069722F" w:rsidRDefault="00E21E3B" w:rsidP="00B03FDA">
      <w:pPr>
        <w:ind w:left="284"/>
        <w:jc w:val="both"/>
      </w:pPr>
    </w:p>
    <w:p w14:paraId="073717A3" w14:textId="53FFE1FF" w:rsidR="00E21E3B" w:rsidRPr="000836FB" w:rsidRDefault="00754305" w:rsidP="00B03FDA">
      <w:pPr>
        <w:ind w:left="284"/>
        <w:jc w:val="both"/>
      </w:pPr>
      <w:hyperlink r:id="rId20" w:history="1">
        <w:r w:rsidR="0031711D" w:rsidRPr="008A235B">
          <w:rPr>
            <w:rStyle w:val="Hyperlink"/>
            <w:bCs/>
          </w:rPr>
          <w:t>socsci-ma@glasgow.ac.uk</w:t>
        </w:r>
      </w:hyperlink>
    </w:p>
    <w:p w14:paraId="679288A7" w14:textId="77777777" w:rsidR="00E21E3B" w:rsidRPr="000836FB" w:rsidRDefault="00E21E3B" w:rsidP="00B03FDA">
      <w:pPr>
        <w:ind w:left="284"/>
        <w:jc w:val="both"/>
        <w:rPr>
          <w:b/>
        </w:rPr>
      </w:pPr>
    </w:p>
    <w:p w14:paraId="7B915099" w14:textId="77777777" w:rsidR="00E21E3B" w:rsidRPr="000836FB" w:rsidRDefault="00E21E3B" w:rsidP="00B03FDA">
      <w:pPr>
        <w:ind w:left="284"/>
        <w:jc w:val="both"/>
      </w:pPr>
      <w:r w:rsidRPr="000836FB">
        <w:rPr>
          <w:b/>
        </w:rPr>
        <w:t>Advisers</w:t>
      </w:r>
      <w:r w:rsidRPr="000836FB">
        <w:rPr>
          <w:b/>
          <w:spacing w:val="-3"/>
        </w:rPr>
        <w:t xml:space="preserve"> </w:t>
      </w:r>
      <w:r w:rsidRPr="000836FB">
        <w:rPr>
          <w:b/>
        </w:rPr>
        <w:t>of</w:t>
      </w:r>
      <w:r w:rsidRPr="000836FB">
        <w:rPr>
          <w:b/>
          <w:spacing w:val="-1"/>
        </w:rPr>
        <w:t xml:space="preserve"> </w:t>
      </w:r>
      <w:r w:rsidRPr="000836FB">
        <w:rPr>
          <w:b/>
        </w:rPr>
        <w:t>Studies</w:t>
      </w:r>
    </w:p>
    <w:p w14:paraId="10CDE6EF" w14:textId="77777777" w:rsidR="00E21E3B" w:rsidRPr="000836FB" w:rsidRDefault="00E21E3B" w:rsidP="00B03FDA">
      <w:pPr>
        <w:ind w:left="284"/>
        <w:jc w:val="both"/>
      </w:pPr>
    </w:p>
    <w:p w14:paraId="46212149" w14:textId="77777777" w:rsidR="00E21E3B" w:rsidRPr="000836FB" w:rsidRDefault="00E21E3B" w:rsidP="00B03FDA">
      <w:pPr>
        <w:ind w:left="284"/>
        <w:jc w:val="both"/>
      </w:pPr>
      <w:r w:rsidRPr="000836FB">
        <w:t xml:space="preserve">There is a team of around 140 </w:t>
      </w:r>
      <w:hyperlink r:id="rId21" w:history="1">
        <w:r w:rsidRPr="000836FB">
          <w:rPr>
            <w:rStyle w:val="Hyperlink"/>
          </w:rPr>
          <w:t>Advisers of</w:t>
        </w:r>
        <w:r w:rsidRPr="000836FB">
          <w:rPr>
            <w:rStyle w:val="Hyperlink"/>
            <w:spacing w:val="-26"/>
          </w:rPr>
          <w:t xml:space="preserve"> </w:t>
        </w:r>
        <w:r w:rsidRPr="000836FB">
          <w:rPr>
            <w:rStyle w:val="Hyperlink"/>
          </w:rPr>
          <w:t>Studies</w:t>
        </w:r>
      </w:hyperlink>
      <w:r w:rsidRPr="000836FB">
        <w:t xml:space="preserve"> based in our two main Schools: Adam Smith Business School and the School of Social &amp; Political Sciences.</w:t>
      </w:r>
    </w:p>
    <w:p w14:paraId="0006CBC9" w14:textId="77777777" w:rsidR="00E21E3B" w:rsidRPr="000836FB" w:rsidRDefault="00E21E3B" w:rsidP="00B03FDA">
      <w:pPr>
        <w:ind w:left="284"/>
        <w:jc w:val="both"/>
      </w:pPr>
    </w:p>
    <w:p w14:paraId="1FC47E77" w14:textId="7F43856C" w:rsidR="00E21E3B" w:rsidRPr="000836FB" w:rsidRDefault="00E21E3B" w:rsidP="00B03FDA">
      <w:pPr>
        <w:ind w:left="284"/>
        <w:jc w:val="both"/>
      </w:pPr>
      <w:r w:rsidRPr="000836FB">
        <w:t>First</w:t>
      </w:r>
      <w:r w:rsidRPr="000836FB">
        <w:rPr>
          <w:spacing w:val="-9"/>
        </w:rPr>
        <w:t xml:space="preserve"> </w:t>
      </w:r>
      <w:r w:rsidRPr="000836FB">
        <w:t>year</w:t>
      </w:r>
      <w:r w:rsidRPr="000836FB">
        <w:rPr>
          <w:spacing w:val="-10"/>
        </w:rPr>
        <w:t xml:space="preserve"> </w:t>
      </w:r>
      <w:r w:rsidRPr="000836FB">
        <w:t>students</w:t>
      </w:r>
      <w:r w:rsidRPr="000836FB">
        <w:rPr>
          <w:spacing w:val="-8"/>
        </w:rPr>
        <w:t xml:space="preserve"> </w:t>
      </w:r>
      <w:r w:rsidRPr="000836FB">
        <w:t>will</w:t>
      </w:r>
      <w:r w:rsidRPr="000836FB">
        <w:rPr>
          <w:spacing w:val="-10"/>
        </w:rPr>
        <w:t xml:space="preserve"> </w:t>
      </w:r>
      <w:r w:rsidR="003C1BF8">
        <w:rPr>
          <w:spacing w:val="-10"/>
        </w:rPr>
        <w:t xml:space="preserve">normally </w:t>
      </w:r>
      <w:r w:rsidRPr="000836FB">
        <w:rPr>
          <w:spacing w:val="-10"/>
        </w:rPr>
        <w:t xml:space="preserve">be allocated </w:t>
      </w:r>
      <w:r w:rsidRPr="000836FB">
        <w:t>an</w:t>
      </w:r>
      <w:r w:rsidRPr="000836FB">
        <w:rPr>
          <w:spacing w:val="-10"/>
        </w:rPr>
        <w:t xml:space="preserve"> </w:t>
      </w:r>
      <w:r w:rsidRPr="000836FB">
        <w:t>Adviser</w:t>
      </w:r>
      <w:r w:rsidRPr="000836FB">
        <w:rPr>
          <w:spacing w:val="-7"/>
        </w:rPr>
        <w:t xml:space="preserve"> </w:t>
      </w:r>
      <w:r w:rsidRPr="000836FB">
        <w:t>of</w:t>
      </w:r>
      <w:r w:rsidRPr="000836FB">
        <w:rPr>
          <w:spacing w:val="-9"/>
        </w:rPr>
        <w:t xml:space="preserve"> </w:t>
      </w:r>
      <w:r w:rsidRPr="000836FB">
        <w:t xml:space="preserve">Studies in </w:t>
      </w:r>
      <w:r w:rsidRPr="000836FB">
        <w:rPr>
          <w:b/>
          <w:bCs/>
        </w:rPr>
        <w:t xml:space="preserve">the week ending </w:t>
      </w:r>
      <w:r w:rsidR="00363452">
        <w:rPr>
          <w:b/>
          <w:bCs/>
        </w:rPr>
        <w:t>29</w:t>
      </w:r>
      <w:r w:rsidR="0069722F" w:rsidRPr="0069722F">
        <w:rPr>
          <w:b/>
          <w:bCs/>
          <w:vertAlign w:val="superscript"/>
        </w:rPr>
        <w:t>th</w:t>
      </w:r>
      <w:r w:rsidR="0069722F">
        <w:rPr>
          <w:b/>
          <w:bCs/>
        </w:rPr>
        <w:t xml:space="preserve"> September</w:t>
      </w:r>
      <w:r w:rsidRPr="000836FB">
        <w:t>, at the end of week two of teaching, once registration and enrolling is</w:t>
      </w:r>
      <w:r w:rsidRPr="000836FB">
        <w:rPr>
          <w:spacing w:val="-11"/>
        </w:rPr>
        <w:t xml:space="preserve"> </w:t>
      </w:r>
      <w:r w:rsidRPr="000836FB">
        <w:t>complete.</w:t>
      </w:r>
    </w:p>
    <w:p w14:paraId="503467A8" w14:textId="77777777" w:rsidR="00E21E3B" w:rsidRPr="000836FB" w:rsidRDefault="00E21E3B" w:rsidP="00B03FDA">
      <w:pPr>
        <w:ind w:left="284"/>
        <w:jc w:val="both"/>
      </w:pPr>
    </w:p>
    <w:p w14:paraId="05798A00" w14:textId="77777777" w:rsidR="00E21E3B" w:rsidRPr="000836FB" w:rsidRDefault="00E21E3B" w:rsidP="00B03FDA">
      <w:pPr>
        <w:ind w:left="284"/>
        <w:jc w:val="both"/>
      </w:pPr>
      <w:r w:rsidRPr="000836FB">
        <w:t xml:space="preserve">If you need help or advice before then, contact the central team. </w:t>
      </w:r>
      <w:r w:rsidRPr="000836FB">
        <w:rPr>
          <w:b/>
        </w:rPr>
        <w:t xml:space="preserve">Email us at: </w:t>
      </w:r>
      <w:hyperlink r:id="rId22">
        <w:r w:rsidRPr="000836FB">
          <w:rPr>
            <w:color w:val="0000FF"/>
            <w:u w:val="single" w:color="0000FF"/>
          </w:rPr>
          <w:t>socsci-ma@glasgow.ac.uk</w:t>
        </w:r>
      </w:hyperlink>
    </w:p>
    <w:p w14:paraId="22AFE00B" w14:textId="77777777" w:rsidR="00E21E3B" w:rsidRPr="000836FB" w:rsidRDefault="00E21E3B" w:rsidP="00B03FDA">
      <w:pPr>
        <w:ind w:left="284"/>
        <w:jc w:val="both"/>
      </w:pPr>
    </w:p>
    <w:p w14:paraId="5032C8C2" w14:textId="4610EDDD" w:rsidR="00E21E3B" w:rsidRPr="000836FB" w:rsidRDefault="00E21E3B" w:rsidP="00B03FDA">
      <w:pPr>
        <w:ind w:left="284"/>
        <w:jc w:val="both"/>
      </w:pPr>
      <w:r w:rsidRPr="000836FB">
        <w:t xml:space="preserve">Normally you can contact the team by telephone, </w:t>
      </w:r>
      <w:r w:rsidR="0069722F">
        <w:t xml:space="preserve">but </w:t>
      </w:r>
      <w:r w:rsidRPr="000836FB">
        <w:t xml:space="preserve">we can deal with your query more effectively if you </w:t>
      </w:r>
      <w:r w:rsidRPr="000836FB">
        <w:rPr>
          <w:color w:val="0000FF"/>
          <w:u w:val="single" w:color="0000FF"/>
        </w:rPr>
        <w:t>em</w:t>
      </w:r>
      <w:r>
        <w:rPr>
          <w:color w:val="0000FF"/>
          <w:u w:val="single" w:color="0000FF"/>
        </w:rPr>
        <w:t>ail us with your question.</w:t>
      </w:r>
    </w:p>
    <w:p w14:paraId="474C8E3F" w14:textId="77777777" w:rsidR="00E21E3B" w:rsidRPr="000836FB" w:rsidRDefault="00E21E3B" w:rsidP="00B03FDA">
      <w:pPr>
        <w:ind w:left="284"/>
        <w:jc w:val="both"/>
      </w:pPr>
    </w:p>
    <w:p w14:paraId="5EF9E392" w14:textId="77777777" w:rsidR="00E21E3B" w:rsidRPr="000836FB" w:rsidRDefault="00E21E3B" w:rsidP="00B03FDA">
      <w:pPr>
        <w:ind w:left="284"/>
        <w:jc w:val="both"/>
      </w:pPr>
      <w:r w:rsidRPr="000836FB">
        <w:t>You will</w:t>
      </w:r>
      <w:r w:rsidRPr="000836FB">
        <w:rPr>
          <w:spacing w:val="-3"/>
        </w:rPr>
        <w:t xml:space="preserve"> </w:t>
      </w:r>
      <w:r w:rsidRPr="000836FB">
        <w:t>find</w:t>
      </w:r>
      <w:r w:rsidRPr="000836FB">
        <w:rPr>
          <w:spacing w:val="-3"/>
        </w:rPr>
        <w:t xml:space="preserve"> </w:t>
      </w:r>
      <w:r w:rsidRPr="000836FB">
        <w:t>information</w:t>
      </w:r>
      <w:r w:rsidRPr="000836FB">
        <w:rPr>
          <w:spacing w:val="-2"/>
        </w:rPr>
        <w:t xml:space="preserve"> </w:t>
      </w:r>
      <w:r w:rsidRPr="000836FB">
        <w:t>about</w:t>
      </w:r>
      <w:r w:rsidRPr="000836FB">
        <w:rPr>
          <w:spacing w:val="-4"/>
        </w:rPr>
        <w:t xml:space="preserve"> </w:t>
      </w:r>
      <w:r w:rsidRPr="000836FB">
        <w:t>the</w:t>
      </w:r>
      <w:r w:rsidRPr="000836FB">
        <w:rPr>
          <w:spacing w:val="-3"/>
        </w:rPr>
        <w:t xml:space="preserve"> </w:t>
      </w:r>
      <w:r w:rsidRPr="000836FB">
        <w:t>MA</w:t>
      </w:r>
      <w:r w:rsidRPr="000836FB">
        <w:rPr>
          <w:spacing w:val="-5"/>
        </w:rPr>
        <w:t xml:space="preserve"> </w:t>
      </w:r>
      <w:r w:rsidRPr="000836FB">
        <w:t>(Social</w:t>
      </w:r>
      <w:r w:rsidRPr="000836FB">
        <w:rPr>
          <w:spacing w:val="-3"/>
        </w:rPr>
        <w:t xml:space="preserve"> </w:t>
      </w:r>
      <w:r w:rsidRPr="000836FB">
        <w:t>Sciences)</w:t>
      </w:r>
      <w:r w:rsidRPr="000836FB">
        <w:rPr>
          <w:spacing w:val="-4"/>
        </w:rPr>
        <w:t xml:space="preserve"> </w:t>
      </w:r>
      <w:r w:rsidRPr="000836FB">
        <w:t>degree</w:t>
      </w:r>
      <w:r w:rsidRPr="000836FB">
        <w:rPr>
          <w:spacing w:val="-3"/>
        </w:rPr>
        <w:t xml:space="preserve"> </w:t>
      </w:r>
      <w:r w:rsidRPr="000836FB">
        <w:t>on</w:t>
      </w:r>
      <w:r w:rsidRPr="000836FB">
        <w:rPr>
          <w:spacing w:val="-3"/>
        </w:rPr>
        <w:t xml:space="preserve"> </w:t>
      </w:r>
      <w:r w:rsidRPr="000836FB">
        <w:t xml:space="preserve">our </w:t>
      </w:r>
      <w:hyperlink r:id="rId23">
        <w:r w:rsidRPr="000836FB">
          <w:rPr>
            <w:color w:val="0000FF"/>
            <w:u w:val="single" w:color="0000FF"/>
          </w:rPr>
          <w:t>web</w:t>
        </w:r>
        <w:r w:rsidRPr="000836FB">
          <w:rPr>
            <w:color w:val="0000FF"/>
            <w:spacing w:val="-5"/>
            <w:u w:val="single" w:color="0000FF"/>
          </w:rPr>
          <w:t xml:space="preserve"> </w:t>
        </w:r>
        <w:r w:rsidRPr="000836FB">
          <w:rPr>
            <w:color w:val="0000FF"/>
            <w:u w:val="single" w:color="0000FF"/>
          </w:rPr>
          <w:t>pages</w:t>
        </w:r>
        <w:r w:rsidRPr="000836FB">
          <w:t>.</w:t>
        </w:r>
      </w:hyperlink>
      <w:r w:rsidRPr="000836FB">
        <w:rPr>
          <w:spacing w:val="-4"/>
        </w:rPr>
        <w:t xml:space="preserve"> </w:t>
      </w:r>
      <w:r w:rsidRPr="000836FB">
        <w:t>Please</w:t>
      </w:r>
      <w:r w:rsidRPr="000836FB">
        <w:rPr>
          <w:spacing w:val="-2"/>
        </w:rPr>
        <w:t xml:space="preserve"> </w:t>
      </w:r>
      <w:r w:rsidRPr="000836FB">
        <w:t>take</w:t>
      </w:r>
      <w:r w:rsidRPr="000836FB">
        <w:rPr>
          <w:spacing w:val="-5"/>
        </w:rPr>
        <w:t xml:space="preserve"> </w:t>
      </w:r>
      <w:r w:rsidRPr="000836FB">
        <w:t>some</w:t>
      </w:r>
      <w:r w:rsidRPr="000836FB">
        <w:rPr>
          <w:spacing w:val="-5"/>
        </w:rPr>
        <w:t xml:space="preserve"> </w:t>
      </w:r>
      <w:r w:rsidRPr="000836FB">
        <w:t>time to explore these</w:t>
      </w:r>
      <w:r w:rsidRPr="000836FB">
        <w:rPr>
          <w:spacing w:val="-7"/>
        </w:rPr>
        <w:t xml:space="preserve"> </w:t>
      </w:r>
      <w:r w:rsidRPr="000836FB">
        <w:t>pages.</w:t>
      </w:r>
    </w:p>
    <w:p w14:paraId="339C4C54" w14:textId="77777777" w:rsidR="00E21E3B" w:rsidRPr="000836FB" w:rsidRDefault="00E21E3B" w:rsidP="00B03FDA">
      <w:pPr>
        <w:ind w:left="284"/>
        <w:jc w:val="both"/>
      </w:pPr>
    </w:p>
    <w:p w14:paraId="0E2908C3" w14:textId="77777777" w:rsidR="00E21E3B" w:rsidRDefault="00E21E3B" w:rsidP="00B03FDA">
      <w:pPr>
        <w:widowControl/>
        <w:autoSpaceDE/>
        <w:autoSpaceDN/>
        <w:spacing w:after="160" w:line="259" w:lineRule="auto"/>
        <w:jc w:val="both"/>
      </w:pPr>
      <w:r>
        <w:br w:type="page"/>
      </w:r>
    </w:p>
    <w:p w14:paraId="5741D6F0" w14:textId="77777777" w:rsidR="00E21E3B" w:rsidRDefault="00E21E3B" w:rsidP="00B03FDA">
      <w:pPr>
        <w:pStyle w:val="Heading1"/>
        <w:numPr>
          <w:ilvl w:val="0"/>
          <w:numId w:val="1"/>
        </w:numPr>
        <w:jc w:val="both"/>
      </w:pPr>
      <w:bookmarkStart w:id="5" w:name="_Toc48214552"/>
      <w:r>
        <w:lastRenderedPageBreak/>
        <w:t>Registering to be a Student</w:t>
      </w:r>
      <w:bookmarkEnd w:id="5"/>
    </w:p>
    <w:p w14:paraId="13DF9493" w14:textId="77777777" w:rsidR="00E21E3B" w:rsidRDefault="00E21E3B" w:rsidP="00B03FDA">
      <w:pPr>
        <w:jc w:val="both"/>
      </w:pPr>
    </w:p>
    <w:p w14:paraId="035387A6" w14:textId="77777777" w:rsidR="00E21E3B" w:rsidRPr="0029569B" w:rsidRDefault="00E21E3B" w:rsidP="00B03FDA">
      <w:pPr>
        <w:pStyle w:val="ListParagraph"/>
        <w:numPr>
          <w:ilvl w:val="1"/>
          <w:numId w:val="1"/>
        </w:numPr>
        <w:jc w:val="both"/>
        <w:rPr>
          <w:b/>
          <w:bCs/>
        </w:rPr>
      </w:pPr>
      <w:r w:rsidRPr="0029569B">
        <w:rPr>
          <w:b/>
          <w:bCs/>
        </w:rPr>
        <w:t>MyCampus Registration</w:t>
      </w:r>
    </w:p>
    <w:p w14:paraId="3687A048" w14:textId="77777777" w:rsidR="00E21E3B" w:rsidRDefault="00E21E3B" w:rsidP="00B03FDA">
      <w:pPr>
        <w:pStyle w:val="ListParagraph"/>
        <w:ind w:left="360"/>
        <w:jc w:val="both"/>
      </w:pPr>
    </w:p>
    <w:p w14:paraId="0C1CADBF" w14:textId="77777777" w:rsidR="00E21E3B" w:rsidRPr="000836FB" w:rsidRDefault="00E21E3B" w:rsidP="00B03FDA">
      <w:pPr>
        <w:ind w:left="284"/>
        <w:jc w:val="both"/>
      </w:pPr>
      <w:r w:rsidRPr="000836FB">
        <w:t xml:space="preserve">All students are required to </w:t>
      </w:r>
      <w:hyperlink r:id="rId24">
        <w:r w:rsidRPr="000836FB">
          <w:rPr>
            <w:b/>
            <w:color w:val="0000FF"/>
            <w:u w:val="thick" w:color="0000FF"/>
          </w:rPr>
          <w:t>register online</w:t>
        </w:r>
      </w:hyperlink>
      <w:r w:rsidRPr="000836FB">
        <w:t xml:space="preserve"> every academic year using </w:t>
      </w:r>
      <w:r w:rsidRPr="000836FB">
        <w:rPr>
          <w:b/>
        </w:rPr>
        <w:t>MyCampus</w:t>
      </w:r>
      <w:r w:rsidRPr="000836FB">
        <w:t>, the University's student information system.</w:t>
      </w:r>
    </w:p>
    <w:p w14:paraId="43423CB9" w14:textId="77777777" w:rsidR="00E21E3B" w:rsidRPr="000836FB" w:rsidRDefault="00E21E3B" w:rsidP="00B03FDA">
      <w:pPr>
        <w:ind w:left="284"/>
        <w:jc w:val="both"/>
      </w:pPr>
    </w:p>
    <w:p w14:paraId="5F2051DB" w14:textId="77777777" w:rsidR="00E21E3B" w:rsidRPr="000836FB" w:rsidRDefault="00E21E3B" w:rsidP="00B03FDA">
      <w:pPr>
        <w:ind w:left="284"/>
        <w:jc w:val="both"/>
      </w:pPr>
      <w:r w:rsidRPr="000836FB">
        <w:t xml:space="preserve">You will receive an email from Registry at the start of each academic year, to let you know that it is time to register as a student. This is called your </w:t>
      </w:r>
      <w:hyperlink r:id="rId25" w:anchor="/accesstoregistration" w:history="1">
        <w:r w:rsidRPr="000836FB">
          <w:rPr>
            <w:rStyle w:val="Hyperlink"/>
            <w:b/>
          </w:rPr>
          <w:t>Account Access Notification</w:t>
        </w:r>
      </w:hyperlink>
      <w:r w:rsidRPr="000836FB">
        <w:t>.</w:t>
      </w:r>
    </w:p>
    <w:p w14:paraId="75F137CA" w14:textId="77777777" w:rsidR="00E21E3B" w:rsidRPr="000836FB" w:rsidRDefault="00E21E3B" w:rsidP="00B03FDA">
      <w:pPr>
        <w:ind w:left="284"/>
        <w:jc w:val="both"/>
      </w:pPr>
    </w:p>
    <w:p w14:paraId="41F63C8A" w14:textId="77777777" w:rsidR="00E21E3B" w:rsidRPr="000836FB" w:rsidRDefault="00E21E3B" w:rsidP="00B03FDA">
      <w:pPr>
        <w:ind w:left="284"/>
        <w:jc w:val="both"/>
      </w:pPr>
      <w:r w:rsidRPr="000836FB">
        <w:t>The</w:t>
      </w:r>
      <w:r w:rsidRPr="000836FB">
        <w:rPr>
          <w:spacing w:val="-7"/>
        </w:rPr>
        <w:t xml:space="preserve"> </w:t>
      </w:r>
      <w:r w:rsidRPr="000836FB">
        <w:t>Registration</w:t>
      </w:r>
      <w:r w:rsidRPr="000836FB">
        <w:rPr>
          <w:spacing w:val="-7"/>
        </w:rPr>
        <w:t xml:space="preserve"> </w:t>
      </w:r>
      <w:r w:rsidRPr="000836FB">
        <w:t>process</w:t>
      </w:r>
      <w:r w:rsidRPr="000836FB">
        <w:rPr>
          <w:spacing w:val="-5"/>
        </w:rPr>
        <w:t xml:space="preserve"> </w:t>
      </w:r>
      <w:r w:rsidRPr="000836FB">
        <w:t>allows</w:t>
      </w:r>
      <w:r w:rsidRPr="000836FB">
        <w:rPr>
          <w:spacing w:val="-1"/>
        </w:rPr>
        <w:t xml:space="preserve"> </w:t>
      </w:r>
      <w:r w:rsidRPr="000836FB">
        <w:t>you</w:t>
      </w:r>
      <w:r w:rsidRPr="000836FB">
        <w:rPr>
          <w:spacing w:val="-5"/>
        </w:rPr>
        <w:t xml:space="preserve"> </w:t>
      </w:r>
      <w:r w:rsidRPr="000836FB">
        <w:t>to</w:t>
      </w:r>
      <w:r w:rsidRPr="000836FB">
        <w:rPr>
          <w:spacing w:val="-5"/>
        </w:rPr>
        <w:t xml:space="preserve"> </w:t>
      </w:r>
      <w:r w:rsidRPr="000836FB">
        <w:t>register</w:t>
      </w:r>
      <w:r w:rsidRPr="000836FB">
        <w:rPr>
          <w:spacing w:val="-6"/>
        </w:rPr>
        <w:t xml:space="preserve"> </w:t>
      </w:r>
      <w:r w:rsidRPr="000836FB">
        <w:t>and</w:t>
      </w:r>
      <w:r w:rsidRPr="000836FB">
        <w:rPr>
          <w:spacing w:val="-5"/>
        </w:rPr>
        <w:t xml:space="preserve"> </w:t>
      </w:r>
      <w:r w:rsidRPr="000836FB">
        <w:t>confirm</w:t>
      </w:r>
      <w:r w:rsidRPr="000836FB">
        <w:rPr>
          <w:spacing w:val="1"/>
        </w:rPr>
        <w:t xml:space="preserve"> </w:t>
      </w:r>
      <w:r w:rsidRPr="000836FB">
        <w:t>your</w:t>
      </w:r>
      <w:r w:rsidRPr="000836FB">
        <w:rPr>
          <w:spacing w:val="-6"/>
        </w:rPr>
        <w:t xml:space="preserve"> </w:t>
      </w:r>
      <w:r w:rsidRPr="000836FB">
        <w:t>personal,</w:t>
      </w:r>
      <w:r w:rsidRPr="000836FB">
        <w:rPr>
          <w:spacing w:val="-4"/>
        </w:rPr>
        <w:t xml:space="preserve"> </w:t>
      </w:r>
      <w:r w:rsidRPr="000836FB">
        <w:t>academic</w:t>
      </w:r>
      <w:r w:rsidRPr="000836FB">
        <w:rPr>
          <w:spacing w:val="-5"/>
        </w:rPr>
        <w:t xml:space="preserve"> </w:t>
      </w:r>
      <w:r w:rsidRPr="000836FB">
        <w:t>and</w:t>
      </w:r>
      <w:r w:rsidRPr="000836FB">
        <w:rPr>
          <w:spacing w:val="-7"/>
        </w:rPr>
        <w:t xml:space="preserve"> </w:t>
      </w:r>
      <w:r w:rsidRPr="000836FB">
        <w:t>financial</w:t>
      </w:r>
      <w:r w:rsidRPr="000836FB">
        <w:rPr>
          <w:spacing w:val="-5"/>
        </w:rPr>
        <w:t xml:space="preserve"> </w:t>
      </w:r>
      <w:r w:rsidRPr="000836FB">
        <w:t xml:space="preserve">information, and confirm that you agree to observe the University Oath, regulations and requirements. </w:t>
      </w:r>
      <w:hyperlink r:id="rId26">
        <w:r w:rsidRPr="000836FB">
          <w:rPr>
            <w:color w:val="0000FF"/>
            <w:u w:val="single" w:color="0000FF"/>
          </w:rPr>
          <w:t xml:space="preserve">Registration support information </w:t>
        </w:r>
      </w:hyperlink>
      <w:r w:rsidRPr="000836FB">
        <w:t>is provided online by Registry with lots of hints and tips.</w:t>
      </w:r>
    </w:p>
    <w:p w14:paraId="1E7D533A" w14:textId="77777777" w:rsidR="00E21E3B" w:rsidRPr="000836FB" w:rsidRDefault="00E21E3B" w:rsidP="00B03FDA">
      <w:pPr>
        <w:ind w:left="284"/>
        <w:jc w:val="both"/>
      </w:pPr>
    </w:p>
    <w:p w14:paraId="48EE8A6C" w14:textId="77777777" w:rsidR="00E21E3B" w:rsidRPr="000836FB" w:rsidRDefault="00754305" w:rsidP="00B03FDA">
      <w:pPr>
        <w:ind w:left="284"/>
        <w:jc w:val="both"/>
      </w:pPr>
      <w:hyperlink r:id="rId27" w:history="1">
        <w:r w:rsidR="00E21E3B" w:rsidRPr="000836FB">
          <w:rPr>
            <w:rStyle w:val="Hyperlink"/>
          </w:rPr>
          <w:t>MyGlasgow</w:t>
        </w:r>
      </w:hyperlink>
      <w:r w:rsidR="00E21E3B" w:rsidRPr="000836FB">
        <w:rPr>
          <w:b/>
        </w:rPr>
        <w:t xml:space="preserve"> </w:t>
      </w:r>
      <w:r w:rsidR="00E21E3B" w:rsidRPr="000836FB">
        <w:rPr>
          <w:bCs/>
        </w:rPr>
        <w:t>is the student portal and</w:t>
      </w:r>
      <w:r w:rsidR="00E21E3B" w:rsidRPr="000836FB">
        <w:rPr>
          <w:b/>
        </w:rPr>
        <w:t xml:space="preserve"> </w:t>
      </w:r>
      <w:r w:rsidR="00E21E3B" w:rsidRPr="000836FB">
        <w:t>provides direct access to University Web services including:</w:t>
      </w:r>
    </w:p>
    <w:p w14:paraId="02412D7A" w14:textId="77777777" w:rsidR="00E21E3B" w:rsidRPr="000836FB" w:rsidRDefault="00E21E3B" w:rsidP="00B03FDA">
      <w:pPr>
        <w:ind w:left="284"/>
        <w:jc w:val="both"/>
      </w:pPr>
    </w:p>
    <w:p w14:paraId="197A4570" w14:textId="26F74424" w:rsidR="00E21E3B" w:rsidRPr="000836FB" w:rsidRDefault="00E21E3B" w:rsidP="00B03FDA">
      <w:pPr>
        <w:numPr>
          <w:ilvl w:val="0"/>
          <w:numId w:val="2"/>
        </w:numPr>
        <w:ind w:left="709" w:hanging="425"/>
        <w:jc w:val="both"/>
      </w:pPr>
      <w:r w:rsidRPr="00E21E3B">
        <w:rPr>
          <w:b/>
          <w:bCs/>
        </w:rPr>
        <w:t>MyCampus</w:t>
      </w:r>
      <w:r w:rsidRPr="000836FB">
        <w:t xml:space="preserve"> – access once you receive an Account Access Notification email (if you do not receive this email 2 weeks prior to your agreed start date, then fill out the online Help and Support</w:t>
      </w:r>
      <w:r w:rsidRPr="000836FB">
        <w:rPr>
          <w:spacing w:val="-27"/>
        </w:rPr>
        <w:t xml:space="preserve"> </w:t>
      </w:r>
      <w:r w:rsidRPr="000836FB">
        <w:t>form</w:t>
      </w:r>
      <w:r w:rsidR="002319C4">
        <w:t>)</w:t>
      </w:r>
    </w:p>
    <w:p w14:paraId="02C6A24D" w14:textId="77777777" w:rsidR="00E21E3B" w:rsidRPr="000836FB" w:rsidRDefault="00E21E3B" w:rsidP="00B03FDA">
      <w:pPr>
        <w:numPr>
          <w:ilvl w:val="0"/>
          <w:numId w:val="2"/>
        </w:numPr>
        <w:ind w:left="709" w:hanging="425"/>
        <w:jc w:val="both"/>
      </w:pPr>
      <w:r w:rsidRPr="00E21E3B">
        <w:rPr>
          <w:b/>
          <w:bCs/>
        </w:rPr>
        <w:t>Student Email</w:t>
      </w:r>
      <w:r w:rsidRPr="000836FB">
        <w:t xml:space="preserve"> - links to the IT Services web</w:t>
      </w:r>
      <w:r w:rsidRPr="00E21E3B">
        <w:t xml:space="preserve"> </w:t>
      </w:r>
      <w:r w:rsidRPr="000836FB">
        <w:t>pages</w:t>
      </w:r>
    </w:p>
    <w:p w14:paraId="194D0877" w14:textId="77777777" w:rsidR="00E21E3B" w:rsidRPr="000836FB" w:rsidRDefault="00E21E3B" w:rsidP="00B03FDA">
      <w:pPr>
        <w:numPr>
          <w:ilvl w:val="0"/>
          <w:numId w:val="2"/>
        </w:numPr>
        <w:ind w:left="709" w:hanging="425"/>
        <w:jc w:val="both"/>
      </w:pPr>
      <w:r w:rsidRPr="00E21E3B">
        <w:rPr>
          <w:b/>
          <w:bCs/>
        </w:rPr>
        <w:t>Moodle</w:t>
      </w:r>
      <w:r w:rsidRPr="000836FB">
        <w:t xml:space="preserve"> – the University’s online virtual learning</w:t>
      </w:r>
      <w:r w:rsidRPr="00E21E3B">
        <w:t xml:space="preserve"> </w:t>
      </w:r>
      <w:r w:rsidRPr="000836FB">
        <w:t>environment</w:t>
      </w:r>
    </w:p>
    <w:p w14:paraId="3B4A8251" w14:textId="77777777" w:rsidR="00E21E3B" w:rsidRPr="000836FB" w:rsidRDefault="00E21E3B" w:rsidP="00B03FDA">
      <w:pPr>
        <w:numPr>
          <w:ilvl w:val="0"/>
          <w:numId w:val="2"/>
        </w:numPr>
        <w:ind w:left="709" w:hanging="425"/>
        <w:jc w:val="both"/>
      </w:pPr>
      <w:r w:rsidRPr="00E21E3B">
        <w:rPr>
          <w:b/>
          <w:bCs/>
        </w:rPr>
        <w:t>Library Account</w:t>
      </w:r>
      <w:r w:rsidRPr="000836FB">
        <w:t xml:space="preserve"> – access your account once you have registered; Search the Top 10 Library</w:t>
      </w:r>
      <w:r w:rsidRPr="00E21E3B">
        <w:t xml:space="preserve"> </w:t>
      </w:r>
      <w:r w:rsidRPr="000836FB">
        <w:t>Tips</w:t>
      </w:r>
    </w:p>
    <w:p w14:paraId="34763A0A" w14:textId="77777777" w:rsidR="00E21E3B" w:rsidRPr="000836FB" w:rsidRDefault="00E21E3B" w:rsidP="00B03FDA">
      <w:pPr>
        <w:numPr>
          <w:ilvl w:val="0"/>
          <w:numId w:val="2"/>
        </w:numPr>
        <w:ind w:left="284" w:firstLine="0"/>
        <w:jc w:val="both"/>
      </w:pPr>
      <w:r w:rsidRPr="00E21E3B">
        <w:rPr>
          <w:b/>
          <w:bCs/>
        </w:rPr>
        <w:t>IT Helpdesk</w:t>
      </w:r>
      <w:r w:rsidRPr="000836FB">
        <w:t xml:space="preserve"> – and IT Services for</w:t>
      </w:r>
      <w:r w:rsidRPr="000836FB">
        <w:rPr>
          <w:spacing w:val="-10"/>
        </w:rPr>
        <w:t xml:space="preserve"> </w:t>
      </w:r>
      <w:r w:rsidRPr="000836FB">
        <w:t>Students</w:t>
      </w:r>
    </w:p>
    <w:p w14:paraId="369D5897" w14:textId="77777777" w:rsidR="00E21E3B" w:rsidRPr="000836FB" w:rsidRDefault="00E21E3B" w:rsidP="00B03FDA">
      <w:pPr>
        <w:ind w:left="284"/>
        <w:jc w:val="both"/>
      </w:pPr>
    </w:p>
    <w:p w14:paraId="4D5C7338" w14:textId="77777777" w:rsidR="00E21E3B" w:rsidRPr="000836FB" w:rsidRDefault="00754305" w:rsidP="00B03FDA">
      <w:pPr>
        <w:ind w:left="284"/>
        <w:jc w:val="both"/>
      </w:pPr>
      <w:hyperlink r:id="rId28" w:history="1">
        <w:r w:rsidR="00E21E3B" w:rsidRPr="000836FB">
          <w:rPr>
            <w:rStyle w:val="Hyperlink"/>
            <w:u w:color="0000FF"/>
          </w:rPr>
          <w:t>MyGlasgow</w:t>
        </w:r>
      </w:hyperlink>
      <w:r w:rsidR="00E21E3B" w:rsidRPr="000836FB">
        <w:rPr>
          <w:color w:val="0000FF"/>
          <w:u w:color="0000FF"/>
        </w:rPr>
        <w:t xml:space="preserve"> </w:t>
      </w:r>
      <w:r w:rsidR="00E21E3B" w:rsidRPr="000836FB">
        <w:t>also provides relevant student news, help, support and guidance, and links to university and student web pages.</w:t>
      </w:r>
    </w:p>
    <w:p w14:paraId="6EBD076E" w14:textId="77777777" w:rsidR="00E21E3B" w:rsidRPr="000836FB" w:rsidRDefault="00E21E3B" w:rsidP="00B03FDA">
      <w:pPr>
        <w:ind w:left="284"/>
        <w:jc w:val="both"/>
      </w:pPr>
    </w:p>
    <w:p w14:paraId="64D2E9DD" w14:textId="77777777" w:rsidR="00E21E3B" w:rsidRPr="000836FB" w:rsidRDefault="00E21E3B" w:rsidP="00B03FDA">
      <w:pPr>
        <w:ind w:left="284"/>
        <w:jc w:val="both"/>
        <w:rPr>
          <w:color w:val="0000FF"/>
          <w:u w:val="single" w:color="0000FF"/>
        </w:rPr>
      </w:pPr>
      <w:r w:rsidRPr="000836FB">
        <w:t xml:space="preserve">You can also access MyCampus through the link for Current Students at the bottom of most University Web pages, which leads to </w:t>
      </w:r>
      <w:hyperlink r:id="rId29">
        <w:r w:rsidRPr="000836FB">
          <w:rPr>
            <w:color w:val="0000FF"/>
            <w:u w:val="single" w:color="0000FF"/>
          </w:rPr>
          <w:t>MyGlasgow students</w:t>
        </w:r>
      </w:hyperlink>
    </w:p>
    <w:p w14:paraId="0A62BA80" w14:textId="77777777" w:rsidR="00E21E3B" w:rsidRPr="000836FB" w:rsidRDefault="00E21E3B" w:rsidP="00B03FDA">
      <w:pPr>
        <w:ind w:left="284"/>
        <w:jc w:val="both"/>
      </w:pPr>
    </w:p>
    <w:p w14:paraId="0899739B" w14:textId="77777777" w:rsidR="00E21E3B" w:rsidRPr="000836FB" w:rsidRDefault="00E21E3B" w:rsidP="00B03FDA">
      <w:pPr>
        <w:ind w:left="284"/>
        <w:jc w:val="both"/>
        <w:rPr>
          <w:b/>
          <w:bCs/>
        </w:rPr>
      </w:pPr>
      <w:bookmarkStart w:id="6" w:name="_bookmark4"/>
      <w:bookmarkStart w:id="7" w:name="_bookmark5"/>
      <w:bookmarkStart w:id="8" w:name="_Toc522366667"/>
      <w:bookmarkEnd w:id="6"/>
      <w:bookmarkEnd w:id="7"/>
      <w:r w:rsidRPr="000836FB">
        <w:rPr>
          <w:b/>
          <w:bCs/>
        </w:rPr>
        <w:t xml:space="preserve">** For questions about course choices: Email: </w:t>
      </w:r>
      <w:hyperlink r:id="rId30">
        <w:r w:rsidRPr="000836FB">
          <w:rPr>
            <w:b/>
            <w:bCs/>
            <w:color w:val="0000FF"/>
            <w:u w:val="single" w:color="0000FF"/>
          </w:rPr>
          <w:t>socsci-</w:t>
        </w:r>
      </w:hyperlink>
      <w:r w:rsidRPr="000836FB">
        <w:rPr>
          <w:b/>
          <w:bCs/>
          <w:color w:val="0000FF"/>
          <w:u w:val="single" w:color="0000FF"/>
        </w:rPr>
        <w:t xml:space="preserve"> </w:t>
      </w:r>
      <w:hyperlink r:id="rId31">
        <w:r w:rsidRPr="000836FB">
          <w:rPr>
            <w:b/>
            <w:bCs/>
            <w:color w:val="0000FF"/>
            <w:u w:val="single" w:color="0000FF"/>
          </w:rPr>
          <w:t>ma@glasgow.ac.uk</w:t>
        </w:r>
        <w:bookmarkEnd w:id="8"/>
      </w:hyperlink>
    </w:p>
    <w:p w14:paraId="01F4B025" w14:textId="77777777" w:rsidR="00E21E3B" w:rsidRPr="000836FB" w:rsidRDefault="00E21E3B" w:rsidP="00B03FDA">
      <w:pPr>
        <w:ind w:left="284"/>
        <w:jc w:val="both"/>
      </w:pPr>
    </w:p>
    <w:p w14:paraId="23161CB6" w14:textId="77777777" w:rsidR="00E21E3B" w:rsidRPr="000836FB" w:rsidRDefault="00754305" w:rsidP="00B03FDA">
      <w:pPr>
        <w:ind w:left="284"/>
        <w:jc w:val="both"/>
      </w:pPr>
      <w:hyperlink r:id="rId32">
        <w:r w:rsidR="00E21E3B" w:rsidRPr="000836FB">
          <w:rPr>
            <w:color w:val="0000FF"/>
            <w:u w:val="single" w:color="0000FF"/>
          </w:rPr>
          <w:t xml:space="preserve">Student Services Enquiry Team </w:t>
        </w:r>
      </w:hyperlink>
      <w:r w:rsidR="00E21E3B" w:rsidRPr="000836FB">
        <w:t>– Normally located in the Fraser Building – E2 on the campus map.</w:t>
      </w:r>
    </w:p>
    <w:p w14:paraId="22583E79" w14:textId="77777777" w:rsidR="00E21E3B" w:rsidRPr="000836FB" w:rsidRDefault="00E21E3B" w:rsidP="00B03FDA">
      <w:pPr>
        <w:ind w:left="284"/>
        <w:jc w:val="both"/>
      </w:pPr>
    </w:p>
    <w:p w14:paraId="2E6175F5" w14:textId="77777777" w:rsidR="00E21E3B" w:rsidRPr="000836FB" w:rsidRDefault="00754305" w:rsidP="00B03FDA">
      <w:pPr>
        <w:ind w:left="284"/>
        <w:jc w:val="both"/>
      </w:pPr>
      <w:hyperlink r:id="rId33">
        <w:r w:rsidR="00E21E3B" w:rsidRPr="000836FB">
          <w:rPr>
            <w:color w:val="0000FF"/>
            <w:u w:val="single" w:color="0000FF"/>
          </w:rPr>
          <w:t xml:space="preserve">Online Help and Support Form </w:t>
        </w:r>
      </w:hyperlink>
      <w:r w:rsidR="00E21E3B" w:rsidRPr="000836FB">
        <w:t>– fill in this form if:</w:t>
      </w:r>
    </w:p>
    <w:p w14:paraId="6BF71536" w14:textId="77777777" w:rsidR="00E21E3B" w:rsidRPr="000836FB" w:rsidRDefault="00E21E3B" w:rsidP="00B03FDA">
      <w:pPr>
        <w:ind w:left="284"/>
        <w:jc w:val="both"/>
      </w:pPr>
    </w:p>
    <w:p w14:paraId="00F5B753" w14:textId="77777777" w:rsidR="00E21E3B" w:rsidRPr="000836FB" w:rsidRDefault="00BF6B1D" w:rsidP="00B03FDA">
      <w:pPr>
        <w:numPr>
          <w:ilvl w:val="0"/>
          <w:numId w:val="2"/>
        </w:numPr>
        <w:ind w:left="709" w:hanging="425"/>
        <w:jc w:val="both"/>
      </w:pPr>
      <w:r>
        <w:t>Y</w:t>
      </w:r>
      <w:r w:rsidR="00E21E3B" w:rsidRPr="000836FB">
        <w:t>ou are not able to log into</w:t>
      </w:r>
      <w:r w:rsidR="00E21E3B" w:rsidRPr="00BF6B1D">
        <w:t xml:space="preserve"> </w:t>
      </w:r>
      <w:r w:rsidR="00E21E3B" w:rsidRPr="000836FB">
        <w:t>MyCampus</w:t>
      </w:r>
    </w:p>
    <w:p w14:paraId="6D86A49F" w14:textId="77777777" w:rsidR="00E21E3B" w:rsidRPr="000836FB" w:rsidRDefault="00BF6B1D" w:rsidP="00B03FDA">
      <w:pPr>
        <w:numPr>
          <w:ilvl w:val="0"/>
          <w:numId w:val="2"/>
        </w:numPr>
        <w:ind w:left="709" w:hanging="425"/>
        <w:jc w:val="both"/>
      </w:pPr>
      <w:r>
        <w:t>Y</w:t>
      </w:r>
      <w:r w:rsidR="00E21E3B" w:rsidRPr="000836FB">
        <w:t>ou have not received your Account Access</w:t>
      </w:r>
      <w:r w:rsidR="00E21E3B" w:rsidRPr="00BF6B1D">
        <w:t xml:space="preserve"> </w:t>
      </w:r>
      <w:r w:rsidR="00E21E3B" w:rsidRPr="000836FB">
        <w:t>Notification</w:t>
      </w:r>
    </w:p>
    <w:p w14:paraId="61664DD0" w14:textId="77777777" w:rsidR="00E21E3B" w:rsidRPr="000836FB" w:rsidRDefault="00BF6B1D" w:rsidP="00B03FDA">
      <w:pPr>
        <w:numPr>
          <w:ilvl w:val="0"/>
          <w:numId w:val="2"/>
        </w:numPr>
        <w:ind w:left="709" w:hanging="425"/>
        <w:jc w:val="both"/>
      </w:pPr>
      <w:r>
        <w:t>Y</w:t>
      </w:r>
      <w:r w:rsidR="00E21E3B" w:rsidRPr="000836FB">
        <w:t>ou already have an existing GUID (Glasgow University</w:t>
      </w:r>
      <w:r w:rsidR="00E21E3B" w:rsidRPr="00BF6B1D">
        <w:t xml:space="preserve"> </w:t>
      </w:r>
      <w:r w:rsidR="00E21E3B" w:rsidRPr="000836FB">
        <w:t>Identity)</w:t>
      </w:r>
    </w:p>
    <w:p w14:paraId="2CC41914" w14:textId="77777777" w:rsidR="00E21E3B" w:rsidRPr="000836FB" w:rsidRDefault="00BF6B1D" w:rsidP="00B03FDA">
      <w:pPr>
        <w:numPr>
          <w:ilvl w:val="0"/>
          <w:numId w:val="2"/>
        </w:numPr>
        <w:ind w:left="709" w:hanging="425"/>
        <w:jc w:val="both"/>
      </w:pPr>
      <w:r>
        <w:t>Y</w:t>
      </w:r>
      <w:r w:rsidR="00E21E3B" w:rsidRPr="000836FB">
        <w:t>ou are not taking up your</w:t>
      </w:r>
      <w:r w:rsidR="00E21E3B" w:rsidRPr="00BF6B1D">
        <w:t xml:space="preserve"> </w:t>
      </w:r>
      <w:r w:rsidR="00E21E3B" w:rsidRPr="000836FB">
        <w:t>place</w:t>
      </w:r>
    </w:p>
    <w:p w14:paraId="7A02D90C" w14:textId="77777777" w:rsidR="00E21E3B" w:rsidRPr="000836FB" w:rsidRDefault="00BF6B1D" w:rsidP="00B03FDA">
      <w:pPr>
        <w:numPr>
          <w:ilvl w:val="0"/>
          <w:numId w:val="2"/>
        </w:numPr>
        <w:ind w:left="709" w:hanging="425"/>
        <w:jc w:val="both"/>
      </w:pPr>
      <w:r>
        <w:t>Y</w:t>
      </w:r>
      <w:r w:rsidR="00E21E3B" w:rsidRPr="000836FB">
        <w:t>ou would like to defer your</w:t>
      </w:r>
      <w:r w:rsidR="00E21E3B" w:rsidRPr="00BF6B1D">
        <w:t xml:space="preserve"> </w:t>
      </w:r>
      <w:r w:rsidR="00E21E3B" w:rsidRPr="000836FB">
        <w:t>offer</w:t>
      </w:r>
    </w:p>
    <w:p w14:paraId="5A4D97D2" w14:textId="77777777" w:rsidR="00E21E3B" w:rsidRDefault="00E21E3B" w:rsidP="00B03FDA">
      <w:pPr>
        <w:jc w:val="both"/>
      </w:pPr>
    </w:p>
    <w:p w14:paraId="6DC633DF" w14:textId="77777777" w:rsidR="00BF6B1D" w:rsidRPr="0029569B" w:rsidRDefault="00BF6B1D" w:rsidP="00B03FDA">
      <w:pPr>
        <w:pStyle w:val="ListParagraph"/>
        <w:numPr>
          <w:ilvl w:val="1"/>
          <w:numId w:val="1"/>
        </w:numPr>
        <w:jc w:val="both"/>
        <w:rPr>
          <w:b/>
          <w:bCs/>
        </w:rPr>
      </w:pPr>
      <w:r w:rsidRPr="0029569B">
        <w:rPr>
          <w:b/>
          <w:bCs/>
        </w:rPr>
        <w:t>Full Registration</w:t>
      </w:r>
    </w:p>
    <w:p w14:paraId="67C0D105" w14:textId="77777777" w:rsidR="00BF6B1D" w:rsidRPr="0029569B" w:rsidRDefault="00BF6B1D" w:rsidP="0029569B">
      <w:pPr>
        <w:pStyle w:val="ListParagraph"/>
        <w:ind w:left="792"/>
        <w:jc w:val="both"/>
        <w:rPr>
          <w:b/>
          <w:bCs/>
        </w:rPr>
      </w:pPr>
    </w:p>
    <w:p w14:paraId="6B1F92F1" w14:textId="7E6CFB99" w:rsidR="00BF6B1D" w:rsidRPr="000836FB" w:rsidRDefault="00BF6B1D" w:rsidP="00B03FDA">
      <w:pPr>
        <w:ind w:left="284"/>
        <w:jc w:val="both"/>
      </w:pPr>
      <w:r w:rsidRPr="000836FB">
        <w:t>Students</w:t>
      </w:r>
      <w:r w:rsidRPr="000836FB">
        <w:rPr>
          <w:spacing w:val="-4"/>
        </w:rPr>
        <w:t xml:space="preserve"> </w:t>
      </w:r>
      <w:r w:rsidRPr="000836FB">
        <w:t>are</w:t>
      </w:r>
      <w:r w:rsidRPr="000836FB">
        <w:rPr>
          <w:spacing w:val="-5"/>
        </w:rPr>
        <w:t xml:space="preserve"> </w:t>
      </w:r>
      <w:r w:rsidRPr="000836FB">
        <w:t>expected</w:t>
      </w:r>
      <w:r w:rsidRPr="000836FB">
        <w:rPr>
          <w:spacing w:val="-8"/>
        </w:rPr>
        <w:t xml:space="preserve"> </w:t>
      </w:r>
      <w:r w:rsidRPr="000836FB">
        <w:t>to</w:t>
      </w:r>
      <w:r w:rsidRPr="000836FB">
        <w:rPr>
          <w:spacing w:val="-4"/>
        </w:rPr>
        <w:t xml:space="preserve"> </w:t>
      </w:r>
      <w:r w:rsidRPr="000836FB">
        <w:rPr>
          <w:b/>
        </w:rPr>
        <w:t>complete</w:t>
      </w:r>
      <w:r w:rsidRPr="000836FB">
        <w:rPr>
          <w:b/>
          <w:spacing w:val="-8"/>
        </w:rPr>
        <w:t xml:space="preserve"> </w:t>
      </w:r>
      <w:r w:rsidRPr="000836FB">
        <w:rPr>
          <w:b/>
        </w:rPr>
        <w:t>full</w:t>
      </w:r>
      <w:r w:rsidRPr="000836FB">
        <w:rPr>
          <w:b/>
          <w:spacing w:val="-6"/>
        </w:rPr>
        <w:t xml:space="preserve"> </w:t>
      </w:r>
      <w:r w:rsidRPr="000836FB">
        <w:rPr>
          <w:b/>
        </w:rPr>
        <w:t>registration</w:t>
      </w:r>
      <w:r w:rsidRPr="000836FB">
        <w:rPr>
          <w:b/>
          <w:spacing w:val="-2"/>
        </w:rPr>
        <w:t xml:space="preserve"> </w:t>
      </w:r>
      <w:r w:rsidRPr="000836FB">
        <w:t>(both</w:t>
      </w:r>
      <w:r w:rsidRPr="000836FB">
        <w:rPr>
          <w:spacing w:val="-6"/>
        </w:rPr>
        <w:t xml:space="preserve"> </w:t>
      </w:r>
      <w:r w:rsidRPr="000836FB">
        <w:t>academic</w:t>
      </w:r>
      <w:r w:rsidRPr="000836FB">
        <w:rPr>
          <w:spacing w:val="-7"/>
        </w:rPr>
        <w:t xml:space="preserve"> </w:t>
      </w:r>
      <w:r w:rsidRPr="000836FB">
        <w:t>and</w:t>
      </w:r>
      <w:r w:rsidRPr="000836FB">
        <w:rPr>
          <w:spacing w:val="-6"/>
        </w:rPr>
        <w:t xml:space="preserve"> </w:t>
      </w:r>
      <w:r w:rsidRPr="000836FB">
        <w:t>financial)</w:t>
      </w:r>
      <w:r w:rsidRPr="000836FB">
        <w:rPr>
          <w:spacing w:val="-4"/>
        </w:rPr>
        <w:t xml:space="preserve"> </w:t>
      </w:r>
      <w:r w:rsidRPr="000836FB">
        <w:t>prior</w:t>
      </w:r>
      <w:r w:rsidRPr="000836FB">
        <w:rPr>
          <w:spacing w:val="-7"/>
        </w:rPr>
        <w:t xml:space="preserve"> </w:t>
      </w:r>
      <w:r w:rsidRPr="000836FB">
        <w:t>to</w:t>
      </w:r>
      <w:r w:rsidRPr="000836FB">
        <w:rPr>
          <w:spacing w:val="-8"/>
        </w:rPr>
        <w:t xml:space="preserve"> </w:t>
      </w:r>
      <w:r w:rsidRPr="000836FB">
        <w:t>starting</w:t>
      </w:r>
      <w:r w:rsidRPr="000836FB">
        <w:rPr>
          <w:spacing w:val="-6"/>
        </w:rPr>
        <w:t xml:space="preserve"> </w:t>
      </w:r>
      <w:r w:rsidRPr="000836FB">
        <w:t>studies</w:t>
      </w:r>
      <w:r w:rsidRPr="000836FB">
        <w:rPr>
          <w:spacing w:val="-4"/>
        </w:rPr>
        <w:t xml:space="preserve"> </w:t>
      </w:r>
      <w:r w:rsidRPr="000836FB">
        <w:t xml:space="preserve">and </w:t>
      </w:r>
      <w:r w:rsidRPr="000836FB">
        <w:rPr>
          <w:b/>
        </w:rPr>
        <w:t>no</w:t>
      </w:r>
      <w:r w:rsidRPr="000836FB">
        <w:rPr>
          <w:b/>
          <w:spacing w:val="-14"/>
        </w:rPr>
        <w:t xml:space="preserve"> </w:t>
      </w:r>
      <w:r w:rsidRPr="000836FB">
        <w:rPr>
          <w:b/>
        </w:rPr>
        <w:t>later</w:t>
      </w:r>
      <w:r w:rsidRPr="000836FB">
        <w:rPr>
          <w:b/>
          <w:spacing w:val="-13"/>
        </w:rPr>
        <w:t xml:space="preserve"> </w:t>
      </w:r>
      <w:r w:rsidRPr="000836FB">
        <w:rPr>
          <w:b/>
        </w:rPr>
        <w:t>than</w:t>
      </w:r>
      <w:r w:rsidRPr="000836FB">
        <w:rPr>
          <w:b/>
          <w:spacing w:val="-10"/>
        </w:rPr>
        <w:t xml:space="preserve"> </w:t>
      </w:r>
      <w:r w:rsidR="003652AF">
        <w:rPr>
          <w:b/>
        </w:rPr>
        <w:t>2nd</w:t>
      </w:r>
      <w:r w:rsidR="003C1BF8">
        <w:rPr>
          <w:b/>
        </w:rPr>
        <w:t xml:space="preserve"> </w:t>
      </w:r>
      <w:r w:rsidRPr="000836FB">
        <w:rPr>
          <w:b/>
        </w:rPr>
        <w:t>October 202</w:t>
      </w:r>
      <w:r w:rsidR="00F95CBC">
        <w:rPr>
          <w:b/>
        </w:rPr>
        <w:t>3.</w:t>
      </w:r>
    </w:p>
    <w:p w14:paraId="3555177F" w14:textId="77777777" w:rsidR="00BF6B1D" w:rsidRPr="000836FB" w:rsidRDefault="00BF6B1D" w:rsidP="00B03FDA">
      <w:pPr>
        <w:ind w:left="284"/>
        <w:jc w:val="both"/>
      </w:pPr>
    </w:p>
    <w:p w14:paraId="1C732500" w14:textId="77777777" w:rsidR="00BF6B1D" w:rsidRPr="000836FB" w:rsidRDefault="00BF6B1D" w:rsidP="00B03FDA">
      <w:pPr>
        <w:ind w:left="284"/>
        <w:jc w:val="both"/>
      </w:pPr>
      <w:r w:rsidRPr="000836FB">
        <w:t>Failure</w:t>
      </w:r>
      <w:r w:rsidRPr="000836FB">
        <w:rPr>
          <w:spacing w:val="-12"/>
        </w:rPr>
        <w:t xml:space="preserve"> </w:t>
      </w:r>
      <w:r w:rsidRPr="000836FB">
        <w:t>to</w:t>
      </w:r>
      <w:r w:rsidRPr="000836FB">
        <w:rPr>
          <w:spacing w:val="-13"/>
        </w:rPr>
        <w:t xml:space="preserve"> </w:t>
      </w:r>
      <w:r w:rsidRPr="000836FB">
        <w:t>complete</w:t>
      </w:r>
      <w:r w:rsidRPr="000836FB">
        <w:rPr>
          <w:spacing w:val="-13"/>
        </w:rPr>
        <w:t xml:space="preserve"> </w:t>
      </w:r>
      <w:r w:rsidRPr="000836FB">
        <w:t>registration</w:t>
      </w:r>
      <w:r w:rsidRPr="000836FB">
        <w:rPr>
          <w:spacing w:val="-13"/>
        </w:rPr>
        <w:t xml:space="preserve"> </w:t>
      </w:r>
      <w:r w:rsidRPr="000836FB">
        <w:t>by</w:t>
      </w:r>
      <w:r w:rsidRPr="000836FB">
        <w:rPr>
          <w:spacing w:val="-18"/>
        </w:rPr>
        <w:t xml:space="preserve"> </w:t>
      </w:r>
      <w:r w:rsidRPr="000836FB">
        <w:t>this</w:t>
      </w:r>
      <w:r w:rsidRPr="000836FB">
        <w:rPr>
          <w:spacing w:val="-11"/>
        </w:rPr>
        <w:t xml:space="preserve"> </w:t>
      </w:r>
      <w:r w:rsidRPr="000836FB">
        <w:t>time</w:t>
      </w:r>
      <w:r w:rsidRPr="000836FB">
        <w:rPr>
          <w:spacing w:val="-13"/>
        </w:rPr>
        <w:t xml:space="preserve"> </w:t>
      </w:r>
      <w:r w:rsidRPr="000836FB">
        <w:t>will</w:t>
      </w:r>
      <w:r w:rsidRPr="000836FB">
        <w:rPr>
          <w:spacing w:val="-11"/>
        </w:rPr>
        <w:t xml:space="preserve"> </w:t>
      </w:r>
      <w:r w:rsidRPr="000836FB">
        <w:t>mean</w:t>
      </w:r>
      <w:r w:rsidRPr="000836FB">
        <w:rPr>
          <w:spacing w:val="-13"/>
        </w:rPr>
        <w:t xml:space="preserve"> </w:t>
      </w:r>
      <w:r w:rsidRPr="000836FB">
        <w:t>you</w:t>
      </w:r>
      <w:r w:rsidRPr="000836FB">
        <w:rPr>
          <w:spacing w:val="-11"/>
        </w:rPr>
        <w:t xml:space="preserve"> </w:t>
      </w:r>
      <w:r w:rsidRPr="000836FB">
        <w:t>will</w:t>
      </w:r>
      <w:r w:rsidRPr="000836FB">
        <w:rPr>
          <w:spacing w:val="-16"/>
        </w:rPr>
        <w:t xml:space="preserve"> </w:t>
      </w:r>
      <w:r w:rsidRPr="000836FB">
        <w:t>be</w:t>
      </w:r>
      <w:r w:rsidRPr="000836FB">
        <w:rPr>
          <w:spacing w:val="-13"/>
        </w:rPr>
        <w:t xml:space="preserve"> </w:t>
      </w:r>
      <w:r w:rsidRPr="000836FB">
        <w:t>withdrawn and you will not be able to attend</w:t>
      </w:r>
      <w:r w:rsidRPr="000836FB">
        <w:rPr>
          <w:spacing w:val="-15"/>
        </w:rPr>
        <w:t xml:space="preserve"> </w:t>
      </w:r>
      <w:r w:rsidRPr="000836FB">
        <w:t>classes and Campus cards will be inactivated.</w:t>
      </w:r>
    </w:p>
    <w:p w14:paraId="085F3DE1" w14:textId="77777777" w:rsidR="00BF6B1D" w:rsidRDefault="00BF6B1D" w:rsidP="00B03FDA">
      <w:pPr>
        <w:pStyle w:val="ListParagraph"/>
        <w:ind w:left="792"/>
        <w:jc w:val="both"/>
      </w:pPr>
    </w:p>
    <w:p w14:paraId="48D5A227" w14:textId="77777777" w:rsidR="00BF6B1D" w:rsidRPr="00885029" w:rsidRDefault="00BF6B1D" w:rsidP="00B03FDA">
      <w:pPr>
        <w:pStyle w:val="ListParagraph"/>
        <w:numPr>
          <w:ilvl w:val="1"/>
          <w:numId w:val="1"/>
        </w:numPr>
        <w:jc w:val="both"/>
        <w:rPr>
          <w:b/>
          <w:bCs/>
        </w:rPr>
      </w:pPr>
      <w:r w:rsidRPr="00885029">
        <w:rPr>
          <w:b/>
          <w:bCs/>
        </w:rPr>
        <w:lastRenderedPageBreak/>
        <w:t>Your Campus Card</w:t>
      </w:r>
    </w:p>
    <w:p w14:paraId="46BA7B99" w14:textId="77777777" w:rsidR="00BF6B1D" w:rsidRDefault="00BF6B1D" w:rsidP="00B03FDA">
      <w:pPr>
        <w:pStyle w:val="ListParagraph"/>
        <w:ind w:left="792"/>
        <w:jc w:val="both"/>
      </w:pPr>
    </w:p>
    <w:p w14:paraId="7B2476B8" w14:textId="77777777" w:rsidR="00BF6B1D" w:rsidRPr="000836FB" w:rsidRDefault="00BF6B1D" w:rsidP="00B03FDA">
      <w:pPr>
        <w:ind w:left="284"/>
        <w:jc w:val="both"/>
      </w:pPr>
      <w:r w:rsidRPr="000836FB">
        <w:t xml:space="preserve">After registration your Campus ID card will </w:t>
      </w:r>
      <w:r>
        <w:t xml:space="preserve">normally </w:t>
      </w:r>
      <w:r w:rsidRPr="000836FB">
        <w:t xml:space="preserve">be available for collection during orientation week and the timetable for collection is at </w:t>
      </w:r>
      <w:hyperlink r:id="rId34" w:anchor="/step6:collectcampuscard(newstudentsonly)" w:history="1">
        <w:r w:rsidRPr="000836FB">
          <w:rPr>
            <w:rStyle w:val="Hyperlink"/>
            <w:u w:color="0000FF"/>
          </w:rPr>
          <w:t>Step 6 on the Registry guide to registration</w:t>
        </w:r>
      </w:hyperlink>
      <w:r>
        <w:rPr>
          <w:rStyle w:val="Hyperlink"/>
          <w:u w:color="0000FF"/>
        </w:rPr>
        <w:t>.</w:t>
      </w:r>
    </w:p>
    <w:p w14:paraId="40EB5E64" w14:textId="77777777" w:rsidR="00BF6B1D" w:rsidRPr="000836FB" w:rsidRDefault="00BF6B1D" w:rsidP="00B03FDA">
      <w:pPr>
        <w:ind w:left="284"/>
        <w:jc w:val="both"/>
      </w:pPr>
    </w:p>
    <w:p w14:paraId="2090EB63" w14:textId="77777777" w:rsidR="00BF6B1D" w:rsidRDefault="00BF6B1D" w:rsidP="00B03FDA">
      <w:pPr>
        <w:ind w:left="284"/>
        <w:jc w:val="both"/>
      </w:pPr>
      <w:r w:rsidRPr="000836FB">
        <w:t>Your Campus Card grants you access to University facilities such as the library and sports facilities and will entitle you to student discount in a wide variety of shops, bars, cinemas and online.</w:t>
      </w:r>
    </w:p>
    <w:p w14:paraId="72A2EC42" w14:textId="77777777" w:rsidR="00B03FDA" w:rsidRDefault="00B03FDA" w:rsidP="00B03FDA">
      <w:pPr>
        <w:ind w:left="284"/>
        <w:jc w:val="both"/>
      </w:pPr>
    </w:p>
    <w:p w14:paraId="6F4EA220" w14:textId="77777777" w:rsidR="00BF6B1D" w:rsidRDefault="00B03FDA" w:rsidP="00B03FDA">
      <w:pPr>
        <w:pStyle w:val="Heading1"/>
        <w:numPr>
          <w:ilvl w:val="0"/>
          <w:numId w:val="1"/>
        </w:numPr>
        <w:jc w:val="both"/>
      </w:pPr>
      <w:bookmarkStart w:id="9" w:name="_Toc48214553"/>
      <w:r>
        <w:t>Orientation for New Students</w:t>
      </w:r>
      <w:bookmarkEnd w:id="9"/>
    </w:p>
    <w:p w14:paraId="36AE9319" w14:textId="77777777" w:rsidR="00B03FDA" w:rsidRDefault="00B03FDA" w:rsidP="00B03FDA">
      <w:pPr>
        <w:jc w:val="both"/>
      </w:pPr>
    </w:p>
    <w:p w14:paraId="624DE818" w14:textId="4C7F882A" w:rsidR="00B03FDA" w:rsidRDefault="00B03FDA" w:rsidP="003C1BF8">
      <w:pPr>
        <w:ind w:left="284"/>
        <w:jc w:val="both"/>
        <w:rPr>
          <w:bCs/>
        </w:rPr>
      </w:pPr>
      <w:r w:rsidRPr="000836FB">
        <w:rPr>
          <w:bCs/>
        </w:rPr>
        <w:t xml:space="preserve">The orientation meetings </w:t>
      </w:r>
      <w:r w:rsidR="003C1BF8">
        <w:rPr>
          <w:bCs/>
        </w:rPr>
        <w:t>and</w:t>
      </w:r>
      <w:r w:rsidR="00451470">
        <w:rPr>
          <w:bCs/>
        </w:rPr>
        <w:t xml:space="preserve"> meeting a</w:t>
      </w:r>
      <w:r w:rsidR="003C1BF8">
        <w:rPr>
          <w:bCs/>
        </w:rPr>
        <w:t xml:space="preserve"> Senior Adviser </w:t>
      </w:r>
      <w:r w:rsidRPr="000836FB">
        <w:rPr>
          <w:bCs/>
        </w:rPr>
        <w:t xml:space="preserve">for the MA (Social Sciences) will take place </w:t>
      </w:r>
      <w:r w:rsidR="003C1BF8">
        <w:rPr>
          <w:bCs/>
        </w:rPr>
        <w:t>online before the start of teaching. Please keep a close watch on your emails for more details on these events.</w:t>
      </w:r>
    </w:p>
    <w:p w14:paraId="61CDBB88" w14:textId="77777777" w:rsidR="00B03FDA" w:rsidRDefault="00B03FDA">
      <w:pPr>
        <w:widowControl/>
        <w:autoSpaceDE/>
        <w:autoSpaceDN/>
        <w:spacing w:after="160" w:line="259" w:lineRule="auto"/>
        <w:rPr>
          <w:bCs/>
        </w:rPr>
      </w:pPr>
    </w:p>
    <w:p w14:paraId="2CA02FF1" w14:textId="77777777" w:rsidR="00B03FDA" w:rsidRDefault="00B03FDA" w:rsidP="00B03FDA">
      <w:pPr>
        <w:pStyle w:val="Heading1"/>
        <w:numPr>
          <w:ilvl w:val="0"/>
          <w:numId w:val="1"/>
        </w:numPr>
        <w:jc w:val="both"/>
      </w:pPr>
      <w:bookmarkStart w:id="10" w:name="_Toc48214554"/>
      <w:r>
        <w:t>Enrolment</w:t>
      </w:r>
      <w:bookmarkEnd w:id="10"/>
    </w:p>
    <w:p w14:paraId="185BFABC" w14:textId="77777777" w:rsidR="00B03FDA" w:rsidRDefault="00B03FDA" w:rsidP="00B03FDA">
      <w:pPr>
        <w:jc w:val="both"/>
      </w:pPr>
    </w:p>
    <w:p w14:paraId="1BAEAB08" w14:textId="77777777" w:rsidR="00B03FDA" w:rsidRPr="0029569B" w:rsidRDefault="00B03FDA" w:rsidP="00B03FDA">
      <w:pPr>
        <w:pStyle w:val="ListParagraph"/>
        <w:numPr>
          <w:ilvl w:val="1"/>
          <w:numId w:val="1"/>
        </w:numPr>
        <w:jc w:val="both"/>
        <w:rPr>
          <w:b/>
          <w:bCs/>
        </w:rPr>
      </w:pPr>
      <w:r w:rsidRPr="0029569B">
        <w:rPr>
          <w:b/>
          <w:bCs/>
        </w:rPr>
        <w:t>Enrol Online</w:t>
      </w:r>
    </w:p>
    <w:p w14:paraId="16E4163E" w14:textId="77777777" w:rsidR="00B03FDA" w:rsidRDefault="00B03FDA" w:rsidP="00B03FDA">
      <w:pPr>
        <w:pStyle w:val="ListParagraph"/>
        <w:ind w:left="792"/>
        <w:jc w:val="both"/>
      </w:pPr>
    </w:p>
    <w:p w14:paraId="4736152D" w14:textId="77777777" w:rsidR="00B03FDA" w:rsidRPr="000836FB" w:rsidRDefault="00B03FDA" w:rsidP="00B03FDA">
      <w:pPr>
        <w:ind w:left="284"/>
        <w:jc w:val="both"/>
      </w:pPr>
      <w:r w:rsidRPr="000836FB">
        <w:t>Enrolment</w:t>
      </w:r>
      <w:r w:rsidRPr="000836FB">
        <w:rPr>
          <w:spacing w:val="-8"/>
        </w:rPr>
        <w:t xml:space="preserve"> </w:t>
      </w:r>
      <w:r w:rsidRPr="000836FB">
        <w:t>in</w:t>
      </w:r>
      <w:r w:rsidRPr="000836FB">
        <w:rPr>
          <w:spacing w:val="-7"/>
        </w:rPr>
        <w:t xml:space="preserve"> </w:t>
      </w:r>
      <w:r w:rsidRPr="000836FB">
        <w:t>courses</w:t>
      </w:r>
      <w:r w:rsidRPr="000836FB">
        <w:rPr>
          <w:spacing w:val="-7"/>
        </w:rPr>
        <w:t xml:space="preserve"> </w:t>
      </w:r>
      <w:r w:rsidRPr="000836FB">
        <w:t>and</w:t>
      </w:r>
      <w:r w:rsidRPr="000836FB">
        <w:rPr>
          <w:spacing w:val="-8"/>
        </w:rPr>
        <w:t xml:space="preserve"> </w:t>
      </w:r>
      <w:r w:rsidRPr="000836FB">
        <w:t>classes</w:t>
      </w:r>
      <w:r w:rsidRPr="000836FB">
        <w:rPr>
          <w:spacing w:val="-4"/>
        </w:rPr>
        <w:t xml:space="preserve"> </w:t>
      </w:r>
      <w:r w:rsidRPr="000836FB">
        <w:t>will</w:t>
      </w:r>
      <w:r w:rsidRPr="000836FB">
        <w:rPr>
          <w:spacing w:val="-9"/>
        </w:rPr>
        <w:t xml:space="preserve"> </w:t>
      </w:r>
      <w:r w:rsidRPr="000836FB">
        <w:t>only</w:t>
      </w:r>
      <w:r w:rsidRPr="000836FB">
        <w:rPr>
          <w:spacing w:val="-11"/>
        </w:rPr>
        <w:t xml:space="preserve"> </w:t>
      </w:r>
      <w:r w:rsidRPr="000836FB">
        <w:t>be</w:t>
      </w:r>
      <w:r w:rsidRPr="000836FB">
        <w:rPr>
          <w:spacing w:val="-8"/>
        </w:rPr>
        <w:t xml:space="preserve"> </w:t>
      </w:r>
      <w:r w:rsidRPr="000836FB">
        <w:t>available</w:t>
      </w:r>
      <w:r w:rsidRPr="000836FB">
        <w:rPr>
          <w:spacing w:val="-6"/>
        </w:rPr>
        <w:t xml:space="preserve"> </w:t>
      </w:r>
      <w:r w:rsidRPr="000836FB">
        <w:t>to</w:t>
      </w:r>
      <w:r w:rsidRPr="000836FB">
        <w:rPr>
          <w:spacing w:val="-6"/>
        </w:rPr>
        <w:t xml:space="preserve"> </w:t>
      </w:r>
      <w:r w:rsidRPr="000836FB">
        <w:t>you</w:t>
      </w:r>
      <w:r w:rsidRPr="000836FB">
        <w:rPr>
          <w:spacing w:val="-8"/>
        </w:rPr>
        <w:t xml:space="preserve"> </w:t>
      </w:r>
      <w:r w:rsidRPr="000836FB">
        <w:t>following</w:t>
      </w:r>
      <w:r w:rsidRPr="000836FB">
        <w:rPr>
          <w:spacing w:val="-8"/>
        </w:rPr>
        <w:t xml:space="preserve"> </w:t>
      </w:r>
      <w:r w:rsidRPr="000836FB">
        <w:t>successful</w:t>
      </w:r>
      <w:r w:rsidRPr="000836FB">
        <w:rPr>
          <w:spacing w:val="-11"/>
        </w:rPr>
        <w:t xml:space="preserve"> </w:t>
      </w:r>
      <w:r w:rsidRPr="000836FB">
        <w:t>completion</w:t>
      </w:r>
      <w:r w:rsidRPr="000836FB">
        <w:rPr>
          <w:spacing w:val="-8"/>
        </w:rPr>
        <w:t xml:space="preserve"> </w:t>
      </w:r>
      <w:r w:rsidRPr="000836FB">
        <w:t>of</w:t>
      </w:r>
      <w:r w:rsidRPr="000836FB">
        <w:rPr>
          <w:spacing w:val="-6"/>
        </w:rPr>
        <w:t xml:space="preserve"> </w:t>
      </w:r>
      <w:r w:rsidRPr="000836FB">
        <w:t>academic</w:t>
      </w:r>
      <w:r w:rsidRPr="000836FB">
        <w:rPr>
          <w:spacing w:val="-7"/>
        </w:rPr>
        <w:t xml:space="preserve"> </w:t>
      </w:r>
      <w:r w:rsidRPr="000836FB">
        <w:t>registration.</w:t>
      </w:r>
    </w:p>
    <w:p w14:paraId="00D73239" w14:textId="77777777" w:rsidR="00B03FDA" w:rsidRPr="000836FB" w:rsidRDefault="00B03FDA" w:rsidP="00B03FDA">
      <w:pPr>
        <w:ind w:left="284"/>
        <w:jc w:val="both"/>
      </w:pPr>
    </w:p>
    <w:bookmarkStart w:id="11" w:name="_bookmark13"/>
    <w:bookmarkEnd w:id="11"/>
    <w:p w14:paraId="5AAE6423" w14:textId="77777777" w:rsidR="00B03FDA" w:rsidRPr="000836FB" w:rsidRDefault="00B03FDA" w:rsidP="00B03FDA">
      <w:pPr>
        <w:ind w:left="284"/>
        <w:jc w:val="both"/>
      </w:pPr>
      <w:r w:rsidRPr="000836FB">
        <w:fldChar w:fldCharType="begin"/>
      </w:r>
      <w:r w:rsidRPr="000836FB">
        <w:instrText xml:space="preserve"> HYPERLINK "http://www.gla.ac.uk/services/registry/enrolment/%23/self-serviceguide" \h </w:instrText>
      </w:r>
      <w:r w:rsidRPr="000836FB">
        <w:fldChar w:fldCharType="separate"/>
      </w:r>
      <w:r w:rsidRPr="000836FB">
        <w:rPr>
          <w:color w:val="0000FF"/>
          <w:u w:val="single" w:color="0000FF"/>
        </w:rPr>
        <w:t>Enrolment</w:t>
      </w:r>
      <w:r w:rsidRPr="000836FB">
        <w:rPr>
          <w:color w:val="0000FF"/>
          <w:u w:val="single" w:color="0000FF"/>
        </w:rPr>
        <w:fldChar w:fldCharType="end"/>
      </w:r>
      <w:r w:rsidRPr="000836FB">
        <w:rPr>
          <w:color w:val="0000FF"/>
          <w:u w:val="single" w:color="0000FF"/>
        </w:rPr>
        <w:t xml:space="preserve"> </w:t>
      </w:r>
      <w:r w:rsidRPr="000836FB">
        <w:t>is the process for selecting courses in line with your plan requirements. Your plan is the main subject/s that you applied to study in first year: for example, Economics &amp; Politics, or Management &amp; History.</w:t>
      </w:r>
    </w:p>
    <w:p w14:paraId="6F446BBA" w14:textId="77777777" w:rsidR="00B03FDA" w:rsidRPr="000836FB" w:rsidRDefault="00B03FDA" w:rsidP="00B03FDA">
      <w:pPr>
        <w:ind w:left="284"/>
        <w:jc w:val="both"/>
      </w:pPr>
    </w:p>
    <w:p w14:paraId="2EE5C225" w14:textId="77777777" w:rsidR="00B03FDA" w:rsidRPr="000836FB" w:rsidRDefault="00B03FDA" w:rsidP="00B03FDA">
      <w:pPr>
        <w:ind w:left="284"/>
        <w:jc w:val="both"/>
      </w:pPr>
      <w:r w:rsidRPr="000836FB">
        <w:t xml:space="preserve">The programme and plan rules have been written into MyCampus and by following the guidance in MyCampus, adding courses to your MyChoices, </w:t>
      </w:r>
      <w:r w:rsidRPr="000836FB">
        <w:rPr>
          <w:b/>
          <w:bCs/>
        </w:rPr>
        <w:t>using Add by Requirements</w:t>
      </w:r>
      <w:r w:rsidRPr="000836FB">
        <w:t xml:space="preserve"> you will be guided to the correct courses for your plan.</w:t>
      </w:r>
    </w:p>
    <w:p w14:paraId="3F55DDC8" w14:textId="77777777" w:rsidR="00B03FDA" w:rsidRPr="000836FB" w:rsidRDefault="00B03FDA" w:rsidP="00B03FDA">
      <w:pPr>
        <w:ind w:left="284"/>
        <w:jc w:val="both"/>
      </w:pPr>
    </w:p>
    <w:p w14:paraId="5C2A216A" w14:textId="77777777" w:rsidR="00B03FDA" w:rsidRPr="000836FB" w:rsidRDefault="00B03FDA" w:rsidP="00B03FDA">
      <w:pPr>
        <w:ind w:left="284"/>
        <w:jc w:val="both"/>
        <w:rPr>
          <w:spacing w:val="-8"/>
        </w:rPr>
      </w:pPr>
      <w:r w:rsidRPr="000836FB">
        <w:t>As you begin to select your options you will be able to see how these classes fit into your timetable in ‘My</w:t>
      </w:r>
      <w:r w:rsidRPr="000836FB">
        <w:rPr>
          <w:spacing w:val="-11"/>
        </w:rPr>
        <w:t xml:space="preserve"> </w:t>
      </w:r>
      <w:r w:rsidRPr="000836FB">
        <w:t>Choices’. This</w:t>
      </w:r>
      <w:r w:rsidRPr="000836FB">
        <w:rPr>
          <w:spacing w:val="-9"/>
        </w:rPr>
        <w:t xml:space="preserve"> </w:t>
      </w:r>
      <w:r w:rsidRPr="000836FB">
        <w:t>will</w:t>
      </w:r>
      <w:r w:rsidRPr="000836FB">
        <w:rPr>
          <w:spacing w:val="-11"/>
        </w:rPr>
        <w:t xml:space="preserve"> </w:t>
      </w:r>
      <w:r w:rsidRPr="000836FB">
        <w:t>help</w:t>
      </w:r>
      <w:r w:rsidRPr="000836FB">
        <w:rPr>
          <w:spacing w:val="-6"/>
        </w:rPr>
        <w:t xml:space="preserve"> </w:t>
      </w:r>
      <w:r w:rsidRPr="000836FB">
        <w:t>you</w:t>
      </w:r>
      <w:r w:rsidRPr="000836FB">
        <w:rPr>
          <w:spacing w:val="-8"/>
        </w:rPr>
        <w:t xml:space="preserve"> </w:t>
      </w:r>
      <w:r w:rsidRPr="000836FB">
        <w:t>to</w:t>
      </w:r>
      <w:r w:rsidRPr="000836FB">
        <w:rPr>
          <w:spacing w:val="-8"/>
        </w:rPr>
        <w:t xml:space="preserve"> </w:t>
      </w:r>
      <w:r w:rsidRPr="000836FB">
        <w:t>identify</w:t>
      </w:r>
      <w:r w:rsidRPr="000836FB">
        <w:rPr>
          <w:spacing w:val="-11"/>
        </w:rPr>
        <w:t xml:space="preserve"> </w:t>
      </w:r>
      <w:r w:rsidRPr="000836FB">
        <w:t>potential</w:t>
      </w:r>
      <w:r w:rsidRPr="000836FB">
        <w:rPr>
          <w:spacing w:val="-5"/>
        </w:rPr>
        <w:t xml:space="preserve"> </w:t>
      </w:r>
      <w:r w:rsidRPr="000836FB">
        <w:t>timetable</w:t>
      </w:r>
      <w:r w:rsidRPr="000836FB">
        <w:rPr>
          <w:spacing w:val="-10"/>
        </w:rPr>
        <w:t xml:space="preserve"> </w:t>
      </w:r>
      <w:r w:rsidRPr="000836FB">
        <w:t>clashes</w:t>
      </w:r>
      <w:r w:rsidRPr="000836FB">
        <w:rPr>
          <w:spacing w:val="-7"/>
        </w:rPr>
        <w:t xml:space="preserve"> </w:t>
      </w:r>
      <w:r w:rsidRPr="000836FB">
        <w:t>before</w:t>
      </w:r>
      <w:r w:rsidRPr="000836FB">
        <w:rPr>
          <w:spacing w:val="-8"/>
        </w:rPr>
        <w:t xml:space="preserve"> </w:t>
      </w:r>
      <w:r w:rsidRPr="000836FB">
        <w:t>completing</w:t>
      </w:r>
      <w:r w:rsidRPr="000836FB">
        <w:rPr>
          <w:spacing w:val="-6"/>
        </w:rPr>
        <w:t xml:space="preserve"> </w:t>
      </w:r>
      <w:r w:rsidRPr="000836FB">
        <w:t>your</w:t>
      </w:r>
      <w:r w:rsidRPr="000836FB">
        <w:rPr>
          <w:spacing w:val="-6"/>
        </w:rPr>
        <w:t xml:space="preserve"> </w:t>
      </w:r>
      <w:r w:rsidRPr="000836FB">
        <w:t>enrolment.</w:t>
      </w:r>
    </w:p>
    <w:p w14:paraId="5750BE97" w14:textId="77777777" w:rsidR="00B03FDA" w:rsidRPr="000836FB" w:rsidRDefault="00B03FDA" w:rsidP="00B03FDA">
      <w:pPr>
        <w:ind w:left="284"/>
        <w:jc w:val="both"/>
      </w:pPr>
    </w:p>
    <w:p w14:paraId="4FAC93F3" w14:textId="77777777" w:rsidR="00B03FDA" w:rsidRPr="000836FB" w:rsidRDefault="00B03FDA" w:rsidP="00B03FDA">
      <w:pPr>
        <w:ind w:left="284"/>
        <w:jc w:val="both"/>
      </w:pPr>
      <w:r w:rsidRPr="000836FB">
        <w:t>Remember: putting the courses in MyChoices (they appear as blue in colour) is not enrolling, you have to complete the final step and select them. Once you do that they will appear in green in your timetable.</w:t>
      </w:r>
    </w:p>
    <w:p w14:paraId="2AB4BD1A" w14:textId="77777777" w:rsidR="00B03FDA" w:rsidRPr="000836FB" w:rsidRDefault="00B03FDA" w:rsidP="00B03FDA">
      <w:pPr>
        <w:ind w:left="284"/>
        <w:jc w:val="both"/>
      </w:pPr>
    </w:p>
    <w:p w14:paraId="72C75087" w14:textId="77777777" w:rsidR="00B03FDA" w:rsidRPr="000836FB" w:rsidRDefault="00B03FDA" w:rsidP="00B03FDA">
      <w:pPr>
        <w:ind w:left="284"/>
        <w:jc w:val="both"/>
      </w:pPr>
      <w:r w:rsidRPr="000836FB">
        <w:t>Places in classes will be available on a first-come-first-served basis so early enrolment is recommended.</w:t>
      </w:r>
    </w:p>
    <w:p w14:paraId="63695330" w14:textId="77777777" w:rsidR="00B03FDA" w:rsidRPr="000836FB" w:rsidRDefault="00B03FDA" w:rsidP="00B03FDA">
      <w:pPr>
        <w:ind w:left="284"/>
        <w:jc w:val="both"/>
      </w:pPr>
    </w:p>
    <w:p w14:paraId="5AA933EC" w14:textId="77777777" w:rsidR="00B03FDA" w:rsidRPr="00B03FDA" w:rsidRDefault="00B03FDA" w:rsidP="00B03FDA">
      <w:pPr>
        <w:ind w:left="284"/>
        <w:jc w:val="both"/>
      </w:pPr>
      <w:r w:rsidRPr="000836FB">
        <w:rPr>
          <w:spacing w:val="3"/>
        </w:rPr>
        <w:t xml:space="preserve">We </w:t>
      </w:r>
      <w:r w:rsidRPr="000836FB">
        <w:t xml:space="preserve">expect you to </w:t>
      </w:r>
      <w:r w:rsidRPr="00B03FDA">
        <w:t>enrol in your classes, before you come to Glasgow</w:t>
      </w:r>
      <w:r w:rsidRPr="000836FB">
        <w:t>, following the guidance in MyCampus, with</w:t>
      </w:r>
      <w:r w:rsidRPr="000836FB">
        <w:rPr>
          <w:spacing w:val="-6"/>
        </w:rPr>
        <w:t xml:space="preserve"> </w:t>
      </w:r>
      <w:r w:rsidRPr="000836FB">
        <w:t>help</w:t>
      </w:r>
      <w:r w:rsidRPr="000836FB">
        <w:rPr>
          <w:spacing w:val="-6"/>
        </w:rPr>
        <w:t xml:space="preserve"> </w:t>
      </w:r>
      <w:r w:rsidRPr="000836FB">
        <w:t>from</w:t>
      </w:r>
      <w:r w:rsidRPr="000836FB">
        <w:rPr>
          <w:spacing w:val="-2"/>
        </w:rPr>
        <w:t xml:space="preserve"> </w:t>
      </w:r>
      <w:r w:rsidRPr="000836FB">
        <w:t>the</w:t>
      </w:r>
      <w:r w:rsidRPr="000836FB">
        <w:rPr>
          <w:spacing w:val="-6"/>
        </w:rPr>
        <w:t xml:space="preserve"> </w:t>
      </w:r>
      <w:r w:rsidRPr="000836FB">
        <w:t>online</w:t>
      </w:r>
      <w:r w:rsidRPr="000836FB">
        <w:rPr>
          <w:spacing w:val="-6"/>
        </w:rPr>
        <w:t xml:space="preserve"> </w:t>
      </w:r>
      <w:r w:rsidRPr="000836FB">
        <w:t>sources</w:t>
      </w:r>
      <w:r w:rsidRPr="000836FB">
        <w:rPr>
          <w:spacing w:val="-5"/>
        </w:rPr>
        <w:t xml:space="preserve"> </w:t>
      </w:r>
      <w:r w:rsidRPr="000836FB">
        <w:t>and</w:t>
      </w:r>
      <w:r w:rsidRPr="000836FB">
        <w:rPr>
          <w:spacing w:val="-6"/>
        </w:rPr>
        <w:t xml:space="preserve"> </w:t>
      </w:r>
      <w:r w:rsidRPr="000836FB">
        <w:t>from</w:t>
      </w:r>
      <w:r w:rsidRPr="000836FB">
        <w:rPr>
          <w:spacing w:val="2"/>
        </w:rPr>
        <w:t xml:space="preserve"> </w:t>
      </w:r>
      <w:r w:rsidRPr="00B03FDA">
        <w:t>the</w:t>
      </w:r>
      <w:r w:rsidRPr="00B03FDA">
        <w:rPr>
          <w:spacing w:val="-6"/>
        </w:rPr>
        <w:t xml:space="preserve"> </w:t>
      </w:r>
      <w:hyperlink r:id="rId35" w:history="1">
        <w:r w:rsidRPr="00B03FDA">
          <w:rPr>
            <w:rStyle w:val="Hyperlink"/>
          </w:rPr>
          <w:t>Advising</w:t>
        </w:r>
        <w:r w:rsidRPr="00B03FDA">
          <w:rPr>
            <w:rStyle w:val="Hyperlink"/>
            <w:spacing w:val="-6"/>
          </w:rPr>
          <w:t xml:space="preserve"> </w:t>
        </w:r>
        <w:r w:rsidRPr="00B03FDA">
          <w:rPr>
            <w:rStyle w:val="Hyperlink"/>
          </w:rPr>
          <w:t>&amp;</w:t>
        </w:r>
        <w:r w:rsidRPr="00B03FDA">
          <w:rPr>
            <w:rStyle w:val="Hyperlink"/>
            <w:spacing w:val="-6"/>
          </w:rPr>
          <w:t xml:space="preserve"> </w:t>
        </w:r>
        <w:r w:rsidRPr="00B03FDA">
          <w:rPr>
            <w:rStyle w:val="Hyperlink"/>
          </w:rPr>
          <w:t>Student</w:t>
        </w:r>
        <w:r w:rsidRPr="00B03FDA">
          <w:rPr>
            <w:rStyle w:val="Hyperlink"/>
            <w:spacing w:val="-6"/>
          </w:rPr>
          <w:t xml:space="preserve"> </w:t>
        </w:r>
        <w:r w:rsidRPr="00B03FDA">
          <w:rPr>
            <w:rStyle w:val="Hyperlink"/>
          </w:rPr>
          <w:t>Support</w:t>
        </w:r>
        <w:r w:rsidRPr="00B03FDA">
          <w:rPr>
            <w:rStyle w:val="Hyperlink"/>
            <w:spacing w:val="-5"/>
          </w:rPr>
          <w:t xml:space="preserve"> </w:t>
        </w:r>
        <w:r w:rsidRPr="00B03FDA">
          <w:rPr>
            <w:rStyle w:val="Hyperlink"/>
          </w:rPr>
          <w:t>Team</w:t>
        </w:r>
      </w:hyperlink>
      <w:r w:rsidRPr="00B03FDA">
        <w:rPr>
          <w:color w:val="0000FF"/>
          <w:spacing w:val="-4"/>
        </w:rPr>
        <w:t xml:space="preserve"> </w:t>
      </w:r>
      <w:r w:rsidRPr="00B03FDA">
        <w:t>for</w:t>
      </w:r>
      <w:r w:rsidRPr="00B03FDA">
        <w:rPr>
          <w:spacing w:val="-5"/>
        </w:rPr>
        <w:t xml:space="preserve"> </w:t>
      </w:r>
      <w:r w:rsidRPr="00B03FDA">
        <w:t>the</w:t>
      </w:r>
      <w:r w:rsidRPr="00B03FDA">
        <w:rPr>
          <w:spacing w:val="-6"/>
        </w:rPr>
        <w:t xml:space="preserve"> </w:t>
      </w:r>
      <w:r w:rsidRPr="00B03FDA">
        <w:t>MA</w:t>
      </w:r>
      <w:r w:rsidRPr="00B03FDA">
        <w:rPr>
          <w:spacing w:val="-6"/>
        </w:rPr>
        <w:t xml:space="preserve"> </w:t>
      </w:r>
      <w:r w:rsidRPr="00B03FDA">
        <w:t>(Social</w:t>
      </w:r>
      <w:r w:rsidRPr="00B03FDA">
        <w:rPr>
          <w:spacing w:val="-4"/>
        </w:rPr>
        <w:t xml:space="preserve"> </w:t>
      </w:r>
      <w:r w:rsidRPr="00B03FDA">
        <w:t>Sciences).</w:t>
      </w:r>
    </w:p>
    <w:p w14:paraId="2839DC9F" w14:textId="77777777" w:rsidR="00B03FDA" w:rsidRPr="000836FB" w:rsidRDefault="00B03FDA" w:rsidP="00B03FDA">
      <w:pPr>
        <w:ind w:left="284"/>
        <w:jc w:val="both"/>
      </w:pPr>
    </w:p>
    <w:p w14:paraId="4ED18B37" w14:textId="77777777" w:rsidR="00B03FDA" w:rsidRPr="000836FB" w:rsidRDefault="00B03FDA" w:rsidP="00B03FDA">
      <w:pPr>
        <w:ind w:left="284"/>
        <w:jc w:val="both"/>
      </w:pPr>
      <w:r w:rsidRPr="000836FB">
        <w:t xml:space="preserve">The </w:t>
      </w:r>
      <w:hyperlink r:id="rId36">
        <w:r w:rsidRPr="000836FB">
          <w:rPr>
            <w:color w:val="0000FF"/>
            <w:u w:val="single" w:color="0000FF"/>
          </w:rPr>
          <w:t xml:space="preserve">self-service enrolment </w:t>
        </w:r>
      </w:hyperlink>
      <w:r w:rsidRPr="000836FB">
        <w:t xml:space="preserve">guides are easy to follow, from the </w:t>
      </w:r>
      <w:hyperlink r:id="rId37">
        <w:r w:rsidRPr="000836FB">
          <w:rPr>
            <w:color w:val="0000FF"/>
            <w:u w:val="single" w:color="0000FF"/>
          </w:rPr>
          <w:t xml:space="preserve">Registry </w:t>
        </w:r>
      </w:hyperlink>
      <w:r w:rsidRPr="000836FB">
        <w:t>web pages, look for the “Self-service step-by-step” heading.</w:t>
      </w:r>
    </w:p>
    <w:p w14:paraId="57D69372" w14:textId="77777777" w:rsidR="00B03FDA" w:rsidRPr="000836FB" w:rsidRDefault="00B03FDA" w:rsidP="00B03FDA">
      <w:pPr>
        <w:ind w:left="284"/>
        <w:jc w:val="both"/>
      </w:pPr>
    </w:p>
    <w:p w14:paraId="5DE36DC7" w14:textId="77777777" w:rsidR="00B03FDA" w:rsidRPr="000836FB" w:rsidRDefault="00B03FDA" w:rsidP="00B03FDA">
      <w:pPr>
        <w:ind w:left="284"/>
        <w:jc w:val="both"/>
      </w:pPr>
      <w:bookmarkStart w:id="12" w:name="_bookmark14"/>
      <w:bookmarkEnd w:id="12"/>
      <w:r w:rsidRPr="000836FB">
        <w:t>You will have been admitted to the MA (Social Sciences) on either a single or joint plan (this means either one or two subjects are named in your admission letter).</w:t>
      </w:r>
    </w:p>
    <w:p w14:paraId="78F764AC" w14:textId="77777777" w:rsidR="00B03FDA" w:rsidRPr="000836FB" w:rsidRDefault="00B03FDA" w:rsidP="00B03FDA">
      <w:pPr>
        <w:ind w:left="284"/>
        <w:jc w:val="both"/>
      </w:pPr>
    </w:p>
    <w:p w14:paraId="45DE2494" w14:textId="77777777" w:rsidR="00B03FDA" w:rsidRDefault="00B03FDA" w:rsidP="00B03FDA">
      <w:pPr>
        <w:pStyle w:val="ListParagraph"/>
        <w:ind w:left="284"/>
        <w:jc w:val="both"/>
      </w:pPr>
      <w:r w:rsidRPr="00B03FDA">
        <w:lastRenderedPageBreak/>
        <w:t xml:space="preserve">Students should seek advice or guidance about course choices from the </w:t>
      </w:r>
      <w:hyperlink r:id="rId38" w:history="1">
        <w:r w:rsidRPr="00B03FDA">
          <w:rPr>
            <w:rStyle w:val="Hyperlink"/>
            <w:u w:color="0000FF"/>
          </w:rPr>
          <w:t>Advising and Student Support Team</w:t>
        </w:r>
      </w:hyperlink>
      <w:r w:rsidRPr="00B03FDA">
        <w:rPr>
          <w:color w:val="0000FF"/>
          <w:u w:val="single" w:color="0000FF"/>
        </w:rPr>
        <w:t xml:space="preserve"> </w:t>
      </w:r>
      <w:r w:rsidRPr="00B03FDA">
        <w:t>–</w:t>
      </w:r>
      <w:r w:rsidRPr="000836FB">
        <w:t xml:space="preserve"> they have expert knowledge about the options open</w:t>
      </w:r>
      <w:r w:rsidRPr="000836FB">
        <w:rPr>
          <w:spacing w:val="-34"/>
        </w:rPr>
        <w:t xml:space="preserve"> </w:t>
      </w:r>
      <w:r w:rsidRPr="000836FB">
        <w:t>to you and they are the only people who can make changes to your Student Record in MyCampus.</w:t>
      </w:r>
    </w:p>
    <w:p w14:paraId="762E129C" w14:textId="77777777" w:rsidR="006F08BD" w:rsidRDefault="006F08BD" w:rsidP="00B03FDA">
      <w:pPr>
        <w:pStyle w:val="ListParagraph"/>
        <w:ind w:left="284"/>
        <w:jc w:val="both"/>
      </w:pPr>
    </w:p>
    <w:p w14:paraId="608CEA7F" w14:textId="77777777" w:rsidR="006F08BD" w:rsidRPr="0029569B" w:rsidRDefault="006F08BD" w:rsidP="006F08BD">
      <w:pPr>
        <w:pStyle w:val="ListParagraph"/>
        <w:numPr>
          <w:ilvl w:val="1"/>
          <w:numId w:val="1"/>
        </w:numPr>
        <w:jc w:val="both"/>
        <w:rPr>
          <w:b/>
          <w:bCs/>
        </w:rPr>
      </w:pPr>
      <w:r w:rsidRPr="0029569B">
        <w:rPr>
          <w:b/>
          <w:bCs/>
        </w:rPr>
        <w:t>Checking Your Enrolments</w:t>
      </w:r>
    </w:p>
    <w:p w14:paraId="190D05D9" w14:textId="77777777" w:rsidR="006F08BD" w:rsidRDefault="006F08BD" w:rsidP="006F08BD">
      <w:pPr>
        <w:pStyle w:val="ListParagraph"/>
        <w:ind w:left="792"/>
        <w:jc w:val="both"/>
      </w:pPr>
    </w:p>
    <w:p w14:paraId="23A6050A" w14:textId="77777777" w:rsidR="006F08BD" w:rsidRPr="000836FB" w:rsidRDefault="006F08BD" w:rsidP="006F08BD">
      <w:pPr>
        <w:ind w:left="284"/>
        <w:jc w:val="both"/>
      </w:pPr>
      <w:r w:rsidRPr="000836FB">
        <w:t>The</w:t>
      </w:r>
      <w:r w:rsidRPr="000836FB">
        <w:rPr>
          <w:spacing w:val="-7"/>
        </w:rPr>
        <w:t xml:space="preserve"> </w:t>
      </w:r>
      <w:r w:rsidRPr="000836FB">
        <w:t>A</w:t>
      </w:r>
      <w:r>
        <w:t xml:space="preserve">dvising </w:t>
      </w:r>
      <w:r w:rsidRPr="000836FB">
        <w:t>&amp;</w:t>
      </w:r>
      <w:r>
        <w:t xml:space="preserve"> </w:t>
      </w:r>
      <w:r w:rsidRPr="000836FB">
        <w:t>S</w:t>
      </w:r>
      <w:r>
        <w:t xml:space="preserve">tudent </w:t>
      </w:r>
      <w:r w:rsidRPr="000836FB">
        <w:t>S</w:t>
      </w:r>
      <w:r>
        <w:t xml:space="preserve">upport </w:t>
      </w:r>
      <w:r w:rsidRPr="000836FB">
        <w:t>T</w:t>
      </w:r>
      <w:r>
        <w:t>eam</w:t>
      </w:r>
      <w:r w:rsidRPr="000836FB">
        <w:rPr>
          <w:spacing w:val="-3"/>
        </w:rPr>
        <w:t xml:space="preserve"> </w:t>
      </w:r>
      <w:r w:rsidRPr="000836FB">
        <w:t>will</w:t>
      </w:r>
      <w:r w:rsidRPr="000836FB">
        <w:rPr>
          <w:spacing w:val="-5"/>
        </w:rPr>
        <w:t xml:space="preserve"> </w:t>
      </w:r>
      <w:r w:rsidRPr="000836FB">
        <w:t>check</w:t>
      </w:r>
      <w:r w:rsidRPr="000836FB">
        <w:rPr>
          <w:spacing w:val="-3"/>
        </w:rPr>
        <w:t xml:space="preserve"> enrolments for </w:t>
      </w:r>
      <w:r w:rsidRPr="000836FB">
        <w:rPr>
          <w:b/>
          <w:bCs/>
        </w:rPr>
        <w:t>ALL</w:t>
      </w:r>
      <w:r w:rsidRPr="000836FB">
        <w:rPr>
          <w:b/>
          <w:bCs/>
          <w:spacing w:val="-7"/>
        </w:rPr>
        <w:t xml:space="preserve"> </w:t>
      </w:r>
      <w:r w:rsidRPr="000836FB">
        <w:t>first years, second years and Ordinary Degree</w:t>
      </w:r>
      <w:r w:rsidRPr="000836FB">
        <w:rPr>
          <w:spacing w:val="-13"/>
        </w:rPr>
        <w:t xml:space="preserve"> </w:t>
      </w:r>
      <w:r w:rsidRPr="000836FB">
        <w:t xml:space="preserve">students. </w:t>
      </w:r>
    </w:p>
    <w:p w14:paraId="331C14BE" w14:textId="77777777" w:rsidR="006F08BD" w:rsidRPr="000836FB" w:rsidRDefault="006F08BD" w:rsidP="006F08BD">
      <w:pPr>
        <w:ind w:left="284"/>
        <w:jc w:val="both"/>
      </w:pPr>
    </w:p>
    <w:p w14:paraId="57549B22" w14:textId="77777777" w:rsidR="006F08BD" w:rsidRPr="000836FB" w:rsidRDefault="006F08BD" w:rsidP="006F08BD">
      <w:pPr>
        <w:ind w:left="284"/>
        <w:jc w:val="both"/>
      </w:pPr>
      <w:r w:rsidRPr="000836FB">
        <w:t xml:space="preserve">Students in Honours are responsible for choosing the correct courses and these are checked by the Honours Admin teams. However, the </w:t>
      </w:r>
      <w:r>
        <w:t>Advising and student support team</w:t>
      </w:r>
      <w:r w:rsidRPr="000836FB">
        <w:t xml:space="preserve"> will carry out regular checks on all students during enrolment and email you about problems. </w:t>
      </w:r>
    </w:p>
    <w:p w14:paraId="63D04695" w14:textId="77777777" w:rsidR="006F08BD" w:rsidRDefault="006F08BD" w:rsidP="006F08BD">
      <w:pPr>
        <w:pStyle w:val="ListParagraph"/>
        <w:ind w:left="792"/>
        <w:jc w:val="both"/>
      </w:pPr>
    </w:p>
    <w:p w14:paraId="4830BD29" w14:textId="77777777" w:rsidR="00B03FDA" w:rsidRDefault="006F08BD" w:rsidP="006F08BD">
      <w:pPr>
        <w:pStyle w:val="Heading1"/>
        <w:numPr>
          <w:ilvl w:val="0"/>
          <w:numId w:val="1"/>
        </w:numPr>
        <w:jc w:val="both"/>
      </w:pPr>
      <w:bookmarkStart w:id="13" w:name="_Toc48214555"/>
      <w:r>
        <w:t>Support with Registration and Enrolment</w:t>
      </w:r>
      <w:bookmarkEnd w:id="13"/>
    </w:p>
    <w:p w14:paraId="10D5B17A" w14:textId="77777777" w:rsidR="006F08BD" w:rsidRDefault="006F08BD" w:rsidP="006F08BD"/>
    <w:p w14:paraId="71065827" w14:textId="77777777" w:rsidR="006F08BD" w:rsidRPr="000836FB" w:rsidRDefault="006F08BD" w:rsidP="006F08BD">
      <w:pPr>
        <w:ind w:left="284"/>
        <w:jc w:val="both"/>
        <w:rPr>
          <w:spacing w:val="-8"/>
        </w:rPr>
      </w:pPr>
      <w:r w:rsidRPr="000836FB">
        <w:t>Support will be provided throughout the registration and enrolment period. Guidance and FAQs are available online</w:t>
      </w:r>
      <w:r w:rsidRPr="000836FB">
        <w:rPr>
          <w:spacing w:val="-5"/>
        </w:rPr>
        <w:t xml:space="preserve"> </w:t>
      </w:r>
      <w:r w:rsidRPr="000836FB">
        <w:t>to</w:t>
      </w:r>
      <w:r w:rsidRPr="000836FB">
        <w:rPr>
          <w:spacing w:val="-6"/>
        </w:rPr>
        <w:t xml:space="preserve"> </w:t>
      </w:r>
      <w:r w:rsidRPr="000836FB">
        <w:t>help</w:t>
      </w:r>
      <w:r w:rsidRPr="000836FB">
        <w:rPr>
          <w:spacing w:val="-3"/>
        </w:rPr>
        <w:t xml:space="preserve"> </w:t>
      </w:r>
      <w:r w:rsidRPr="000836FB">
        <w:t>you</w:t>
      </w:r>
      <w:r w:rsidRPr="000836FB">
        <w:rPr>
          <w:spacing w:val="-6"/>
        </w:rPr>
        <w:t xml:space="preserve"> </w:t>
      </w:r>
      <w:r w:rsidRPr="000836FB">
        <w:t>to</w:t>
      </w:r>
      <w:r w:rsidRPr="000836FB">
        <w:rPr>
          <w:spacing w:val="-6"/>
        </w:rPr>
        <w:t xml:space="preserve"> </w:t>
      </w:r>
      <w:r w:rsidRPr="000836FB">
        <w:t>navigate</w:t>
      </w:r>
      <w:r w:rsidRPr="000836FB">
        <w:rPr>
          <w:spacing w:val="-6"/>
        </w:rPr>
        <w:t xml:space="preserve"> </w:t>
      </w:r>
      <w:r w:rsidRPr="000836FB">
        <w:t>the</w:t>
      </w:r>
      <w:r w:rsidRPr="000836FB">
        <w:rPr>
          <w:spacing w:val="-6"/>
        </w:rPr>
        <w:t xml:space="preserve"> </w:t>
      </w:r>
      <w:r w:rsidRPr="000836FB">
        <w:t>enrolment</w:t>
      </w:r>
      <w:r w:rsidRPr="000836FB">
        <w:rPr>
          <w:spacing w:val="-5"/>
        </w:rPr>
        <w:t xml:space="preserve"> </w:t>
      </w:r>
      <w:r w:rsidRPr="000836FB">
        <w:t>process</w:t>
      </w:r>
      <w:r w:rsidRPr="000836FB">
        <w:rPr>
          <w:spacing w:val="-4"/>
        </w:rPr>
        <w:t xml:space="preserve"> </w:t>
      </w:r>
      <w:r w:rsidRPr="000836FB">
        <w:t>in</w:t>
      </w:r>
      <w:r w:rsidRPr="000836FB">
        <w:rPr>
          <w:spacing w:val="-6"/>
        </w:rPr>
        <w:t xml:space="preserve"> </w:t>
      </w:r>
      <w:r w:rsidRPr="000836FB">
        <w:t>MyCampus.</w:t>
      </w:r>
      <w:r w:rsidRPr="000836FB">
        <w:rPr>
          <w:spacing w:val="-8"/>
        </w:rPr>
        <w:t xml:space="preserve"> </w:t>
      </w:r>
    </w:p>
    <w:p w14:paraId="1B70D146" w14:textId="77777777" w:rsidR="006F08BD" w:rsidRPr="000836FB" w:rsidRDefault="006F08BD" w:rsidP="006F08BD">
      <w:pPr>
        <w:ind w:left="284"/>
        <w:jc w:val="both"/>
        <w:rPr>
          <w:spacing w:val="-8"/>
        </w:rPr>
      </w:pPr>
    </w:p>
    <w:p w14:paraId="52191CB5" w14:textId="77777777" w:rsidR="006F08BD" w:rsidRPr="000836FB" w:rsidRDefault="006F08BD" w:rsidP="006F08BD">
      <w:pPr>
        <w:ind w:left="284"/>
        <w:jc w:val="both"/>
      </w:pPr>
      <w:r w:rsidRPr="000836FB">
        <w:t>This</w:t>
      </w:r>
      <w:r w:rsidRPr="000836FB">
        <w:rPr>
          <w:spacing w:val="-4"/>
        </w:rPr>
        <w:t xml:space="preserve"> </w:t>
      </w:r>
      <w:r w:rsidRPr="000836FB">
        <w:t>support</w:t>
      </w:r>
      <w:r w:rsidRPr="000836FB">
        <w:rPr>
          <w:spacing w:val="-5"/>
        </w:rPr>
        <w:t xml:space="preserve"> </w:t>
      </w:r>
      <w:r w:rsidRPr="000836FB">
        <w:t>and</w:t>
      </w:r>
      <w:r w:rsidRPr="000836FB">
        <w:rPr>
          <w:spacing w:val="-6"/>
        </w:rPr>
        <w:t xml:space="preserve"> </w:t>
      </w:r>
      <w:r w:rsidRPr="000836FB">
        <w:t>guidance</w:t>
      </w:r>
      <w:r w:rsidRPr="000836FB">
        <w:rPr>
          <w:spacing w:val="-6"/>
        </w:rPr>
        <w:t xml:space="preserve"> </w:t>
      </w:r>
      <w:r w:rsidRPr="000836FB">
        <w:t>material</w:t>
      </w:r>
      <w:r w:rsidRPr="000836FB">
        <w:rPr>
          <w:spacing w:val="-7"/>
        </w:rPr>
        <w:t xml:space="preserve"> </w:t>
      </w:r>
      <w:r w:rsidRPr="000836FB">
        <w:t>can</w:t>
      </w:r>
      <w:r w:rsidRPr="000836FB">
        <w:rPr>
          <w:spacing w:val="-6"/>
        </w:rPr>
        <w:t xml:space="preserve"> </w:t>
      </w:r>
      <w:r w:rsidRPr="000836FB">
        <w:t>be found at your MyGlasgow portal at:</w:t>
      </w:r>
      <w:r w:rsidRPr="000836FB">
        <w:rPr>
          <w:spacing w:val="-21"/>
        </w:rPr>
        <w:t xml:space="preserve"> </w:t>
      </w:r>
      <w:hyperlink r:id="rId39">
        <w:r w:rsidRPr="000836FB">
          <w:rPr>
            <w:color w:val="0000FF"/>
            <w:u w:val="single" w:color="0000FF"/>
          </w:rPr>
          <w:t>www.glasgow.ac.uk/students/myglasgow</w:t>
        </w:r>
      </w:hyperlink>
    </w:p>
    <w:p w14:paraId="286F2106" w14:textId="77777777" w:rsidR="006F08BD" w:rsidRPr="000836FB" w:rsidRDefault="006F08BD" w:rsidP="006F08BD">
      <w:pPr>
        <w:ind w:left="284"/>
        <w:jc w:val="both"/>
      </w:pPr>
    </w:p>
    <w:p w14:paraId="4A52B1C7" w14:textId="77777777" w:rsidR="006F08BD" w:rsidRPr="000836FB" w:rsidRDefault="006F08BD" w:rsidP="006F08BD">
      <w:pPr>
        <w:ind w:left="284"/>
        <w:jc w:val="both"/>
      </w:pPr>
      <w:r w:rsidRPr="000836FB">
        <w:t>MyCampus also provides guidance to help you select a suitable curriculum for your Academic Level and Academic Plan. The ‘My Requirements’ tab describes overall course, grade and credit requirements.</w:t>
      </w:r>
    </w:p>
    <w:p w14:paraId="617B0DE3" w14:textId="77777777" w:rsidR="006F08BD" w:rsidRPr="000836FB" w:rsidRDefault="006F08BD" w:rsidP="006F08BD">
      <w:pPr>
        <w:ind w:left="284"/>
        <w:jc w:val="both"/>
      </w:pPr>
    </w:p>
    <w:p w14:paraId="48D09B33" w14:textId="77777777" w:rsidR="006F08BD" w:rsidRPr="000836FB" w:rsidRDefault="006F08BD" w:rsidP="006F08BD">
      <w:pPr>
        <w:ind w:left="284"/>
        <w:jc w:val="both"/>
      </w:pPr>
      <w:r w:rsidRPr="000836FB">
        <w:rPr>
          <w:b/>
        </w:rPr>
        <w:t xml:space="preserve">For further assistance or specific queries relating to registration you can use </w:t>
      </w:r>
      <w:hyperlink r:id="rId40">
        <w:r w:rsidRPr="000836FB">
          <w:rPr>
            <w:color w:val="0000FF"/>
            <w:u w:val="single" w:color="0000FF"/>
          </w:rPr>
          <w:t>Online Help and Support</w:t>
        </w:r>
      </w:hyperlink>
      <w:r w:rsidRPr="000836FB">
        <w:rPr>
          <w:color w:val="0000FF"/>
          <w:u w:val="single" w:color="0000FF"/>
        </w:rPr>
        <w:t xml:space="preserve"> </w:t>
      </w:r>
      <w:hyperlink r:id="rId41">
        <w:r w:rsidRPr="000836FB">
          <w:rPr>
            <w:color w:val="0000FF"/>
            <w:u w:val="single" w:color="0000FF"/>
          </w:rPr>
          <w:t xml:space="preserve">Form </w:t>
        </w:r>
      </w:hyperlink>
      <w:r w:rsidRPr="000836FB">
        <w:t>– fill in this form if:</w:t>
      </w:r>
    </w:p>
    <w:p w14:paraId="05DED649" w14:textId="77777777" w:rsidR="006F08BD" w:rsidRPr="000836FB" w:rsidRDefault="006F08BD" w:rsidP="006F08BD">
      <w:pPr>
        <w:ind w:left="284"/>
        <w:jc w:val="both"/>
      </w:pPr>
    </w:p>
    <w:p w14:paraId="50CF716E" w14:textId="77777777" w:rsidR="006F08BD" w:rsidRPr="000836FB" w:rsidRDefault="006F08BD" w:rsidP="006F08BD">
      <w:pPr>
        <w:numPr>
          <w:ilvl w:val="0"/>
          <w:numId w:val="4"/>
        </w:numPr>
        <w:ind w:left="284" w:firstLine="0"/>
        <w:jc w:val="both"/>
      </w:pPr>
      <w:r>
        <w:t>Y</w:t>
      </w:r>
      <w:r w:rsidRPr="000836FB">
        <w:t>ou are not able to log into</w:t>
      </w:r>
      <w:r w:rsidRPr="000836FB">
        <w:rPr>
          <w:spacing w:val="-15"/>
        </w:rPr>
        <w:t xml:space="preserve"> </w:t>
      </w:r>
      <w:r w:rsidRPr="000836FB">
        <w:t>MyCampus</w:t>
      </w:r>
    </w:p>
    <w:p w14:paraId="413F6AAB" w14:textId="77777777" w:rsidR="006F08BD" w:rsidRPr="000836FB" w:rsidRDefault="006F08BD" w:rsidP="006F08BD">
      <w:pPr>
        <w:numPr>
          <w:ilvl w:val="0"/>
          <w:numId w:val="4"/>
        </w:numPr>
        <w:ind w:left="284" w:firstLine="0"/>
        <w:jc w:val="both"/>
      </w:pPr>
      <w:r>
        <w:t>Y</w:t>
      </w:r>
      <w:r w:rsidRPr="000836FB">
        <w:t>ou have not received your Account Access</w:t>
      </w:r>
      <w:r w:rsidRPr="000836FB">
        <w:rPr>
          <w:spacing w:val="-18"/>
        </w:rPr>
        <w:t xml:space="preserve"> </w:t>
      </w:r>
      <w:r w:rsidRPr="000836FB">
        <w:t>Notification</w:t>
      </w:r>
    </w:p>
    <w:p w14:paraId="38EBF691" w14:textId="77777777" w:rsidR="006F08BD" w:rsidRPr="000836FB" w:rsidRDefault="006F08BD" w:rsidP="006F08BD">
      <w:pPr>
        <w:numPr>
          <w:ilvl w:val="0"/>
          <w:numId w:val="4"/>
        </w:numPr>
        <w:ind w:left="284" w:firstLine="0"/>
        <w:jc w:val="both"/>
      </w:pPr>
      <w:r>
        <w:t>Y</w:t>
      </w:r>
      <w:r w:rsidRPr="000836FB">
        <w:t>ou are not taking up your</w:t>
      </w:r>
      <w:r w:rsidRPr="000836FB">
        <w:rPr>
          <w:spacing w:val="-11"/>
        </w:rPr>
        <w:t xml:space="preserve"> </w:t>
      </w:r>
      <w:r w:rsidRPr="000836FB">
        <w:t>place</w:t>
      </w:r>
    </w:p>
    <w:p w14:paraId="4F5EE75A" w14:textId="77777777" w:rsidR="006F08BD" w:rsidRPr="000836FB" w:rsidRDefault="006F08BD" w:rsidP="006F08BD">
      <w:pPr>
        <w:numPr>
          <w:ilvl w:val="0"/>
          <w:numId w:val="4"/>
        </w:numPr>
        <w:ind w:left="284" w:firstLine="0"/>
        <w:jc w:val="both"/>
      </w:pPr>
      <w:r>
        <w:t>Y</w:t>
      </w:r>
      <w:r w:rsidRPr="000836FB">
        <w:t>ou would like to defer your</w:t>
      </w:r>
      <w:r w:rsidRPr="000836FB">
        <w:rPr>
          <w:spacing w:val="-8"/>
        </w:rPr>
        <w:t xml:space="preserve"> </w:t>
      </w:r>
      <w:r w:rsidRPr="000836FB">
        <w:t>offer</w:t>
      </w:r>
    </w:p>
    <w:p w14:paraId="06DE36E6" w14:textId="77777777" w:rsidR="006F08BD" w:rsidRDefault="006F08BD" w:rsidP="006F08BD">
      <w:pPr>
        <w:numPr>
          <w:ilvl w:val="0"/>
          <w:numId w:val="4"/>
        </w:numPr>
        <w:ind w:left="284" w:firstLine="0"/>
        <w:jc w:val="both"/>
      </w:pPr>
      <w:r>
        <w:t>Y</w:t>
      </w:r>
      <w:r w:rsidRPr="000836FB">
        <w:t>ou already have an existing GUID (Glasgow University</w:t>
      </w:r>
      <w:r w:rsidRPr="000836FB">
        <w:rPr>
          <w:spacing w:val="-25"/>
        </w:rPr>
        <w:t xml:space="preserve"> </w:t>
      </w:r>
      <w:r w:rsidRPr="000836FB">
        <w:t>Identity)</w:t>
      </w:r>
    </w:p>
    <w:p w14:paraId="15ECC8CF" w14:textId="77777777" w:rsidR="006F08BD" w:rsidRDefault="006F08BD" w:rsidP="006F08BD">
      <w:pPr>
        <w:jc w:val="both"/>
      </w:pPr>
    </w:p>
    <w:p w14:paraId="37E069F8" w14:textId="77777777" w:rsidR="006F08BD" w:rsidRDefault="006F08BD" w:rsidP="006F08BD">
      <w:pPr>
        <w:jc w:val="both"/>
      </w:pPr>
      <w:r>
        <w:t>You should try to complete enrolment in all your classes well before the start of teaching to ensure you have a place in the classes you might want to take.</w:t>
      </w:r>
    </w:p>
    <w:p w14:paraId="374E0E7C" w14:textId="77777777" w:rsidR="006F08BD" w:rsidRDefault="006F08BD" w:rsidP="006F08BD">
      <w:pPr>
        <w:jc w:val="both"/>
      </w:pPr>
    </w:p>
    <w:p w14:paraId="488E7826" w14:textId="77777777" w:rsidR="007E7FCE" w:rsidRDefault="007E7FCE">
      <w:pPr>
        <w:widowControl/>
        <w:autoSpaceDE/>
        <w:autoSpaceDN/>
        <w:spacing w:after="160" w:line="259" w:lineRule="auto"/>
      </w:pPr>
      <w:r>
        <w:br w:type="page"/>
      </w:r>
    </w:p>
    <w:p w14:paraId="1CA42020" w14:textId="77777777" w:rsidR="006F08BD" w:rsidRDefault="00A74A0C" w:rsidP="00A74A0C">
      <w:pPr>
        <w:pStyle w:val="Heading1"/>
        <w:numPr>
          <w:ilvl w:val="0"/>
          <w:numId w:val="1"/>
        </w:numPr>
        <w:jc w:val="both"/>
      </w:pPr>
      <w:bookmarkStart w:id="14" w:name="_Toc48214556"/>
      <w:r>
        <w:lastRenderedPageBreak/>
        <w:t>MA (Social Sciences) Degree</w:t>
      </w:r>
      <w:bookmarkEnd w:id="14"/>
    </w:p>
    <w:p w14:paraId="5F7128B1" w14:textId="77777777" w:rsidR="006F08BD" w:rsidRDefault="006F08BD" w:rsidP="006F08BD"/>
    <w:p w14:paraId="1332E991" w14:textId="77777777" w:rsidR="006F08BD" w:rsidRPr="0029569B" w:rsidRDefault="00A74A0C" w:rsidP="00A74A0C">
      <w:pPr>
        <w:pStyle w:val="ListParagraph"/>
        <w:numPr>
          <w:ilvl w:val="1"/>
          <w:numId w:val="1"/>
        </w:numPr>
        <w:jc w:val="both"/>
        <w:rPr>
          <w:b/>
          <w:bCs/>
        </w:rPr>
      </w:pPr>
      <w:r w:rsidRPr="0029569B">
        <w:rPr>
          <w:b/>
          <w:bCs/>
        </w:rPr>
        <w:t>What can I Study?</w:t>
      </w:r>
    </w:p>
    <w:p w14:paraId="23371C4B" w14:textId="77777777" w:rsidR="00A74A0C" w:rsidRPr="000836FB" w:rsidRDefault="00A74A0C" w:rsidP="00A74A0C">
      <w:pPr>
        <w:pStyle w:val="ListParagraph"/>
        <w:ind w:left="360"/>
        <w:jc w:val="both"/>
      </w:pPr>
      <w:r w:rsidRPr="000836FB">
        <w:t xml:space="preserve">You can choose between a wide range of core social sciences subjects (known as </w:t>
      </w:r>
      <w:r w:rsidRPr="00A74A0C">
        <w:rPr>
          <w:b/>
          <w:bCs/>
        </w:rPr>
        <w:t>Group A</w:t>
      </w:r>
      <w:r w:rsidRPr="000836FB">
        <w:t xml:space="preserve"> subjects): </w:t>
      </w:r>
    </w:p>
    <w:p w14:paraId="14454111" w14:textId="77777777" w:rsidR="00A74A0C" w:rsidRDefault="00A74A0C" w:rsidP="00A74A0C">
      <w:pPr>
        <w:pStyle w:val="ListParagraph"/>
        <w:ind w:left="360"/>
        <w:jc w:val="both"/>
      </w:pPr>
    </w:p>
    <w:p w14:paraId="3FDDD828" w14:textId="77777777" w:rsidR="00A74A0C" w:rsidRPr="00A74A0C" w:rsidRDefault="00A74A0C" w:rsidP="00A74A0C">
      <w:pPr>
        <w:pStyle w:val="ListParagraph"/>
        <w:numPr>
          <w:ilvl w:val="0"/>
          <w:numId w:val="5"/>
        </w:numPr>
        <w:jc w:val="both"/>
      </w:pPr>
      <w:r w:rsidRPr="000836FB">
        <w:rPr>
          <w:rFonts w:eastAsiaTheme="minorHAnsi"/>
          <w:color w:val="000000"/>
        </w:rPr>
        <w:t xml:space="preserve">Business &amp; Management, </w:t>
      </w:r>
    </w:p>
    <w:p w14:paraId="3CBA4C1A" w14:textId="77777777" w:rsidR="00A74A0C" w:rsidRPr="00A74A0C" w:rsidRDefault="00A74A0C" w:rsidP="00A74A0C">
      <w:pPr>
        <w:pStyle w:val="ListParagraph"/>
        <w:numPr>
          <w:ilvl w:val="0"/>
          <w:numId w:val="5"/>
        </w:numPr>
        <w:jc w:val="both"/>
      </w:pPr>
      <w:r w:rsidRPr="000836FB">
        <w:rPr>
          <w:rFonts w:eastAsiaTheme="minorHAnsi"/>
          <w:color w:val="000000"/>
        </w:rPr>
        <w:t>Central &amp; East European Studies,</w:t>
      </w:r>
    </w:p>
    <w:p w14:paraId="5206458E" w14:textId="77777777" w:rsidR="00A74A0C" w:rsidRPr="00A74A0C" w:rsidRDefault="00A74A0C" w:rsidP="00A74A0C">
      <w:pPr>
        <w:pStyle w:val="ListParagraph"/>
        <w:numPr>
          <w:ilvl w:val="0"/>
          <w:numId w:val="5"/>
        </w:numPr>
        <w:jc w:val="both"/>
      </w:pPr>
      <w:r w:rsidRPr="000836FB">
        <w:rPr>
          <w:rFonts w:eastAsiaTheme="minorHAnsi"/>
          <w:color w:val="000000"/>
        </w:rPr>
        <w:t>Economic &amp; Social History,</w:t>
      </w:r>
    </w:p>
    <w:p w14:paraId="55A736B2" w14:textId="5F08C3FE" w:rsidR="00A74A0C" w:rsidRPr="00A74A0C" w:rsidRDefault="00A74A0C" w:rsidP="00A74A0C">
      <w:pPr>
        <w:pStyle w:val="ListParagraph"/>
        <w:numPr>
          <w:ilvl w:val="0"/>
          <w:numId w:val="5"/>
        </w:numPr>
        <w:jc w:val="both"/>
      </w:pPr>
      <w:r w:rsidRPr="000836FB">
        <w:rPr>
          <w:rFonts w:eastAsiaTheme="minorHAnsi"/>
          <w:color w:val="000000"/>
        </w:rPr>
        <w:t>Economics,</w:t>
      </w:r>
    </w:p>
    <w:p w14:paraId="0AEA29E7" w14:textId="6E53CC6D" w:rsidR="00A74A0C" w:rsidRPr="00A74A0C" w:rsidRDefault="00A74A0C" w:rsidP="00A74A0C">
      <w:pPr>
        <w:pStyle w:val="ListParagraph"/>
        <w:numPr>
          <w:ilvl w:val="0"/>
          <w:numId w:val="5"/>
        </w:numPr>
        <w:jc w:val="both"/>
      </w:pPr>
      <w:r w:rsidRPr="000836FB">
        <w:rPr>
          <w:rFonts w:eastAsiaTheme="minorHAnsi"/>
          <w:color w:val="000000"/>
        </w:rPr>
        <w:t>Geography,</w:t>
      </w:r>
    </w:p>
    <w:p w14:paraId="54563139" w14:textId="1FD653AE" w:rsidR="00A74A0C" w:rsidRPr="00A74A0C" w:rsidRDefault="00A74A0C" w:rsidP="00A74A0C">
      <w:pPr>
        <w:pStyle w:val="ListParagraph"/>
        <w:numPr>
          <w:ilvl w:val="0"/>
          <w:numId w:val="5"/>
        </w:numPr>
        <w:jc w:val="both"/>
      </w:pPr>
      <w:r w:rsidRPr="000836FB">
        <w:rPr>
          <w:rFonts w:eastAsiaTheme="minorHAnsi"/>
          <w:color w:val="000000"/>
        </w:rPr>
        <w:t>International Relations,</w:t>
      </w:r>
    </w:p>
    <w:p w14:paraId="09AB3B4A" w14:textId="7C550B34" w:rsidR="00A74A0C" w:rsidRPr="00A74A0C" w:rsidRDefault="00A74A0C" w:rsidP="00A74A0C">
      <w:pPr>
        <w:pStyle w:val="ListParagraph"/>
        <w:numPr>
          <w:ilvl w:val="0"/>
          <w:numId w:val="5"/>
        </w:numPr>
        <w:jc w:val="both"/>
      </w:pPr>
      <w:r w:rsidRPr="000836FB">
        <w:rPr>
          <w:rFonts w:eastAsiaTheme="minorHAnsi"/>
          <w:color w:val="000000"/>
        </w:rPr>
        <w:t>Politics,</w:t>
      </w:r>
    </w:p>
    <w:p w14:paraId="090E48B9" w14:textId="659BD7A7" w:rsidR="00A74A0C" w:rsidRPr="00A74A0C" w:rsidRDefault="00A74A0C" w:rsidP="00A74A0C">
      <w:pPr>
        <w:pStyle w:val="ListParagraph"/>
        <w:numPr>
          <w:ilvl w:val="0"/>
          <w:numId w:val="5"/>
        </w:numPr>
        <w:jc w:val="both"/>
      </w:pPr>
      <w:r w:rsidRPr="000836FB">
        <w:rPr>
          <w:rFonts w:eastAsiaTheme="minorHAnsi"/>
          <w:color w:val="000000"/>
        </w:rPr>
        <w:t>Psychology,</w:t>
      </w:r>
    </w:p>
    <w:p w14:paraId="04089596" w14:textId="26AD14FC" w:rsidR="00A74A0C" w:rsidRPr="00A74A0C" w:rsidRDefault="00A74A0C" w:rsidP="00A74A0C">
      <w:pPr>
        <w:pStyle w:val="ListParagraph"/>
        <w:numPr>
          <w:ilvl w:val="0"/>
          <w:numId w:val="5"/>
        </w:numPr>
        <w:jc w:val="both"/>
      </w:pPr>
      <w:r w:rsidRPr="000836FB">
        <w:rPr>
          <w:rFonts w:eastAsiaTheme="minorHAnsi"/>
          <w:color w:val="000000"/>
        </w:rPr>
        <w:t>Social &amp; Public Policy,</w:t>
      </w:r>
    </w:p>
    <w:p w14:paraId="585F4DB1" w14:textId="590ACFED" w:rsidR="00A74A0C" w:rsidRPr="00A74A0C" w:rsidRDefault="00A74A0C" w:rsidP="00A74A0C">
      <w:pPr>
        <w:pStyle w:val="ListParagraph"/>
        <w:numPr>
          <w:ilvl w:val="0"/>
          <w:numId w:val="5"/>
        </w:numPr>
        <w:jc w:val="both"/>
      </w:pPr>
      <w:r w:rsidRPr="000836FB">
        <w:rPr>
          <w:rFonts w:eastAsiaTheme="minorHAnsi"/>
          <w:color w:val="000000"/>
        </w:rPr>
        <w:t>Sociology</w:t>
      </w:r>
    </w:p>
    <w:p w14:paraId="5B3473F6" w14:textId="77777777" w:rsidR="00A74A0C" w:rsidRDefault="00A74A0C" w:rsidP="00A74A0C">
      <w:pPr>
        <w:jc w:val="both"/>
        <w:rPr>
          <w:rFonts w:eastAsiaTheme="minorHAnsi"/>
          <w:color w:val="000000"/>
        </w:rPr>
      </w:pPr>
    </w:p>
    <w:p w14:paraId="0B9BE5B5" w14:textId="0D73AA31" w:rsidR="006857B8" w:rsidRPr="000836FB" w:rsidRDefault="006857B8" w:rsidP="006857B8">
      <w:pPr>
        <w:ind w:left="284"/>
        <w:jc w:val="both"/>
        <w:rPr>
          <w:sz w:val="21"/>
          <w:szCs w:val="24"/>
        </w:rPr>
      </w:pPr>
      <w:r>
        <w:t>Additional subjects which our students may study, but which are not offered as a single Honours degree on the MA (Social Sciences) are: Mathematics and Philosophy. Although your interest is likely to be in social sciences subjects, you can choose to take an arts or science subject too</w:t>
      </w:r>
      <w:r w:rsidRPr="000836FB">
        <w:rPr>
          <w:sz w:val="21"/>
          <w:szCs w:val="24"/>
        </w:rPr>
        <w:t>.</w:t>
      </w:r>
    </w:p>
    <w:p w14:paraId="2A3342F1" w14:textId="77777777" w:rsidR="006857B8" w:rsidRDefault="006857B8" w:rsidP="00A74A0C">
      <w:pPr>
        <w:ind w:left="284"/>
        <w:jc w:val="both"/>
      </w:pPr>
    </w:p>
    <w:p w14:paraId="493B41E5" w14:textId="01A4CC03" w:rsidR="00A74A0C" w:rsidRPr="000836FB" w:rsidRDefault="00A74A0C" w:rsidP="00A74A0C">
      <w:pPr>
        <w:ind w:left="284"/>
        <w:jc w:val="both"/>
        <w:rPr>
          <w:sz w:val="21"/>
          <w:szCs w:val="24"/>
        </w:rPr>
      </w:pPr>
      <w:r w:rsidRPr="000836FB">
        <w:t xml:space="preserve">The key point is that each year of full-time study must contain courses adding up to </w:t>
      </w:r>
      <w:r w:rsidRPr="000836FB">
        <w:rPr>
          <w:b/>
        </w:rPr>
        <w:t xml:space="preserve">120 credits </w:t>
      </w:r>
      <w:r w:rsidRPr="000836FB">
        <w:t>and meet our programme regulations.</w:t>
      </w:r>
      <w:r>
        <w:t xml:space="preserve"> </w:t>
      </w:r>
      <w:r w:rsidRPr="000836FB">
        <w:rPr>
          <w:sz w:val="21"/>
          <w:szCs w:val="24"/>
        </w:rPr>
        <w:t>Students are expected to complete at least 160 credits over first and second years, from the core Group A list of subjects for the MA (Social Sciences).</w:t>
      </w:r>
    </w:p>
    <w:p w14:paraId="015BBF31" w14:textId="77777777" w:rsidR="00A74A0C" w:rsidRDefault="00A74A0C" w:rsidP="00A74A0C">
      <w:pPr>
        <w:ind w:left="284"/>
        <w:jc w:val="both"/>
      </w:pPr>
    </w:p>
    <w:p w14:paraId="37C27BD7" w14:textId="77777777" w:rsidR="00A74A0C" w:rsidRPr="0029569B" w:rsidRDefault="00A74A0C" w:rsidP="00A74A0C">
      <w:pPr>
        <w:pStyle w:val="ListParagraph"/>
        <w:numPr>
          <w:ilvl w:val="1"/>
          <w:numId w:val="1"/>
        </w:numPr>
        <w:jc w:val="both"/>
        <w:rPr>
          <w:b/>
          <w:bCs/>
        </w:rPr>
      </w:pPr>
      <w:r w:rsidRPr="0029569B">
        <w:rPr>
          <w:b/>
          <w:bCs/>
        </w:rPr>
        <w:t>Excluded Combinations</w:t>
      </w:r>
    </w:p>
    <w:p w14:paraId="3B15B40F" w14:textId="77777777" w:rsidR="00A74A0C" w:rsidRDefault="00A74A0C" w:rsidP="00A74A0C">
      <w:pPr>
        <w:pStyle w:val="ListParagraph"/>
        <w:ind w:left="792"/>
        <w:jc w:val="both"/>
      </w:pPr>
    </w:p>
    <w:p w14:paraId="4AA9774B" w14:textId="77777777" w:rsidR="00A74A0C" w:rsidRPr="000836FB" w:rsidRDefault="00A74A0C" w:rsidP="00A74A0C">
      <w:pPr>
        <w:ind w:left="284"/>
        <w:jc w:val="both"/>
      </w:pPr>
      <w:r w:rsidRPr="000836FB">
        <w:t>Many degree combinations</w:t>
      </w:r>
      <w:r w:rsidRPr="000836FB">
        <w:rPr>
          <w:spacing w:val="-3"/>
        </w:rPr>
        <w:t xml:space="preserve"> </w:t>
      </w:r>
      <w:r w:rsidRPr="000836FB">
        <w:t>are</w:t>
      </w:r>
      <w:r w:rsidRPr="000836FB">
        <w:rPr>
          <w:spacing w:val="-4"/>
        </w:rPr>
        <w:t xml:space="preserve"> </w:t>
      </w:r>
      <w:r w:rsidRPr="000836FB">
        <w:t>available</w:t>
      </w:r>
      <w:r w:rsidRPr="000836FB">
        <w:rPr>
          <w:spacing w:val="1"/>
        </w:rPr>
        <w:t xml:space="preserve"> </w:t>
      </w:r>
      <w:r w:rsidRPr="000836FB">
        <w:t>but,</w:t>
      </w:r>
      <w:r w:rsidRPr="000836FB">
        <w:rPr>
          <w:spacing w:val="-2"/>
        </w:rPr>
        <w:t xml:space="preserve"> </w:t>
      </w:r>
      <w:r w:rsidRPr="000836FB">
        <w:t>where</w:t>
      </w:r>
      <w:r w:rsidRPr="000836FB">
        <w:rPr>
          <w:spacing w:val="-4"/>
        </w:rPr>
        <w:t xml:space="preserve"> </w:t>
      </w:r>
      <w:r w:rsidRPr="000836FB">
        <w:t>combinations</w:t>
      </w:r>
      <w:r w:rsidRPr="000836FB">
        <w:rPr>
          <w:spacing w:val="-3"/>
        </w:rPr>
        <w:t xml:space="preserve"> </w:t>
      </w:r>
      <w:r w:rsidRPr="000836FB">
        <w:t>are</w:t>
      </w:r>
      <w:r w:rsidRPr="000836FB">
        <w:rPr>
          <w:spacing w:val="-4"/>
        </w:rPr>
        <w:t xml:space="preserve"> </w:t>
      </w:r>
      <w:r w:rsidRPr="000836FB">
        <w:t>not</w:t>
      </w:r>
      <w:r w:rsidRPr="000836FB">
        <w:rPr>
          <w:spacing w:val="-4"/>
        </w:rPr>
        <w:t xml:space="preserve"> </w:t>
      </w:r>
      <w:r w:rsidRPr="000836FB">
        <w:t>available,</w:t>
      </w:r>
      <w:r w:rsidRPr="000836FB">
        <w:rPr>
          <w:spacing w:val="-4"/>
        </w:rPr>
        <w:t xml:space="preserve"> </w:t>
      </w:r>
      <w:r w:rsidRPr="000836FB">
        <w:t>it</w:t>
      </w:r>
      <w:r w:rsidRPr="000836FB">
        <w:rPr>
          <w:spacing w:val="-4"/>
        </w:rPr>
        <w:t xml:space="preserve"> </w:t>
      </w:r>
      <w:r w:rsidRPr="000836FB">
        <w:t>is</w:t>
      </w:r>
      <w:r w:rsidRPr="000836FB">
        <w:rPr>
          <w:spacing w:val="-3"/>
        </w:rPr>
        <w:t xml:space="preserve"> </w:t>
      </w:r>
      <w:r w:rsidRPr="000836FB">
        <w:t>generally</w:t>
      </w:r>
      <w:r w:rsidRPr="000836FB">
        <w:rPr>
          <w:spacing w:val="-7"/>
        </w:rPr>
        <w:t xml:space="preserve"> </w:t>
      </w:r>
      <w:r w:rsidRPr="000836FB">
        <w:t>because</w:t>
      </w:r>
      <w:r w:rsidRPr="000836FB">
        <w:rPr>
          <w:spacing w:val="-4"/>
        </w:rPr>
        <w:t xml:space="preserve"> </w:t>
      </w:r>
      <w:r w:rsidRPr="000836FB">
        <w:t>a</w:t>
      </w:r>
      <w:r w:rsidRPr="000836FB">
        <w:rPr>
          <w:spacing w:val="-4"/>
        </w:rPr>
        <w:t xml:space="preserve"> </w:t>
      </w:r>
      <w:r w:rsidRPr="000836FB">
        <w:t>timetable</w:t>
      </w:r>
      <w:r w:rsidRPr="000836FB">
        <w:rPr>
          <w:spacing w:val="-4"/>
        </w:rPr>
        <w:t xml:space="preserve"> </w:t>
      </w:r>
      <w:r w:rsidRPr="000836FB">
        <w:t>clash exists at either level 1 or level 2, which cannot be</w:t>
      </w:r>
      <w:r w:rsidRPr="000836FB">
        <w:rPr>
          <w:spacing w:val="-20"/>
        </w:rPr>
        <w:t xml:space="preserve"> </w:t>
      </w:r>
      <w:r w:rsidRPr="000836FB">
        <w:t xml:space="preserve">avoided. </w:t>
      </w:r>
    </w:p>
    <w:p w14:paraId="62525BE6" w14:textId="77777777" w:rsidR="00A74A0C" w:rsidRPr="000836FB" w:rsidRDefault="00A74A0C" w:rsidP="00A74A0C">
      <w:pPr>
        <w:ind w:left="284"/>
        <w:jc w:val="both"/>
      </w:pPr>
    </w:p>
    <w:p w14:paraId="0C9C76BA" w14:textId="77777777" w:rsidR="00A74A0C" w:rsidRPr="000836FB" w:rsidRDefault="00A74A0C" w:rsidP="00A74A0C">
      <w:pPr>
        <w:ind w:left="284"/>
        <w:jc w:val="both"/>
      </w:pPr>
      <w:r w:rsidRPr="000836FB">
        <w:t>A good guide to available combinations is to check if the combination is offered through UCAS. From</w:t>
      </w:r>
      <w:r w:rsidRPr="000836FB">
        <w:rPr>
          <w:spacing w:val="-5"/>
        </w:rPr>
        <w:t xml:space="preserve"> </w:t>
      </w:r>
      <w:r w:rsidRPr="000836FB">
        <w:t>the</w:t>
      </w:r>
      <w:r w:rsidRPr="000836FB">
        <w:rPr>
          <w:spacing w:val="-10"/>
        </w:rPr>
        <w:t xml:space="preserve"> </w:t>
      </w:r>
      <w:r w:rsidRPr="000836FB">
        <w:t>University</w:t>
      </w:r>
      <w:r w:rsidRPr="000836FB">
        <w:rPr>
          <w:spacing w:val="-13"/>
        </w:rPr>
        <w:t xml:space="preserve"> </w:t>
      </w:r>
      <w:r w:rsidRPr="000836FB">
        <w:t>home</w:t>
      </w:r>
      <w:r w:rsidRPr="000836FB">
        <w:rPr>
          <w:spacing w:val="-9"/>
        </w:rPr>
        <w:t xml:space="preserve"> </w:t>
      </w:r>
      <w:r w:rsidRPr="000836FB">
        <w:t>page</w:t>
      </w:r>
      <w:r w:rsidRPr="000836FB">
        <w:rPr>
          <w:spacing w:val="-10"/>
        </w:rPr>
        <w:t xml:space="preserve"> </w:t>
      </w:r>
      <w:r w:rsidRPr="000836FB">
        <w:t>the</w:t>
      </w:r>
      <w:r w:rsidRPr="000836FB">
        <w:rPr>
          <w:spacing w:val="-10"/>
        </w:rPr>
        <w:t xml:space="preserve"> </w:t>
      </w:r>
      <w:r w:rsidRPr="000836FB">
        <w:t>available</w:t>
      </w:r>
      <w:r w:rsidRPr="000836FB">
        <w:rPr>
          <w:spacing w:val="-9"/>
        </w:rPr>
        <w:t xml:space="preserve"> </w:t>
      </w:r>
      <w:r w:rsidRPr="000836FB">
        <w:t>combinations</w:t>
      </w:r>
      <w:r w:rsidRPr="000836FB">
        <w:rPr>
          <w:spacing w:val="-8"/>
        </w:rPr>
        <w:t xml:space="preserve"> </w:t>
      </w:r>
      <w:r w:rsidRPr="000836FB">
        <w:t>can</w:t>
      </w:r>
      <w:r w:rsidRPr="000836FB">
        <w:rPr>
          <w:spacing w:val="-10"/>
        </w:rPr>
        <w:t xml:space="preserve"> </w:t>
      </w:r>
      <w:r w:rsidRPr="000836FB">
        <w:t>be</w:t>
      </w:r>
      <w:r w:rsidRPr="000836FB">
        <w:rPr>
          <w:spacing w:val="-10"/>
        </w:rPr>
        <w:t xml:space="preserve"> </w:t>
      </w:r>
      <w:r w:rsidRPr="000836FB">
        <w:t>found</w:t>
      </w:r>
      <w:r w:rsidRPr="000836FB">
        <w:rPr>
          <w:spacing w:val="-10"/>
        </w:rPr>
        <w:t xml:space="preserve"> </w:t>
      </w:r>
      <w:r w:rsidRPr="000836FB">
        <w:t>by</w:t>
      </w:r>
      <w:r w:rsidRPr="000836FB">
        <w:rPr>
          <w:spacing w:val="-13"/>
        </w:rPr>
        <w:t xml:space="preserve"> </w:t>
      </w:r>
      <w:r w:rsidRPr="000836FB">
        <w:t>searching</w:t>
      </w:r>
      <w:r w:rsidRPr="000836FB">
        <w:rPr>
          <w:spacing w:val="-10"/>
        </w:rPr>
        <w:t xml:space="preserve"> </w:t>
      </w:r>
      <w:r w:rsidRPr="000836FB">
        <w:t>the</w:t>
      </w:r>
      <w:r w:rsidRPr="000836FB">
        <w:rPr>
          <w:spacing w:val="-2"/>
        </w:rPr>
        <w:t xml:space="preserve"> </w:t>
      </w:r>
      <w:hyperlink r:id="rId42">
        <w:r w:rsidRPr="000836FB">
          <w:rPr>
            <w:color w:val="0000FF"/>
            <w:u w:val="single" w:color="0000FF"/>
          </w:rPr>
          <w:t>subject</w:t>
        </w:r>
        <w:r w:rsidRPr="000836FB">
          <w:rPr>
            <w:color w:val="0000FF"/>
            <w:spacing w:val="-9"/>
            <w:u w:val="single" w:color="0000FF"/>
          </w:rPr>
          <w:t xml:space="preserve"> </w:t>
        </w:r>
        <w:r w:rsidRPr="000836FB">
          <w:rPr>
            <w:color w:val="0000FF"/>
            <w:u w:val="single" w:color="0000FF"/>
          </w:rPr>
          <w:t>combinations</w:t>
        </w:r>
      </w:hyperlink>
      <w:r w:rsidRPr="000836FB">
        <w:rPr>
          <w:color w:val="0000FF"/>
          <w:u w:val="single" w:color="0000FF"/>
        </w:rPr>
        <w:t xml:space="preserve"> </w:t>
      </w:r>
      <w:r w:rsidRPr="000836FB">
        <w:t>on</w:t>
      </w:r>
      <w:r w:rsidRPr="000836FB">
        <w:rPr>
          <w:spacing w:val="-1"/>
        </w:rPr>
        <w:t xml:space="preserve"> </w:t>
      </w:r>
      <w:r w:rsidRPr="000836FB">
        <w:t>offer.</w:t>
      </w:r>
    </w:p>
    <w:p w14:paraId="69836DD2" w14:textId="77777777" w:rsidR="00A74A0C" w:rsidRPr="000836FB" w:rsidRDefault="00A74A0C" w:rsidP="00A74A0C">
      <w:pPr>
        <w:ind w:left="284"/>
        <w:jc w:val="both"/>
        <w:rPr>
          <w:szCs w:val="28"/>
        </w:rPr>
      </w:pPr>
    </w:p>
    <w:p w14:paraId="72191097" w14:textId="77777777" w:rsidR="00A74A0C" w:rsidRPr="000836FB" w:rsidRDefault="00A74A0C" w:rsidP="00A74A0C">
      <w:pPr>
        <w:ind w:left="284"/>
        <w:jc w:val="both"/>
        <w:rPr>
          <w:szCs w:val="28"/>
        </w:rPr>
      </w:pPr>
      <w:r w:rsidRPr="000836FB">
        <w:rPr>
          <w:szCs w:val="28"/>
        </w:rPr>
        <w:t xml:space="preserve">To check if a degree in the subjects you want to study, is offered, look on the degrees offered section on the web. For example, Politics: if there is no combination, the degree is not offered. </w:t>
      </w:r>
    </w:p>
    <w:p w14:paraId="469E61FF" w14:textId="77777777" w:rsidR="00A74A0C" w:rsidRPr="000836FB" w:rsidRDefault="00A74A0C" w:rsidP="00A74A0C">
      <w:pPr>
        <w:ind w:left="284"/>
        <w:jc w:val="both"/>
      </w:pPr>
    </w:p>
    <w:p w14:paraId="45225844" w14:textId="77777777" w:rsidR="00A74A0C" w:rsidRPr="00A74A0C" w:rsidRDefault="00A74A0C" w:rsidP="00A74A0C">
      <w:pPr>
        <w:ind w:left="284"/>
        <w:jc w:val="both"/>
        <w:rPr>
          <w:bCs/>
        </w:rPr>
      </w:pPr>
      <w:r w:rsidRPr="00A74A0C">
        <w:rPr>
          <w:bCs/>
        </w:rPr>
        <w:t>Here are some, but not all, of the excluded combinations - this means you cannot take these subjects together in first year:</w:t>
      </w:r>
    </w:p>
    <w:p w14:paraId="51A1005E" w14:textId="77777777" w:rsidR="00A74A0C" w:rsidRDefault="00A74A0C" w:rsidP="00A74A0C">
      <w:pPr>
        <w:pStyle w:val="ListParagraph"/>
        <w:ind w:left="792"/>
        <w:jc w:val="both"/>
      </w:pPr>
    </w:p>
    <w:p w14:paraId="289803EC" w14:textId="77777777" w:rsidR="00A74A0C" w:rsidRPr="000836FB" w:rsidRDefault="00A74A0C" w:rsidP="00A74A0C">
      <w:pPr>
        <w:numPr>
          <w:ilvl w:val="0"/>
          <w:numId w:val="7"/>
        </w:numPr>
        <w:ind w:left="284" w:firstLine="0"/>
        <w:jc w:val="both"/>
      </w:pPr>
      <w:r w:rsidRPr="000836FB">
        <w:t>Psychology / Geography timetable clash at level</w:t>
      </w:r>
      <w:r w:rsidRPr="000836FB">
        <w:rPr>
          <w:spacing w:val="-18"/>
        </w:rPr>
        <w:t xml:space="preserve"> </w:t>
      </w:r>
      <w:r w:rsidRPr="000836FB">
        <w:t>2;</w:t>
      </w:r>
    </w:p>
    <w:p w14:paraId="6ADB2C2E" w14:textId="77777777" w:rsidR="00A74A0C" w:rsidRPr="000836FB" w:rsidRDefault="00A74A0C" w:rsidP="00A74A0C">
      <w:pPr>
        <w:numPr>
          <w:ilvl w:val="0"/>
          <w:numId w:val="7"/>
        </w:numPr>
        <w:ind w:left="284" w:firstLine="0"/>
        <w:jc w:val="both"/>
      </w:pPr>
      <w:r w:rsidRPr="000836FB">
        <w:t>Philosophy / Social &amp; Public Policy timetable clash at level</w:t>
      </w:r>
      <w:r w:rsidRPr="000836FB">
        <w:rPr>
          <w:spacing w:val="-18"/>
        </w:rPr>
        <w:t xml:space="preserve"> </w:t>
      </w:r>
      <w:r w:rsidRPr="000836FB">
        <w:t>2;</w:t>
      </w:r>
    </w:p>
    <w:p w14:paraId="753ACA6F" w14:textId="77777777" w:rsidR="00A74A0C" w:rsidRPr="000836FB" w:rsidRDefault="00A74A0C" w:rsidP="00A74A0C">
      <w:pPr>
        <w:numPr>
          <w:ilvl w:val="0"/>
          <w:numId w:val="7"/>
        </w:numPr>
        <w:ind w:left="284" w:firstLine="0"/>
        <w:jc w:val="both"/>
      </w:pPr>
      <w:r w:rsidRPr="000836FB">
        <w:t>Geography / Italian timetable clash at level</w:t>
      </w:r>
      <w:r w:rsidRPr="000836FB">
        <w:rPr>
          <w:spacing w:val="-15"/>
        </w:rPr>
        <w:t xml:space="preserve"> </w:t>
      </w:r>
      <w:r w:rsidRPr="000836FB">
        <w:t>2;</w:t>
      </w:r>
    </w:p>
    <w:p w14:paraId="6B74E98D" w14:textId="77777777" w:rsidR="00A74A0C" w:rsidRPr="000836FB" w:rsidRDefault="00A74A0C" w:rsidP="00A74A0C">
      <w:pPr>
        <w:numPr>
          <w:ilvl w:val="0"/>
          <w:numId w:val="7"/>
        </w:numPr>
        <w:ind w:left="284" w:firstLine="0"/>
        <w:jc w:val="both"/>
      </w:pPr>
      <w:r w:rsidRPr="000836FB">
        <w:t>Social &amp; Public Policy / Philosophy timetable clash at level</w:t>
      </w:r>
      <w:r w:rsidRPr="000836FB">
        <w:rPr>
          <w:spacing w:val="-20"/>
        </w:rPr>
        <w:t xml:space="preserve"> </w:t>
      </w:r>
      <w:r w:rsidRPr="000836FB">
        <w:t>1;</w:t>
      </w:r>
    </w:p>
    <w:p w14:paraId="7F30AF58" w14:textId="77777777" w:rsidR="00A74A0C" w:rsidRDefault="00A74A0C" w:rsidP="00A74A0C">
      <w:pPr>
        <w:numPr>
          <w:ilvl w:val="0"/>
          <w:numId w:val="7"/>
        </w:numPr>
        <w:ind w:left="284" w:firstLine="0"/>
        <w:jc w:val="both"/>
      </w:pPr>
      <w:r w:rsidRPr="000836FB">
        <w:t>Social &amp; Public Policy / History timetable clash at level</w:t>
      </w:r>
      <w:r w:rsidRPr="000836FB">
        <w:rPr>
          <w:spacing w:val="-18"/>
        </w:rPr>
        <w:t xml:space="preserve"> </w:t>
      </w:r>
      <w:r w:rsidRPr="000836FB">
        <w:t>1;</w:t>
      </w:r>
    </w:p>
    <w:p w14:paraId="09C3BD2E" w14:textId="58567B64" w:rsidR="00A74A0C" w:rsidRDefault="00A74A0C" w:rsidP="00A74A0C">
      <w:pPr>
        <w:numPr>
          <w:ilvl w:val="0"/>
          <w:numId w:val="7"/>
        </w:numPr>
        <w:ind w:left="709" w:hanging="425"/>
        <w:jc w:val="both"/>
      </w:pPr>
      <w:r w:rsidRPr="000836FB">
        <w:t>Business &amp; Management / Central &amp; East European Studies timetable clash at levels 1 and</w:t>
      </w:r>
      <w:r w:rsidRPr="00A74A0C">
        <w:rPr>
          <w:spacing w:val="-24"/>
        </w:rPr>
        <w:t xml:space="preserve"> </w:t>
      </w:r>
      <w:r w:rsidRPr="000836FB">
        <w:t>2</w:t>
      </w:r>
    </w:p>
    <w:p w14:paraId="08C891D5" w14:textId="3562DC91" w:rsidR="006857B8" w:rsidRDefault="006857B8" w:rsidP="00A74A0C">
      <w:pPr>
        <w:numPr>
          <w:ilvl w:val="0"/>
          <w:numId w:val="7"/>
        </w:numPr>
        <w:ind w:left="709" w:hanging="425"/>
        <w:jc w:val="both"/>
      </w:pPr>
      <w:r>
        <w:t>Economics/Computing Science clash at Level 3</w:t>
      </w:r>
    </w:p>
    <w:p w14:paraId="353D4B14" w14:textId="77777777" w:rsidR="007E5260" w:rsidRDefault="007E5260">
      <w:pPr>
        <w:widowControl/>
        <w:autoSpaceDE/>
        <w:autoSpaceDN/>
        <w:spacing w:after="160" w:line="259" w:lineRule="auto"/>
      </w:pPr>
      <w:r>
        <w:br w:type="page"/>
      </w:r>
    </w:p>
    <w:p w14:paraId="0B760F0B" w14:textId="77777777" w:rsidR="00A74A0C" w:rsidRDefault="007E5260" w:rsidP="00A74A0C">
      <w:pPr>
        <w:pStyle w:val="Heading1"/>
        <w:numPr>
          <w:ilvl w:val="0"/>
          <w:numId w:val="1"/>
        </w:numPr>
        <w:jc w:val="both"/>
      </w:pPr>
      <w:bookmarkStart w:id="15" w:name="_Toc48214557"/>
      <w:r>
        <w:lastRenderedPageBreak/>
        <w:t>D</w:t>
      </w:r>
      <w:r w:rsidR="00A74A0C">
        <w:t>egree Structure</w:t>
      </w:r>
      <w:bookmarkEnd w:id="15"/>
      <w:r w:rsidR="00A74A0C">
        <w:t xml:space="preserve"> </w:t>
      </w:r>
    </w:p>
    <w:p w14:paraId="4B2BC521" w14:textId="77777777" w:rsidR="00A74A0C" w:rsidRDefault="00A74A0C" w:rsidP="00A74A0C"/>
    <w:p w14:paraId="69365C4D" w14:textId="77777777" w:rsidR="003601B7" w:rsidRPr="000836FB" w:rsidRDefault="003601B7" w:rsidP="003601B7">
      <w:pPr>
        <w:ind w:left="284"/>
        <w:jc w:val="both"/>
      </w:pPr>
      <w:r w:rsidRPr="000836FB">
        <w:t xml:space="preserve">The MA (Social Sciences) degree requires that students study </w:t>
      </w:r>
      <w:r w:rsidRPr="000836FB">
        <w:rPr>
          <w:b/>
        </w:rPr>
        <w:t xml:space="preserve">three </w:t>
      </w:r>
      <w:r w:rsidRPr="000836FB">
        <w:t xml:space="preserve">subject areas in year 1, and </w:t>
      </w:r>
      <w:r w:rsidRPr="000836FB">
        <w:rPr>
          <w:b/>
        </w:rPr>
        <w:t xml:space="preserve">two </w:t>
      </w:r>
      <w:r w:rsidRPr="000836FB">
        <w:t>of these subject</w:t>
      </w:r>
      <w:r w:rsidRPr="000836FB">
        <w:rPr>
          <w:spacing w:val="-5"/>
        </w:rPr>
        <w:t xml:space="preserve"> </w:t>
      </w:r>
      <w:r w:rsidRPr="000836FB">
        <w:t>areas</w:t>
      </w:r>
      <w:r w:rsidRPr="000836FB">
        <w:rPr>
          <w:spacing w:val="-4"/>
        </w:rPr>
        <w:t xml:space="preserve"> </w:t>
      </w:r>
      <w:r w:rsidRPr="000836FB">
        <w:t>are</w:t>
      </w:r>
      <w:r w:rsidRPr="000836FB">
        <w:rPr>
          <w:spacing w:val="-6"/>
        </w:rPr>
        <w:t xml:space="preserve"> </w:t>
      </w:r>
      <w:r w:rsidRPr="000836FB">
        <w:t>carried</w:t>
      </w:r>
      <w:r w:rsidRPr="000836FB">
        <w:rPr>
          <w:spacing w:val="-6"/>
        </w:rPr>
        <w:t xml:space="preserve"> </w:t>
      </w:r>
      <w:r w:rsidRPr="000836FB">
        <w:t>through</w:t>
      </w:r>
      <w:r w:rsidRPr="000836FB">
        <w:rPr>
          <w:spacing w:val="-3"/>
        </w:rPr>
        <w:t xml:space="preserve"> </w:t>
      </w:r>
      <w:r w:rsidRPr="000836FB">
        <w:t>to</w:t>
      </w:r>
      <w:r w:rsidRPr="000836FB">
        <w:rPr>
          <w:spacing w:val="-1"/>
        </w:rPr>
        <w:t xml:space="preserve"> </w:t>
      </w:r>
      <w:r w:rsidRPr="000836FB">
        <w:t>year</w:t>
      </w:r>
      <w:r w:rsidRPr="000836FB">
        <w:rPr>
          <w:spacing w:val="-5"/>
        </w:rPr>
        <w:t xml:space="preserve"> </w:t>
      </w:r>
      <w:r w:rsidRPr="000836FB">
        <w:t>2.</w:t>
      </w:r>
      <w:r w:rsidRPr="000836FB">
        <w:rPr>
          <w:spacing w:val="-5"/>
        </w:rPr>
        <w:t xml:space="preserve"> </w:t>
      </w:r>
      <w:r w:rsidRPr="000836FB">
        <w:t>The</w:t>
      </w:r>
      <w:r w:rsidRPr="000836FB">
        <w:rPr>
          <w:spacing w:val="-6"/>
        </w:rPr>
        <w:t xml:space="preserve"> </w:t>
      </w:r>
      <w:r>
        <w:t>subject</w:t>
      </w:r>
      <w:r w:rsidRPr="000836FB">
        <w:rPr>
          <w:spacing w:val="-5"/>
        </w:rPr>
        <w:t xml:space="preserve"> </w:t>
      </w:r>
      <w:r w:rsidRPr="000836FB">
        <w:t>structure</w:t>
      </w:r>
      <w:r w:rsidRPr="000836FB">
        <w:rPr>
          <w:spacing w:val="-4"/>
        </w:rPr>
        <w:t xml:space="preserve"> </w:t>
      </w:r>
      <w:r w:rsidRPr="000836FB">
        <w:t>requires</w:t>
      </w:r>
      <w:r w:rsidRPr="000836FB">
        <w:rPr>
          <w:spacing w:val="-2"/>
        </w:rPr>
        <w:t xml:space="preserve"> </w:t>
      </w:r>
      <w:r w:rsidRPr="000836FB">
        <w:t>you</w:t>
      </w:r>
      <w:r w:rsidRPr="000836FB">
        <w:rPr>
          <w:spacing w:val="-6"/>
        </w:rPr>
        <w:t xml:space="preserve"> </w:t>
      </w:r>
      <w:r w:rsidRPr="000836FB">
        <w:t>to</w:t>
      </w:r>
      <w:r w:rsidRPr="000836FB">
        <w:rPr>
          <w:spacing w:val="-6"/>
        </w:rPr>
        <w:t xml:space="preserve"> </w:t>
      </w:r>
      <w:r w:rsidRPr="000836FB">
        <w:t>select</w:t>
      </w:r>
      <w:r w:rsidRPr="000836FB">
        <w:rPr>
          <w:spacing w:val="-5"/>
        </w:rPr>
        <w:t xml:space="preserve"> </w:t>
      </w:r>
      <w:r w:rsidRPr="000836FB">
        <w:t>courses that (normally) add up to 40 credits for each</w:t>
      </w:r>
      <w:r w:rsidRPr="000836FB">
        <w:rPr>
          <w:spacing w:val="-15"/>
        </w:rPr>
        <w:t xml:space="preserve"> </w:t>
      </w:r>
      <w:r w:rsidRPr="000836FB">
        <w:t xml:space="preserve">subject. In some subjects this will involve selecting one 40 credit course whereas in other subjects, for example, Business &amp; Management, it will be necessary to select four courses of 10 credits each. </w:t>
      </w:r>
    </w:p>
    <w:p w14:paraId="657FE397" w14:textId="77777777" w:rsidR="003601B7" w:rsidRPr="000836FB" w:rsidRDefault="003601B7" w:rsidP="003601B7">
      <w:pPr>
        <w:ind w:left="284"/>
        <w:jc w:val="both"/>
      </w:pPr>
    </w:p>
    <w:p w14:paraId="764B0E17" w14:textId="77777777" w:rsidR="003601B7" w:rsidRDefault="003601B7" w:rsidP="003601B7">
      <w:pPr>
        <w:ind w:left="284"/>
        <w:jc w:val="both"/>
        <w:rPr>
          <w:b/>
        </w:rPr>
      </w:pPr>
      <w:r w:rsidRPr="000836FB">
        <w:rPr>
          <w:b/>
          <w:i/>
        </w:rPr>
        <w:t xml:space="preserve">There is no standard curriculum. </w:t>
      </w:r>
      <w:r w:rsidRPr="000836FB">
        <w:t xml:space="preserve">These curriculum examples are designed as examples only. They are designed to show the route through the degree and not any preference for subjects. Note: There are three Honours options possible from this course selection, </w:t>
      </w:r>
      <w:r w:rsidRPr="000836FB">
        <w:rPr>
          <w:b/>
        </w:rPr>
        <w:t>highlighted in bold</w:t>
      </w:r>
    </w:p>
    <w:p w14:paraId="38687A52" w14:textId="77777777" w:rsidR="003601B7" w:rsidRDefault="003601B7" w:rsidP="003601B7">
      <w:pPr>
        <w:ind w:left="284"/>
        <w:jc w:val="both"/>
        <w:rPr>
          <w:b/>
        </w:rPr>
      </w:pPr>
    </w:p>
    <w:p w14:paraId="1B298045" w14:textId="77777777" w:rsidR="003601B7" w:rsidRPr="000836FB" w:rsidRDefault="003601B7" w:rsidP="003601B7">
      <w:pPr>
        <w:ind w:left="284"/>
        <w:jc w:val="both"/>
        <w:rPr>
          <w:b/>
        </w:rPr>
      </w:pPr>
      <w:r w:rsidRPr="000836FB">
        <w:rPr>
          <w:b/>
        </w:rPr>
        <w:t>Example 1</w:t>
      </w:r>
    </w:p>
    <w:tbl>
      <w:tblPr>
        <w:tblStyle w:val="TableGrid"/>
        <w:tblW w:w="9355" w:type="dxa"/>
        <w:tblInd w:w="421" w:type="dxa"/>
        <w:tblLook w:val="04A0" w:firstRow="1" w:lastRow="0" w:firstColumn="1" w:lastColumn="0" w:noHBand="0" w:noVBand="1"/>
      </w:tblPr>
      <w:tblGrid>
        <w:gridCol w:w="2976"/>
        <w:gridCol w:w="2977"/>
        <w:gridCol w:w="3402"/>
      </w:tblGrid>
      <w:tr w:rsidR="003601B7" w:rsidRPr="000836FB" w14:paraId="1BD56DC5" w14:textId="77777777" w:rsidTr="007E5260">
        <w:tc>
          <w:tcPr>
            <w:tcW w:w="2976" w:type="dxa"/>
            <w:tcBorders>
              <w:right w:val="single" w:sz="18" w:space="0" w:color="auto"/>
            </w:tcBorders>
          </w:tcPr>
          <w:p w14:paraId="222AA0CC" w14:textId="77777777" w:rsidR="003601B7" w:rsidRPr="000836FB" w:rsidRDefault="003601B7" w:rsidP="005E085D">
            <w:pPr>
              <w:ind w:left="284"/>
              <w:jc w:val="both"/>
              <w:rPr>
                <w:b/>
                <w:bCs/>
                <w:szCs w:val="20"/>
              </w:rPr>
            </w:pPr>
            <w:r w:rsidRPr="000836FB">
              <w:rPr>
                <w:b/>
                <w:bCs/>
                <w:szCs w:val="20"/>
              </w:rPr>
              <w:t>3 x Level 1 Subjects</w:t>
            </w:r>
          </w:p>
          <w:p w14:paraId="586781C2" w14:textId="77777777" w:rsidR="003601B7" w:rsidRPr="000836FB" w:rsidRDefault="003601B7" w:rsidP="005E085D">
            <w:pPr>
              <w:ind w:left="284"/>
              <w:jc w:val="both"/>
              <w:rPr>
                <w:b/>
                <w:bCs/>
                <w:szCs w:val="20"/>
              </w:rPr>
            </w:pPr>
            <w:r w:rsidRPr="000836FB">
              <w:rPr>
                <w:b/>
                <w:bCs/>
                <w:szCs w:val="20"/>
              </w:rPr>
              <w:t>Total 120 credits</w:t>
            </w:r>
          </w:p>
        </w:tc>
        <w:tc>
          <w:tcPr>
            <w:tcW w:w="2977" w:type="dxa"/>
            <w:tcBorders>
              <w:left w:val="single" w:sz="18" w:space="0" w:color="auto"/>
              <w:right w:val="single" w:sz="18" w:space="0" w:color="auto"/>
            </w:tcBorders>
          </w:tcPr>
          <w:p w14:paraId="15E9CC8A" w14:textId="77777777" w:rsidR="003601B7" w:rsidRPr="000836FB" w:rsidRDefault="003601B7" w:rsidP="005E085D">
            <w:pPr>
              <w:ind w:left="284"/>
              <w:jc w:val="both"/>
              <w:rPr>
                <w:b/>
                <w:bCs/>
                <w:szCs w:val="20"/>
              </w:rPr>
            </w:pPr>
            <w:r w:rsidRPr="000836FB">
              <w:rPr>
                <w:b/>
                <w:bCs/>
                <w:szCs w:val="20"/>
              </w:rPr>
              <w:t>2 Level 2 and 1 x Level 1</w:t>
            </w:r>
          </w:p>
          <w:p w14:paraId="45589489" w14:textId="77777777" w:rsidR="003601B7" w:rsidRPr="000836FB" w:rsidRDefault="003601B7" w:rsidP="005E085D">
            <w:pPr>
              <w:ind w:left="284"/>
              <w:jc w:val="both"/>
              <w:rPr>
                <w:b/>
                <w:bCs/>
                <w:szCs w:val="20"/>
              </w:rPr>
            </w:pPr>
            <w:r w:rsidRPr="000836FB">
              <w:rPr>
                <w:b/>
                <w:bCs/>
                <w:szCs w:val="20"/>
              </w:rPr>
              <w:t>Total 120 credits</w:t>
            </w:r>
          </w:p>
        </w:tc>
        <w:tc>
          <w:tcPr>
            <w:tcW w:w="3402" w:type="dxa"/>
            <w:tcBorders>
              <w:left w:val="single" w:sz="18" w:space="0" w:color="auto"/>
            </w:tcBorders>
          </w:tcPr>
          <w:p w14:paraId="724733C4" w14:textId="77777777" w:rsidR="003601B7" w:rsidRPr="000836FB" w:rsidRDefault="003601B7" w:rsidP="005E085D">
            <w:pPr>
              <w:ind w:left="284"/>
              <w:jc w:val="both"/>
              <w:rPr>
                <w:b/>
                <w:bCs/>
                <w:szCs w:val="20"/>
              </w:rPr>
            </w:pPr>
            <w:r w:rsidRPr="000836FB">
              <w:rPr>
                <w:b/>
                <w:bCs/>
                <w:szCs w:val="20"/>
              </w:rPr>
              <w:t>120 credits of Level 4 in each</w:t>
            </w:r>
          </w:p>
          <w:p w14:paraId="3099EAE7" w14:textId="77777777" w:rsidR="003601B7" w:rsidRPr="000836FB" w:rsidRDefault="003601B7" w:rsidP="005E085D">
            <w:pPr>
              <w:ind w:left="284"/>
              <w:jc w:val="both"/>
              <w:rPr>
                <w:b/>
                <w:bCs/>
                <w:szCs w:val="20"/>
              </w:rPr>
            </w:pPr>
            <w:r w:rsidRPr="000836FB">
              <w:rPr>
                <w:b/>
                <w:bCs/>
                <w:szCs w:val="20"/>
              </w:rPr>
              <w:t xml:space="preserve"> Year Total 240 credits</w:t>
            </w:r>
          </w:p>
        </w:tc>
      </w:tr>
      <w:tr w:rsidR="003601B7" w:rsidRPr="000836FB" w14:paraId="4524AF97" w14:textId="77777777" w:rsidTr="007E5260">
        <w:tc>
          <w:tcPr>
            <w:tcW w:w="2976" w:type="dxa"/>
            <w:tcBorders>
              <w:right w:val="single" w:sz="18" w:space="0" w:color="auto"/>
            </w:tcBorders>
          </w:tcPr>
          <w:p w14:paraId="65E0EDD7" w14:textId="77777777" w:rsidR="003601B7" w:rsidRPr="000836FB" w:rsidRDefault="003601B7" w:rsidP="005E085D">
            <w:pPr>
              <w:ind w:left="284"/>
              <w:rPr>
                <w:szCs w:val="20"/>
              </w:rPr>
            </w:pPr>
            <w:r w:rsidRPr="000836FB">
              <w:rPr>
                <w:szCs w:val="20"/>
              </w:rPr>
              <w:t>Year 1</w:t>
            </w:r>
          </w:p>
          <w:p w14:paraId="011131B1" w14:textId="77777777" w:rsidR="003601B7" w:rsidRPr="000836FB" w:rsidRDefault="003601B7" w:rsidP="005E085D">
            <w:pPr>
              <w:ind w:left="284"/>
              <w:rPr>
                <w:szCs w:val="20"/>
              </w:rPr>
            </w:pPr>
          </w:p>
        </w:tc>
        <w:tc>
          <w:tcPr>
            <w:tcW w:w="2977" w:type="dxa"/>
            <w:tcBorders>
              <w:left w:val="single" w:sz="18" w:space="0" w:color="auto"/>
              <w:right w:val="single" w:sz="18" w:space="0" w:color="auto"/>
            </w:tcBorders>
          </w:tcPr>
          <w:p w14:paraId="0BAC0BF3" w14:textId="77777777" w:rsidR="003601B7" w:rsidRPr="000836FB" w:rsidRDefault="003601B7" w:rsidP="005E085D">
            <w:pPr>
              <w:ind w:left="284"/>
              <w:rPr>
                <w:szCs w:val="20"/>
              </w:rPr>
            </w:pPr>
            <w:r w:rsidRPr="000836FB">
              <w:rPr>
                <w:szCs w:val="20"/>
              </w:rPr>
              <w:t>Year 2</w:t>
            </w:r>
          </w:p>
        </w:tc>
        <w:tc>
          <w:tcPr>
            <w:tcW w:w="3402" w:type="dxa"/>
            <w:tcBorders>
              <w:left w:val="single" w:sz="18" w:space="0" w:color="auto"/>
            </w:tcBorders>
          </w:tcPr>
          <w:p w14:paraId="6253290A" w14:textId="77777777" w:rsidR="003601B7" w:rsidRPr="000836FB" w:rsidRDefault="003601B7" w:rsidP="005E085D">
            <w:pPr>
              <w:ind w:left="284" w:right="-554"/>
              <w:rPr>
                <w:szCs w:val="20"/>
              </w:rPr>
            </w:pPr>
            <w:r w:rsidRPr="000836FB">
              <w:rPr>
                <w:szCs w:val="20"/>
              </w:rPr>
              <w:t>Years 3 &amp; 4</w:t>
            </w:r>
          </w:p>
          <w:p w14:paraId="2B5A6014" w14:textId="77777777" w:rsidR="003601B7" w:rsidRPr="000836FB" w:rsidRDefault="003601B7" w:rsidP="005E085D">
            <w:pPr>
              <w:ind w:left="284" w:right="-554"/>
              <w:rPr>
                <w:szCs w:val="20"/>
              </w:rPr>
            </w:pPr>
          </w:p>
        </w:tc>
      </w:tr>
      <w:tr w:rsidR="003601B7" w:rsidRPr="000836FB" w14:paraId="18E9F5E3" w14:textId="77777777" w:rsidTr="007E5260">
        <w:tc>
          <w:tcPr>
            <w:tcW w:w="2976" w:type="dxa"/>
            <w:tcBorders>
              <w:right w:val="single" w:sz="18" w:space="0" w:color="auto"/>
            </w:tcBorders>
          </w:tcPr>
          <w:p w14:paraId="2B7102E8" w14:textId="77777777" w:rsidR="003601B7" w:rsidRPr="000836FB" w:rsidRDefault="003601B7" w:rsidP="005E085D">
            <w:pPr>
              <w:ind w:left="284"/>
              <w:rPr>
                <w:szCs w:val="20"/>
              </w:rPr>
            </w:pPr>
            <w:r w:rsidRPr="000836FB">
              <w:rPr>
                <w:szCs w:val="20"/>
              </w:rPr>
              <w:t>Sociology 1A 20 credits</w:t>
            </w:r>
          </w:p>
          <w:p w14:paraId="298949F6" w14:textId="77777777" w:rsidR="003601B7" w:rsidRPr="000836FB" w:rsidRDefault="003601B7" w:rsidP="005E085D">
            <w:pPr>
              <w:ind w:left="284"/>
              <w:rPr>
                <w:b/>
                <w:szCs w:val="20"/>
              </w:rPr>
            </w:pPr>
          </w:p>
        </w:tc>
        <w:tc>
          <w:tcPr>
            <w:tcW w:w="2977" w:type="dxa"/>
            <w:tcBorders>
              <w:left w:val="single" w:sz="18" w:space="0" w:color="auto"/>
              <w:right w:val="single" w:sz="18" w:space="0" w:color="auto"/>
            </w:tcBorders>
          </w:tcPr>
          <w:p w14:paraId="12E72761" w14:textId="77777777" w:rsidR="003601B7" w:rsidRPr="000836FB" w:rsidRDefault="003601B7" w:rsidP="005E085D">
            <w:pPr>
              <w:ind w:left="284"/>
              <w:rPr>
                <w:b/>
                <w:szCs w:val="20"/>
              </w:rPr>
            </w:pPr>
            <w:r w:rsidRPr="000836FB">
              <w:t>Sociology 2A 20 credits</w:t>
            </w:r>
          </w:p>
        </w:tc>
        <w:tc>
          <w:tcPr>
            <w:tcW w:w="3402" w:type="dxa"/>
            <w:tcBorders>
              <w:left w:val="single" w:sz="18" w:space="0" w:color="auto"/>
            </w:tcBorders>
          </w:tcPr>
          <w:p w14:paraId="48DE72E1" w14:textId="77777777" w:rsidR="003601B7" w:rsidRPr="000836FB" w:rsidRDefault="003601B7" w:rsidP="005E085D">
            <w:pPr>
              <w:ind w:left="284" w:right="-554"/>
              <w:rPr>
                <w:b/>
                <w:szCs w:val="20"/>
              </w:rPr>
            </w:pPr>
            <w:r w:rsidRPr="000836FB">
              <w:rPr>
                <w:b/>
              </w:rPr>
              <w:t>Sociology Single Honours</w:t>
            </w:r>
          </w:p>
        </w:tc>
      </w:tr>
      <w:tr w:rsidR="003601B7" w:rsidRPr="000836FB" w14:paraId="56F6B034" w14:textId="77777777" w:rsidTr="007E5260">
        <w:tc>
          <w:tcPr>
            <w:tcW w:w="2976" w:type="dxa"/>
            <w:tcBorders>
              <w:right w:val="single" w:sz="18" w:space="0" w:color="auto"/>
            </w:tcBorders>
          </w:tcPr>
          <w:p w14:paraId="628AB844" w14:textId="77777777" w:rsidR="003601B7" w:rsidRPr="000836FB" w:rsidRDefault="003601B7" w:rsidP="005E085D">
            <w:pPr>
              <w:ind w:left="284"/>
              <w:rPr>
                <w:szCs w:val="20"/>
              </w:rPr>
            </w:pPr>
            <w:r w:rsidRPr="000836FB">
              <w:rPr>
                <w:szCs w:val="20"/>
              </w:rPr>
              <w:t>Sociology 1B 20 credits</w:t>
            </w:r>
          </w:p>
          <w:p w14:paraId="7ECBE862" w14:textId="77777777" w:rsidR="003601B7" w:rsidRPr="000836FB" w:rsidRDefault="003601B7" w:rsidP="005E085D">
            <w:pPr>
              <w:ind w:left="284"/>
              <w:rPr>
                <w:b/>
                <w:szCs w:val="20"/>
              </w:rPr>
            </w:pPr>
          </w:p>
        </w:tc>
        <w:tc>
          <w:tcPr>
            <w:tcW w:w="2977" w:type="dxa"/>
            <w:tcBorders>
              <w:left w:val="single" w:sz="18" w:space="0" w:color="auto"/>
              <w:right w:val="single" w:sz="18" w:space="0" w:color="auto"/>
            </w:tcBorders>
          </w:tcPr>
          <w:p w14:paraId="6F9EF614" w14:textId="77777777" w:rsidR="003601B7" w:rsidRPr="000836FB" w:rsidRDefault="003601B7" w:rsidP="005E085D">
            <w:pPr>
              <w:ind w:left="284"/>
              <w:rPr>
                <w:b/>
                <w:szCs w:val="20"/>
              </w:rPr>
            </w:pPr>
            <w:r w:rsidRPr="000836FB">
              <w:t>Sociology 2B 20 credits</w:t>
            </w:r>
          </w:p>
        </w:tc>
        <w:tc>
          <w:tcPr>
            <w:tcW w:w="3402" w:type="dxa"/>
            <w:tcBorders>
              <w:left w:val="single" w:sz="18" w:space="0" w:color="auto"/>
            </w:tcBorders>
          </w:tcPr>
          <w:p w14:paraId="40534E7C" w14:textId="77777777" w:rsidR="003601B7" w:rsidRPr="000836FB" w:rsidRDefault="003601B7" w:rsidP="005E085D">
            <w:pPr>
              <w:ind w:left="284" w:right="-554"/>
              <w:rPr>
                <w:b/>
                <w:szCs w:val="20"/>
              </w:rPr>
            </w:pPr>
            <w:r w:rsidRPr="000836FB">
              <w:rPr>
                <w:b/>
                <w:szCs w:val="20"/>
              </w:rPr>
              <w:t>OR</w:t>
            </w:r>
          </w:p>
        </w:tc>
      </w:tr>
      <w:tr w:rsidR="003601B7" w:rsidRPr="000836FB" w14:paraId="7F70CCFA" w14:textId="77777777" w:rsidTr="007E5260">
        <w:tc>
          <w:tcPr>
            <w:tcW w:w="2976" w:type="dxa"/>
            <w:tcBorders>
              <w:right w:val="single" w:sz="18" w:space="0" w:color="auto"/>
            </w:tcBorders>
          </w:tcPr>
          <w:p w14:paraId="50D2ADD4" w14:textId="77777777" w:rsidR="003601B7" w:rsidRPr="000836FB" w:rsidRDefault="003601B7" w:rsidP="007E5260">
            <w:pPr>
              <w:ind w:left="284"/>
              <w:rPr>
                <w:b/>
                <w:szCs w:val="20"/>
              </w:rPr>
            </w:pPr>
            <w:r w:rsidRPr="000836FB">
              <w:rPr>
                <w:szCs w:val="20"/>
              </w:rPr>
              <w:t>Social &amp; Public Policy 1A 20 credits</w:t>
            </w:r>
          </w:p>
        </w:tc>
        <w:tc>
          <w:tcPr>
            <w:tcW w:w="2977" w:type="dxa"/>
            <w:tcBorders>
              <w:left w:val="single" w:sz="18" w:space="0" w:color="auto"/>
              <w:right w:val="single" w:sz="18" w:space="0" w:color="auto"/>
            </w:tcBorders>
          </w:tcPr>
          <w:p w14:paraId="3D639048" w14:textId="77777777" w:rsidR="003601B7" w:rsidRPr="000836FB" w:rsidRDefault="003601B7" w:rsidP="005E085D">
            <w:pPr>
              <w:ind w:left="284"/>
              <w:rPr>
                <w:b/>
                <w:szCs w:val="20"/>
              </w:rPr>
            </w:pPr>
            <w:r w:rsidRPr="000836FB">
              <w:t>Public Policy 2A 20 credits</w:t>
            </w:r>
          </w:p>
        </w:tc>
        <w:tc>
          <w:tcPr>
            <w:tcW w:w="3402" w:type="dxa"/>
            <w:tcBorders>
              <w:left w:val="single" w:sz="18" w:space="0" w:color="auto"/>
            </w:tcBorders>
          </w:tcPr>
          <w:p w14:paraId="2FA2F412" w14:textId="77777777" w:rsidR="003601B7" w:rsidRPr="000836FB" w:rsidRDefault="003601B7" w:rsidP="005E085D">
            <w:pPr>
              <w:ind w:left="284" w:right="-554"/>
              <w:rPr>
                <w:b/>
              </w:rPr>
            </w:pPr>
            <w:r w:rsidRPr="000836FB">
              <w:rPr>
                <w:b/>
              </w:rPr>
              <w:t xml:space="preserve">Social &amp; Public Policy </w:t>
            </w:r>
          </w:p>
          <w:p w14:paraId="197A2F2F" w14:textId="77777777" w:rsidR="003601B7" w:rsidRPr="000836FB" w:rsidRDefault="003601B7" w:rsidP="005E085D">
            <w:pPr>
              <w:ind w:left="284" w:right="-554"/>
              <w:rPr>
                <w:b/>
                <w:szCs w:val="20"/>
              </w:rPr>
            </w:pPr>
            <w:r w:rsidRPr="000836FB">
              <w:rPr>
                <w:b/>
              </w:rPr>
              <w:t>Single</w:t>
            </w:r>
            <w:r w:rsidRPr="000836FB">
              <w:rPr>
                <w:b/>
                <w:spacing w:val="50"/>
              </w:rPr>
              <w:t xml:space="preserve"> </w:t>
            </w:r>
            <w:r w:rsidRPr="000836FB">
              <w:rPr>
                <w:b/>
              </w:rPr>
              <w:t>Honours</w:t>
            </w:r>
          </w:p>
        </w:tc>
      </w:tr>
      <w:tr w:rsidR="003601B7" w:rsidRPr="000836FB" w14:paraId="19D23633" w14:textId="77777777" w:rsidTr="007E5260">
        <w:tc>
          <w:tcPr>
            <w:tcW w:w="2976" w:type="dxa"/>
            <w:tcBorders>
              <w:right w:val="single" w:sz="18" w:space="0" w:color="auto"/>
            </w:tcBorders>
          </w:tcPr>
          <w:p w14:paraId="257487C9" w14:textId="77777777" w:rsidR="003601B7" w:rsidRPr="000836FB" w:rsidRDefault="003601B7" w:rsidP="007E5260">
            <w:pPr>
              <w:ind w:left="284"/>
              <w:rPr>
                <w:b/>
                <w:szCs w:val="20"/>
              </w:rPr>
            </w:pPr>
            <w:r w:rsidRPr="000836FB">
              <w:rPr>
                <w:szCs w:val="20"/>
              </w:rPr>
              <w:t>Social &amp; Public Policy 1B 20 credits</w:t>
            </w:r>
          </w:p>
        </w:tc>
        <w:tc>
          <w:tcPr>
            <w:tcW w:w="2977" w:type="dxa"/>
            <w:tcBorders>
              <w:left w:val="single" w:sz="18" w:space="0" w:color="auto"/>
              <w:right w:val="single" w:sz="18" w:space="0" w:color="auto"/>
            </w:tcBorders>
          </w:tcPr>
          <w:p w14:paraId="0289F254" w14:textId="77777777" w:rsidR="003601B7" w:rsidRPr="000836FB" w:rsidRDefault="003601B7" w:rsidP="005E085D">
            <w:pPr>
              <w:ind w:left="284"/>
              <w:rPr>
                <w:b/>
                <w:szCs w:val="20"/>
              </w:rPr>
            </w:pPr>
            <w:r w:rsidRPr="000836FB">
              <w:t>Public Policy 2B 20 credits</w:t>
            </w:r>
          </w:p>
        </w:tc>
        <w:tc>
          <w:tcPr>
            <w:tcW w:w="3402" w:type="dxa"/>
            <w:tcBorders>
              <w:left w:val="single" w:sz="18" w:space="0" w:color="auto"/>
            </w:tcBorders>
          </w:tcPr>
          <w:p w14:paraId="01223EDC" w14:textId="77777777" w:rsidR="003601B7" w:rsidRPr="000836FB" w:rsidRDefault="003601B7" w:rsidP="005E085D">
            <w:pPr>
              <w:ind w:left="284" w:right="-554"/>
              <w:rPr>
                <w:b/>
                <w:szCs w:val="20"/>
              </w:rPr>
            </w:pPr>
            <w:r w:rsidRPr="000836FB">
              <w:rPr>
                <w:b/>
                <w:szCs w:val="20"/>
              </w:rPr>
              <w:t>OR</w:t>
            </w:r>
          </w:p>
        </w:tc>
      </w:tr>
      <w:tr w:rsidR="003601B7" w:rsidRPr="000836FB" w14:paraId="06929B90" w14:textId="77777777" w:rsidTr="007E5260">
        <w:tc>
          <w:tcPr>
            <w:tcW w:w="2976" w:type="dxa"/>
            <w:tcBorders>
              <w:right w:val="single" w:sz="18" w:space="0" w:color="auto"/>
            </w:tcBorders>
          </w:tcPr>
          <w:p w14:paraId="3075F673" w14:textId="77777777" w:rsidR="003601B7" w:rsidRPr="000836FB" w:rsidRDefault="003601B7" w:rsidP="005E085D">
            <w:pPr>
              <w:ind w:left="284"/>
              <w:rPr>
                <w:szCs w:val="20"/>
              </w:rPr>
            </w:pPr>
            <w:r w:rsidRPr="000836FB">
              <w:rPr>
                <w:szCs w:val="20"/>
              </w:rPr>
              <w:t>Politics 1A 20 credits</w:t>
            </w:r>
          </w:p>
          <w:p w14:paraId="387C5BC5" w14:textId="77777777" w:rsidR="003601B7" w:rsidRPr="000836FB" w:rsidRDefault="003601B7" w:rsidP="005E085D">
            <w:pPr>
              <w:ind w:left="284"/>
              <w:rPr>
                <w:b/>
                <w:szCs w:val="20"/>
              </w:rPr>
            </w:pPr>
          </w:p>
        </w:tc>
        <w:tc>
          <w:tcPr>
            <w:tcW w:w="2977" w:type="dxa"/>
            <w:tcBorders>
              <w:left w:val="single" w:sz="18" w:space="0" w:color="auto"/>
              <w:right w:val="single" w:sz="18" w:space="0" w:color="auto"/>
            </w:tcBorders>
          </w:tcPr>
          <w:p w14:paraId="15D97740" w14:textId="77777777" w:rsidR="003601B7" w:rsidRPr="000836FB" w:rsidRDefault="003601B7" w:rsidP="005E085D">
            <w:pPr>
              <w:ind w:left="284"/>
              <w:rPr>
                <w:b/>
                <w:szCs w:val="20"/>
              </w:rPr>
            </w:pPr>
            <w:r w:rsidRPr="000836FB">
              <w:t>Geography 1 40 credits</w:t>
            </w:r>
          </w:p>
        </w:tc>
        <w:tc>
          <w:tcPr>
            <w:tcW w:w="3402" w:type="dxa"/>
            <w:tcBorders>
              <w:left w:val="single" w:sz="18" w:space="0" w:color="auto"/>
            </w:tcBorders>
          </w:tcPr>
          <w:p w14:paraId="52C08E31" w14:textId="77777777" w:rsidR="003601B7" w:rsidRPr="000836FB" w:rsidRDefault="003601B7" w:rsidP="005E085D">
            <w:pPr>
              <w:ind w:left="284" w:right="-554"/>
              <w:rPr>
                <w:b/>
              </w:rPr>
            </w:pPr>
            <w:r w:rsidRPr="000836FB">
              <w:rPr>
                <w:b/>
              </w:rPr>
              <w:t xml:space="preserve">Sociology/Social &amp; Public </w:t>
            </w:r>
          </w:p>
          <w:p w14:paraId="401BD3A1" w14:textId="77777777" w:rsidR="003601B7" w:rsidRPr="000836FB" w:rsidRDefault="003601B7" w:rsidP="005E085D">
            <w:pPr>
              <w:ind w:left="284" w:right="-554"/>
              <w:rPr>
                <w:b/>
                <w:szCs w:val="20"/>
              </w:rPr>
            </w:pPr>
            <w:r w:rsidRPr="000836FB">
              <w:rPr>
                <w:b/>
              </w:rPr>
              <w:t>Policy Joint Honours</w:t>
            </w:r>
          </w:p>
        </w:tc>
      </w:tr>
      <w:tr w:rsidR="003601B7" w:rsidRPr="000836FB" w14:paraId="55EAE020" w14:textId="77777777" w:rsidTr="007E5260">
        <w:tc>
          <w:tcPr>
            <w:tcW w:w="2976" w:type="dxa"/>
            <w:tcBorders>
              <w:right w:val="single" w:sz="18" w:space="0" w:color="auto"/>
            </w:tcBorders>
          </w:tcPr>
          <w:p w14:paraId="41668F25" w14:textId="77777777" w:rsidR="003601B7" w:rsidRPr="000836FB" w:rsidRDefault="003601B7" w:rsidP="005E085D">
            <w:pPr>
              <w:ind w:left="284"/>
              <w:rPr>
                <w:szCs w:val="20"/>
              </w:rPr>
            </w:pPr>
            <w:r w:rsidRPr="000836FB">
              <w:rPr>
                <w:szCs w:val="20"/>
              </w:rPr>
              <w:t>Politics 1B 20 credits</w:t>
            </w:r>
          </w:p>
          <w:p w14:paraId="168E6240" w14:textId="77777777" w:rsidR="003601B7" w:rsidRPr="000836FB" w:rsidRDefault="003601B7" w:rsidP="005E085D">
            <w:pPr>
              <w:ind w:left="284"/>
              <w:rPr>
                <w:b/>
                <w:szCs w:val="20"/>
              </w:rPr>
            </w:pPr>
          </w:p>
        </w:tc>
        <w:tc>
          <w:tcPr>
            <w:tcW w:w="2977" w:type="dxa"/>
            <w:tcBorders>
              <w:left w:val="single" w:sz="18" w:space="0" w:color="auto"/>
              <w:right w:val="single" w:sz="18" w:space="0" w:color="auto"/>
            </w:tcBorders>
          </w:tcPr>
          <w:p w14:paraId="6F5BE2A0" w14:textId="77777777" w:rsidR="003601B7" w:rsidRPr="000836FB" w:rsidRDefault="003601B7" w:rsidP="005E085D">
            <w:pPr>
              <w:ind w:left="284"/>
              <w:rPr>
                <w:b/>
                <w:szCs w:val="20"/>
              </w:rPr>
            </w:pPr>
          </w:p>
        </w:tc>
        <w:tc>
          <w:tcPr>
            <w:tcW w:w="3402" w:type="dxa"/>
            <w:tcBorders>
              <w:left w:val="single" w:sz="18" w:space="0" w:color="auto"/>
            </w:tcBorders>
          </w:tcPr>
          <w:p w14:paraId="331208DD" w14:textId="77777777" w:rsidR="003601B7" w:rsidRPr="000836FB" w:rsidRDefault="003601B7" w:rsidP="005E085D">
            <w:pPr>
              <w:ind w:left="284" w:right="-554"/>
              <w:rPr>
                <w:b/>
                <w:szCs w:val="20"/>
              </w:rPr>
            </w:pPr>
          </w:p>
        </w:tc>
      </w:tr>
    </w:tbl>
    <w:p w14:paraId="2EA4FD4C" w14:textId="77777777" w:rsidR="003601B7" w:rsidRPr="000836FB" w:rsidRDefault="003601B7" w:rsidP="003601B7">
      <w:pPr>
        <w:ind w:left="284"/>
        <w:jc w:val="both"/>
        <w:rPr>
          <w:b/>
        </w:rPr>
      </w:pPr>
    </w:p>
    <w:p w14:paraId="0A962601" w14:textId="77777777" w:rsidR="003601B7" w:rsidRPr="000836FB" w:rsidRDefault="003601B7" w:rsidP="003601B7">
      <w:pPr>
        <w:ind w:left="426"/>
        <w:jc w:val="both"/>
        <w:rPr>
          <w:b/>
        </w:rPr>
      </w:pPr>
      <w:r w:rsidRPr="000836FB">
        <w:rPr>
          <w:b/>
        </w:rPr>
        <w:t>Example 2</w:t>
      </w:r>
    </w:p>
    <w:tbl>
      <w:tblPr>
        <w:tblStyle w:val="TableGrid"/>
        <w:tblW w:w="9355" w:type="dxa"/>
        <w:tblInd w:w="421" w:type="dxa"/>
        <w:tblLook w:val="04A0" w:firstRow="1" w:lastRow="0" w:firstColumn="1" w:lastColumn="0" w:noHBand="0" w:noVBand="1"/>
      </w:tblPr>
      <w:tblGrid>
        <w:gridCol w:w="2835"/>
        <w:gridCol w:w="3118"/>
        <w:gridCol w:w="3402"/>
      </w:tblGrid>
      <w:tr w:rsidR="003601B7" w:rsidRPr="000836FB" w14:paraId="6EFCB88C" w14:textId="77777777" w:rsidTr="007E5260">
        <w:tc>
          <w:tcPr>
            <w:tcW w:w="2835" w:type="dxa"/>
            <w:tcBorders>
              <w:right w:val="single" w:sz="18" w:space="0" w:color="auto"/>
            </w:tcBorders>
          </w:tcPr>
          <w:p w14:paraId="3D3C9C3A" w14:textId="77777777" w:rsidR="003601B7" w:rsidRPr="000836FB" w:rsidRDefault="003601B7" w:rsidP="005E085D">
            <w:pPr>
              <w:ind w:left="284"/>
              <w:jc w:val="both"/>
              <w:rPr>
                <w:b/>
                <w:bCs/>
                <w:szCs w:val="20"/>
              </w:rPr>
            </w:pPr>
            <w:r w:rsidRPr="000836FB">
              <w:rPr>
                <w:b/>
                <w:bCs/>
                <w:szCs w:val="20"/>
              </w:rPr>
              <w:t>3 x Level 1 Subjects</w:t>
            </w:r>
          </w:p>
          <w:p w14:paraId="594228D2" w14:textId="77777777" w:rsidR="003601B7" w:rsidRPr="000836FB" w:rsidRDefault="003601B7" w:rsidP="005E085D">
            <w:pPr>
              <w:ind w:left="284"/>
              <w:jc w:val="both"/>
              <w:rPr>
                <w:b/>
                <w:bCs/>
                <w:szCs w:val="20"/>
              </w:rPr>
            </w:pPr>
            <w:r w:rsidRPr="000836FB">
              <w:rPr>
                <w:b/>
                <w:bCs/>
                <w:szCs w:val="20"/>
              </w:rPr>
              <w:t>Total 120 credits</w:t>
            </w:r>
          </w:p>
        </w:tc>
        <w:tc>
          <w:tcPr>
            <w:tcW w:w="3118" w:type="dxa"/>
            <w:tcBorders>
              <w:right w:val="single" w:sz="18" w:space="0" w:color="auto"/>
            </w:tcBorders>
          </w:tcPr>
          <w:p w14:paraId="5A24F2A1" w14:textId="77777777" w:rsidR="003601B7" w:rsidRPr="000836FB" w:rsidRDefault="003601B7" w:rsidP="005E085D">
            <w:pPr>
              <w:ind w:left="284"/>
              <w:jc w:val="both"/>
              <w:rPr>
                <w:b/>
                <w:bCs/>
                <w:szCs w:val="20"/>
              </w:rPr>
            </w:pPr>
            <w:r w:rsidRPr="000836FB">
              <w:rPr>
                <w:b/>
                <w:bCs/>
                <w:szCs w:val="20"/>
              </w:rPr>
              <w:t>2 Level 2 and 1 x Level 1</w:t>
            </w:r>
          </w:p>
          <w:p w14:paraId="567CEB5F" w14:textId="77777777" w:rsidR="003601B7" w:rsidRPr="000836FB" w:rsidRDefault="003601B7" w:rsidP="005E085D">
            <w:pPr>
              <w:ind w:left="284"/>
              <w:jc w:val="both"/>
              <w:rPr>
                <w:b/>
                <w:bCs/>
                <w:szCs w:val="20"/>
              </w:rPr>
            </w:pPr>
            <w:r w:rsidRPr="000836FB">
              <w:rPr>
                <w:b/>
                <w:bCs/>
                <w:szCs w:val="20"/>
              </w:rPr>
              <w:t>Total 120 credits</w:t>
            </w:r>
          </w:p>
        </w:tc>
        <w:tc>
          <w:tcPr>
            <w:tcW w:w="3402" w:type="dxa"/>
          </w:tcPr>
          <w:p w14:paraId="115E7009" w14:textId="77777777" w:rsidR="003601B7" w:rsidRPr="000836FB" w:rsidRDefault="003601B7" w:rsidP="005E085D">
            <w:pPr>
              <w:ind w:left="284"/>
              <w:jc w:val="both"/>
              <w:rPr>
                <w:b/>
                <w:bCs/>
                <w:szCs w:val="20"/>
              </w:rPr>
            </w:pPr>
            <w:r w:rsidRPr="000836FB">
              <w:rPr>
                <w:b/>
                <w:bCs/>
                <w:szCs w:val="20"/>
              </w:rPr>
              <w:t>120 credits of Level 4 in each year Total 240 credits</w:t>
            </w:r>
          </w:p>
        </w:tc>
      </w:tr>
      <w:tr w:rsidR="003601B7" w:rsidRPr="000836FB" w14:paraId="31620715" w14:textId="77777777" w:rsidTr="007E5260">
        <w:tc>
          <w:tcPr>
            <w:tcW w:w="2835" w:type="dxa"/>
            <w:tcBorders>
              <w:right w:val="single" w:sz="18" w:space="0" w:color="auto"/>
            </w:tcBorders>
          </w:tcPr>
          <w:p w14:paraId="7040C44C" w14:textId="77777777" w:rsidR="003601B7" w:rsidRPr="000836FB" w:rsidRDefault="003601B7" w:rsidP="005E085D">
            <w:pPr>
              <w:ind w:left="284"/>
              <w:rPr>
                <w:szCs w:val="20"/>
              </w:rPr>
            </w:pPr>
            <w:r w:rsidRPr="000836FB">
              <w:rPr>
                <w:szCs w:val="20"/>
              </w:rPr>
              <w:t>Year 1</w:t>
            </w:r>
          </w:p>
          <w:p w14:paraId="7FB7981C" w14:textId="77777777" w:rsidR="003601B7" w:rsidRPr="000836FB" w:rsidRDefault="003601B7" w:rsidP="005E085D">
            <w:pPr>
              <w:ind w:left="284"/>
              <w:rPr>
                <w:szCs w:val="20"/>
              </w:rPr>
            </w:pPr>
          </w:p>
        </w:tc>
        <w:tc>
          <w:tcPr>
            <w:tcW w:w="3118" w:type="dxa"/>
            <w:tcBorders>
              <w:right w:val="single" w:sz="18" w:space="0" w:color="auto"/>
            </w:tcBorders>
          </w:tcPr>
          <w:p w14:paraId="415357CB" w14:textId="77777777" w:rsidR="003601B7" w:rsidRPr="000836FB" w:rsidRDefault="003601B7" w:rsidP="005E085D">
            <w:pPr>
              <w:ind w:left="284"/>
              <w:rPr>
                <w:szCs w:val="20"/>
              </w:rPr>
            </w:pPr>
            <w:r w:rsidRPr="000836FB">
              <w:rPr>
                <w:szCs w:val="20"/>
              </w:rPr>
              <w:t>Year 2</w:t>
            </w:r>
          </w:p>
        </w:tc>
        <w:tc>
          <w:tcPr>
            <w:tcW w:w="3402" w:type="dxa"/>
          </w:tcPr>
          <w:p w14:paraId="355BD6B2" w14:textId="77777777" w:rsidR="003601B7" w:rsidRPr="000836FB" w:rsidRDefault="003601B7" w:rsidP="005E085D">
            <w:pPr>
              <w:ind w:left="284"/>
              <w:rPr>
                <w:szCs w:val="20"/>
              </w:rPr>
            </w:pPr>
            <w:r w:rsidRPr="000836FB">
              <w:rPr>
                <w:szCs w:val="20"/>
              </w:rPr>
              <w:t>Years 3 &amp; 4 Honours</w:t>
            </w:r>
          </w:p>
          <w:p w14:paraId="1F483D3D" w14:textId="77777777" w:rsidR="003601B7" w:rsidRPr="000836FB" w:rsidRDefault="003601B7" w:rsidP="005E085D">
            <w:pPr>
              <w:ind w:left="284"/>
              <w:rPr>
                <w:szCs w:val="20"/>
              </w:rPr>
            </w:pPr>
          </w:p>
        </w:tc>
      </w:tr>
      <w:tr w:rsidR="003601B7" w:rsidRPr="000836FB" w14:paraId="4780C281" w14:textId="77777777" w:rsidTr="007E5260">
        <w:tc>
          <w:tcPr>
            <w:tcW w:w="2835" w:type="dxa"/>
            <w:tcBorders>
              <w:right w:val="single" w:sz="18" w:space="0" w:color="auto"/>
            </w:tcBorders>
          </w:tcPr>
          <w:p w14:paraId="18B673C4" w14:textId="77777777" w:rsidR="003601B7" w:rsidRPr="000836FB" w:rsidRDefault="003601B7" w:rsidP="007E5260">
            <w:pPr>
              <w:ind w:left="284"/>
              <w:rPr>
                <w:b/>
                <w:szCs w:val="20"/>
              </w:rPr>
            </w:pPr>
            <w:r w:rsidRPr="000836FB">
              <w:rPr>
                <w:szCs w:val="20"/>
              </w:rPr>
              <w:t>Business &amp; Management 4 x 10 credits, level 1</w:t>
            </w:r>
          </w:p>
        </w:tc>
        <w:tc>
          <w:tcPr>
            <w:tcW w:w="3118" w:type="dxa"/>
            <w:tcBorders>
              <w:right w:val="single" w:sz="18" w:space="0" w:color="auto"/>
            </w:tcBorders>
          </w:tcPr>
          <w:p w14:paraId="2A83F674" w14:textId="77777777" w:rsidR="003601B7" w:rsidRPr="000836FB" w:rsidRDefault="003601B7" w:rsidP="005E085D">
            <w:pPr>
              <w:ind w:left="284"/>
              <w:rPr>
                <w:b/>
                <w:szCs w:val="20"/>
              </w:rPr>
            </w:pPr>
            <w:r w:rsidRPr="000836FB">
              <w:t>Business &amp; Management 4 x 10 credits, level 2</w:t>
            </w:r>
          </w:p>
        </w:tc>
        <w:tc>
          <w:tcPr>
            <w:tcW w:w="3402" w:type="dxa"/>
          </w:tcPr>
          <w:p w14:paraId="23928839" w14:textId="77777777" w:rsidR="003601B7" w:rsidRPr="000836FB" w:rsidRDefault="003601B7" w:rsidP="005E085D">
            <w:pPr>
              <w:ind w:left="284"/>
              <w:rPr>
                <w:b/>
                <w:szCs w:val="20"/>
              </w:rPr>
            </w:pPr>
            <w:r w:rsidRPr="000836FB">
              <w:t xml:space="preserve">Business &amp; Management </w:t>
            </w:r>
            <w:r w:rsidRPr="000836FB">
              <w:rPr>
                <w:b/>
              </w:rPr>
              <w:t>Single Honours</w:t>
            </w:r>
          </w:p>
        </w:tc>
      </w:tr>
      <w:tr w:rsidR="003601B7" w:rsidRPr="000836FB" w14:paraId="5216E58C" w14:textId="77777777" w:rsidTr="007E5260">
        <w:tc>
          <w:tcPr>
            <w:tcW w:w="2835" w:type="dxa"/>
            <w:tcBorders>
              <w:right w:val="single" w:sz="18" w:space="0" w:color="auto"/>
            </w:tcBorders>
          </w:tcPr>
          <w:p w14:paraId="31B2B9DD" w14:textId="77777777" w:rsidR="003601B7" w:rsidRPr="000836FB" w:rsidRDefault="003601B7" w:rsidP="007E5260">
            <w:pPr>
              <w:ind w:left="284"/>
              <w:rPr>
                <w:b/>
                <w:szCs w:val="20"/>
              </w:rPr>
            </w:pPr>
            <w:r w:rsidRPr="000836FB">
              <w:rPr>
                <w:szCs w:val="20"/>
              </w:rPr>
              <w:t>Economics 1a 20 credits</w:t>
            </w:r>
          </w:p>
        </w:tc>
        <w:tc>
          <w:tcPr>
            <w:tcW w:w="3118" w:type="dxa"/>
            <w:tcBorders>
              <w:right w:val="single" w:sz="18" w:space="0" w:color="auto"/>
            </w:tcBorders>
          </w:tcPr>
          <w:p w14:paraId="30911573" w14:textId="77777777" w:rsidR="003601B7" w:rsidRPr="000836FB" w:rsidRDefault="003601B7" w:rsidP="005E085D">
            <w:pPr>
              <w:ind w:left="284"/>
              <w:rPr>
                <w:b/>
                <w:szCs w:val="20"/>
              </w:rPr>
            </w:pPr>
            <w:r w:rsidRPr="000836FB">
              <w:t>Economics 2a 20 credits</w:t>
            </w:r>
          </w:p>
        </w:tc>
        <w:tc>
          <w:tcPr>
            <w:tcW w:w="3402" w:type="dxa"/>
          </w:tcPr>
          <w:p w14:paraId="48F09F2A" w14:textId="77777777" w:rsidR="003601B7" w:rsidRPr="000836FB" w:rsidRDefault="003601B7" w:rsidP="007E5260">
            <w:pPr>
              <w:ind w:left="284"/>
              <w:rPr>
                <w:b/>
                <w:szCs w:val="20"/>
              </w:rPr>
            </w:pPr>
            <w:r w:rsidRPr="000836FB">
              <w:rPr>
                <w:b/>
              </w:rPr>
              <w:t xml:space="preserve">Economics </w:t>
            </w:r>
            <w:r>
              <w:rPr>
                <w:b/>
              </w:rPr>
              <w:t>or</w:t>
            </w:r>
            <w:r w:rsidR="007E5260">
              <w:rPr>
                <w:b/>
              </w:rPr>
              <w:t xml:space="preserve"> </w:t>
            </w:r>
            <w:r>
              <w:rPr>
                <w:b/>
              </w:rPr>
              <w:t>Business Economics Single Honours</w:t>
            </w:r>
          </w:p>
        </w:tc>
      </w:tr>
      <w:tr w:rsidR="003601B7" w:rsidRPr="000836FB" w14:paraId="2B6C4D55" w14:textId="77777777" w:rsidTr="007E5260">
        <w:trPr>
          <w:trHeight w:val="413"/>
        </w:trPr>
        <w:tc>
          <w:tcPr>
            <w:tcW w:w="2835" w:type="dxa"/>
            <w:tcBorders>
              <w:right w:val="single" w:sz="18" w:space="0" w:color="auto"/>
            </w:tcBorders>
          </w:tcPr>
          <w:p w14:paraId="53711D26" w14:textId="77777777" w:rsidR="003601B7" w:rsidRPr="000836FB" w:rsidRDefault="003601B7" w:rsidP="005E085D">
            <w:pPr>
              <w:ind w:left="284"/>
              <w:rPr>
                <w:szCs w:val="20"/>
              </w:rPr>
            </w:pPr>
            <w:r w:rsidRPr="000836FB">
              <w:rPr>
                <w:szCs w:val="20"/>
              </w:rPr>
              <w:t>Economics 1b 20 credits</w:t>
            </w:r>
          </w:p>
          <w:p w14:paraId="35782D39" w14:textId="77777777" w:rsidR="003601B7" w:rsidRPr="000836FB" w:rsidRDefault="003601B7" w:rsidP="005E085D">
            <w:pPr>
              <w:ind w:left="284"/>
              <w:rPr>
                <w:b/>
                <w:szCs w:val="20"/>
              </w:rPr>
            </w:pPr>
          </w:p>
        </w:tc>
        <w:tc>
          <w:tcPr>
            <w:tcW w:w="3118" w:type="dxa"/>
            <w:tcBorders>
              <w:right w:val="single" w:sz="18" w:space="0" w:color="auto"/>
            </w:tcBorders>
          </w:tcPr>
          <w:p w14:paraId="5E6BA531" w14:textId="77777777" w:rsidR="003601B7" w:rsidRPr="000836FB" w:rsidRDefault="003601B7" w:rsidP="005E085D">
            <w:pPr>
              <w:ind w:left="284"/>
              <w:rPr>
                <w:b/>
                <w:szCs w:val="20"/>
              </w:rPr>
            </w:pPr>
            <w:r w:rsidRPr="000836FB">
              <w:t>Economics 2b 20 credits</w:t>
            </w:r>
          </w:p>
        </w:tc>
        <w:tc>
          <w:tcPr>
            <w:tcW w:w="3402" w:type="dxa"/>
          </w:tcPr>
          <w:p w14:paraId="62AD3F8F" w14:textId="77777777" w:rsidR="003601B7" w:rsidRPr="000836FB" w:rsidRDefault="003601B7" w:rsidP="005E085D">
            <w:pPr>
              <w:ind w:left="284"/>
              <w:rPr>
                <w:b/>
                <w:szCs w:val="20"/>
              </w:rPr>
            </w:pPr>
            <w:r w:rsidRPr="000836FB">
              <w:rPr>
                <w:b/>
                <w:szCs w:val="20"/>
              </w:rPr>
              <w:t>OR</w:t>
            </w:r>
          </w:p>
        </w:tc>
      </w:tr>
      <w:tr w:rsidR="003601B7" w:rsidRPr="000836FB" w14:paraId="2A0FFD96" w14:textId="77777777" w:rsidTr="007E5260">
        <w:tc>
          <w:tcPr>
            <w:tcW w:w="2835" w:type="dxa"/>
            <w:tcBorders>
              <w:right w:val="single" w:sz="18" w:space="0" w:color="auto"/>
            </w:tcBorders>
          </w:tcPr>
          <w:p w14:paraId="74DF7D6F" w14:textId="77777777" w:rsidR="003601B7" w:rsidRPr="000836FB" w:rsidRDefault="003601B7" w:rsidP="005E085D">
            <w:pPr>
              <w:ind w:left="284"/>
              <w:rPr>
                <w:szCs w:val="20"/>
              </w:rPr>
            </w:pPr>
            <w:r w:rsidRPr="000836FB">
              <w:rPr>
                <w:szCs w:val="20"/>
              </w:rPr>
              <w:t>Psychology 1a 20 credits</w:t>
            </w:r>
          </w:p>
          <w:p w14:paraId="3CDBF712" w14:textId="77777777" w:rsidR="003601B7" w:rsidRPr="000836FB" w:rsidRDefault="003601B7" w:rsidP="005E085D">
            <w:pPr>
              <w:ind w:left="284"/>
              <w:rPr>
                <w:b/>
                <w:szCs w:val="20"/>
              </w:rPr>
            </w:pPr>
          </w:p>
        </w:tc>
        <w:tc>
          <w:tcPr>
            <w:tcW w:w="3118" w:type="dxa"/>
            <w:tcBorders>
              <w:right w:val="single" w:sz="18" w:space="0" w:color="auto"/>
            </w:tcBorders>
          </w:tcPr>
          <w:p w14:paraId="5DA24F2B" w14:textId="77777777" w:rsidR="003601B7" w:rsidRPr="000836FB" w:rsidRDefault="003601B7" w:rsidP="005E085D">
            <w:pPr>
              <w:ind w:left="284"/>
              <w:rPr>
                <w:b/>
                <w:szCs w:val="20"/>
              </w:rPr>
            </w:pPr>
            <w:r w:rsidRPr="000836FB">
              <w:t>Geography 1 40 credits</w:t>
            </w:r>
          </w:p>
        </w:tc>
        <w:tc>
          <w:tcPr>
            <w:tcW w:w="3402" w:type="dxa"/>
          </w:tcPr>
          <w:p w14:paraId="36C41876" w14:textId="77777777" w:rsidR="003601B7" w:rsidRPr="003601B7" w:rsidRDefault="003601B7" w:rsidP="003601B7">
            <w:pPr>
              <w:ind w:left="284"/>
              <w:rPr>
                <w:b/>
                <w:bCs/>
              </w:rPr>
            </w:pPr>
            <w:r w:rsidRPr="003601B7">
              <w:rPr>
                <w:b/>
                <w:bCs/>
              </w:rPr>
              <w:t xml:space="preserve">Business &amp; Management /Economics </w:t>
            </w:r>
          </w:p>
          <w:p w14:paraId="1BEB39AA" w14:textId="77777777" w:rsidR="003601B7" w:rsidRPr="000836FB" w:rsidRDefault="003601B7" w:rsidP="007E5260">
            <w:pPr>
              <w:ind w:left="284"/>
              <w:rPr>
                <w:b/>
                <w:szCs w:val="20"/>
              </w:rPr>
            </w:pPr>
            <w:r w:rsidRPr="003601B7">
              <w:rPr>
                <w:b/>
                <w:bCs/>
              </w:rPr>
              <w:t xml:space="preserve">or </w:t>
            </w:r>
            <w:r w:rsidR="007E5260">
              <w:rPr>
                <w:b/>
                <w:bCs/>
              </w:rPr>
              <w:t xml:space="preserve"> </w:t>
            </w:r>
            <w:r w:rsidRPr="003601B7">
              <w:rPr>
                <w:b/>
                <w:bCs/>
              </w:rPr>
              <w:t>Business &amp; Management /Business Economics Joint Honours</w:t>
            </w:r>
          </w:p>
        </w:tc>
      </w:tr>
      <w:tr w:rsidR="003601B7" w:rsidRPr="000836FB" w14:paraId="5425375D" w14:textId="77777777" w:rsidTr="007E5260">
        <w:tc>
          <w:tcPr>
            <w:tcW w:w="2835" w:type="dxa"/>
            <w:tcBorders>
              <w:right w:val="single" w:sz="18" w:space="0" w:color="auto"/>
            </w:tcBorders>
          </w:tcPr>
          <w:p w14:paraId="42801A44" w14:textId="77777777" w:rsidR="003601B7" w:rsidRPr="000836FB" w:rsidRDefault="003601B7" w:rsidP="007E5260">
            <w:pPr>
              <w:ind w:left="284"/>
              <w:jc w:val="both"/>
              <w:rPr>
                <w:szCs w:val="20"/>
              </w:rPr>
            </w:pPr>
            <w:r w:rsidRPr="000836FB">
              <w:rPr>
                <w:szCs w:val="20"/>
              </w:rPr>
              <w:t>Psychology 1b 20 credits</w:t>
            </w:r>
          </w:p>
        </w:tc>
        <w:tc>
          <w:tcPr>
            <w:tcW w:w="3118" w:type="dxa"/>
            <w:tcBorders>
              <w:right w:val="single" w:sz="18" w:space="0" w:color="auto"/>
            </w:tcBorders>
          </w:tcPr>
          <w:p w14:paraId="477C7413" w14:textId="77777777" w:rsidR="003601B7" w:rsidRPr="000836FB" w:rsidRDefault="003601B7" w:rsidP="005E085D">
            <w:pPr>
              <w:ind w:left="284"/>
              <w:jc w:val="both"/>
            </w:pPr>
          </w:p>
        </w:tc>
        <w:tc>
          <w:tcPr>
            <w:tcW w:w="3402" w:type="dxa"/>
          </w:tcPr>
          <w:p w14:paraId="0C7DE0C9" w14:textId="77777777" w:rsidR="003601B7" w:rsidRPr="000836FB" w:rsidRDefault="003601B7" w:rsidP="005E085D">
            <w:pPr>
              <w:ind w:left="284"/>
              <w:jc w:val="both"/>
              <w:rPr>
                <w:b/>
              </w:rPr>
            </w:pPr>
          </w:p>
        </w:tc>
      </w:tr>
    </w:tbl>
    <w:p w14:paraId="32C9DB67" w14:textId="77777777" w:rsidR="003601B7" w:rsidRDefault="003601B7" w:rsidP="003601B7">
      <w:pPr>
        <w:pStyle w:val="Heading1"/>
        <w:numPr>
          <w:ilvl w:val="0"/>
          <w:numId w:val="1"/>
        </w:numPr>
        <w:jc w:val="both"/>
      </w:pPr>
      <w:bookmarkStart w:id="16" w:name="_Toc48214558"/>
      <w:r>
        <w:t>Advising Support</w:t>
      </w:r>
      <w:bookmarkEnd w:id="16"/>
      <w:r>
        <w:t xml:space="preserve"> </w:t>
      </w:r>
    </w:p>
    <w:p w14:paraId="04F2D87C" w14:textId="77777777" w:rsidR="005E085D" w:rsidRDefault="005E085D" w:rsidP="005E085D"/>
    <w:p w14:paraId="7367CD42" w14:textId="77777777" w:rsidR="005E085D" w:rsidRPr="0029569B" w:rsidRDefault="005E085D" w:rsidP="0029569B">
      <w:pPr>
        <w:pStyle w:val="ListParagraph"/>
        <w:numPr>
          <w:ilvl w:val="1"/>
          <w:numId w:val="1"/>
        </w:numPr>
        <w:jc w:val="both"/>
        <w:rPr>
          <w:b/>
          <w:bCs/>
        </w:rPr>
      </w:pPr>
      <w:r w:rsidRPr="0029569B">
        <w:rPr>
          <w:b/>
          <w:bCs/>
        </w:rPr>
        <w:t>The Advising</w:t>
      </w:r>
      <w:r w:rsidR="0029569B">
        <w:rPr>
          <w:b/>
          <w:bCs/>
        </w:rPr>
        <w:t xml:space="preserve"> &amp; Student Support Team</w:t>
      </w:r>
    </w:p>
    <w:p w14:paraId="703A505D" w14:textId="77777777" w:rsidR="005E085D" w:rsidRDefault="005E085D" w:rsidP="005E085D">
      <w:pPr>
        <w:pStyle w:val="ListParagraph"/>
        <w:ind w:left="360"/>
        <w:jc w:val="both"/>
      </w:pPr>
    </w:p>
    <w:p w14:paraId="61104AB2" w14:textId="5BCE6C85" w:rsidR="005E085D" w:rsidRPr="000836FB" w:rsidRDefault="00754305" w:rsidP="005E085D">
      <w:pPr>
        <w:ind w:left="284"/>
        <w:jc w:val="both"/>
      </w:pPr>
      <w:hyperlink r:id="rId43">
        <w:r w:rsidR="005E085D" w:rsidRPr="005E085D">
          <w:t xml:space="preserve">The </w:t>
        </w:r>
        <w:r w:rsidR="005E085D" w:rsidRPr="005E085D">
          <w:rPr>
            <w:color w:val="0000FF"/>
            <w:u w:val="single"/>
          </w:rPr>
          <w:t>MA (Social Sciences) Advising &amp; Student Support Team</w:t>
        </w:r>
        <w:r w:rsidR="005E085D" w:rsidRPr="005E085D">
          <w:rPr>
            <w:color w:val="0000FF"/>
          </w:rPr>
          <w:t xml:space="preserve"> </w:t>
        </w:r>
      </w:hyperlink>
      <w:r w:rsidR="005E085D" w:rsidRPr="000836FB">
        <w:t>can offer advice and guidance on University’s procedures</w:t>
      </w:r>
      <w:r w:rsidR="005E085D" w:rsidRPr="000836FB">
        <w:rPr>
          <w:spacing w:val="-9"/>
        </w:rPr>
        <w:t xml:space="preserve"> </w:t>
      </w:r>
      <w:r w:rsidR="005E085D" w:rsidRPr="000836FB">
        <w:t>and</w:t>
      </w:r>
      <w:r w:rsidR="005E085D" w:rsidRPr="000836FB">
        <w:rPr>
          <w:spacing w:val="-13"/>
        </w:rPr>
        <w:t xml:space="preserve"> </w:t>
      </w:r>
      <w:r w:rsidR="005E085D" w:rsidRPr="000836FB">
        <w:t>systems</w:t>
      </w:r>
      <w:r w:rsidR="005E085D" w:rsidRPr="000836FB">
        <w:rPr>
          <w:spacing w:val="-11"/>
        </w:rPr>
        <w:t xml:space="preserve"> </w:t>
      </w:r>
      <w:r w:rsidR="005E085D" w:rsidRPr="000836FB">
        <w:t>relating</w:t>
      </w:r>
      <w:r w:rsidR="005E085D" w:rsidRPr="000836FB">
        <w:rPr>
          <w:spacing w:val="-10"/>
        </w:rPr>
        <w:t xml:space="preserve"> </w:t>
      </w:r>
      <w:r w:rsidR="005E085D" w:rsidRPr="000836FB">
        <w:t>to</w:t>
      </w:r>
      <w:r w:rsidR="005E085D" w:rsidRPr="000836FB">
        <w:rPr>
          <w:spacing w:val="-8"/>
        </w:rPr>
        <w:t xml:space="preserve"> </w:t>
      </w:r>
      <w:r w:rsidR="005E085D" w:rsidRPr="000836FB">
        <w:t>your</w:t>
      </w:r>
      <w:r w:rsidR="005E085D" w:rsidRPr="000836FB">
        <w:rPr>
          <w:spacing w:val="-12"/>
        </w:rPr>
        <w:t xml:space="preserve"> </w:t>
      </w:r>
      <w:r w:rsidR="005E085D" w:rsidRPr="000836FB">
        <w:t>studies</w:t>
      </w:r>
      <w:r w:rsidR="005E085D" w:rsidRPr="000836FB">
        <w:rPr>
          <w:spacing w:val="-8"/>
        </w:rPr>
        <w:t xml:space="preserve"> </w:t>
      </w:r>
      <w:r w:rsidR="005E085D" w:rsidRPr="000836FB">
        <w:t>e.g.</w:t>
      </w:r>
      <w:r w:rsidR="005E085D" w:rsidRPr="000836FB">
        <w:rPr>
          <w:spacing w:val="-10"/>
        </w:rPr>
        <w:t xml:space="preserve"> </w:t>
      </w:r>
      <w:r w:rsidR="005E085D" w:rsidRPr="000836FB">
        <w:t>the</w:t>
      </w:r>
      <w:r w:rsidR="005E085D" w:rsidRPr="000836FB">
        <w:rPr>
          <w:spacing w:val="-13"/>
        </w:rPr>
        <w:t xml:space="preserve"> </w:t>
      </w:r>
      <w:r w:rsidR="005E085D" w:rsidRPr="000836FB">
        <w:t>requirements</w:t>
      </w:r>
      <w:r w:rsidR="005E085D" w:rsidRPr="000836FB">
        <w:rPr>
          <w:spacing w:val="-12"/>
        </w:rPr>
        <w:t xml:space="preserve"> </w:t>
      </w:r>
      <w:r w:rsidR="005E085D" w:rsidRPr="000836FB">
        <w:t>of</w:t>
      </w:r>
      <w:r w:rsidR="005E085D" w:rsidRPr="000836FB">
        <w:rPr>
          <w:spacing w:val="-11"/>
        </w:rPr>
        <w:t xml:space="preserve"> </w:t>
      </w:r>
      <w:r w:rsidR="005E085D" w:rsidRPr="000836FB">
        <w:t>the</w:t>
      </w:r>
      <w:r w:rsidR="005E085D" w:rsidRPr="000836FB">
        <w:rPr>
          <w:spacing w:val="-8"/>
        </w:rPr>
        <w:t xml:space="preserve"> </w:t>
      </w:r>
      <w:r w:rsidR="005E085D" w:rsidRPr="000836FB">
        <w:t>Degree</w:t>
      </w:r>
      <w:r w:rsidR="005E085D" w:rsidRPr="000836FB">
        <w:rPr>
          <w:spacing w:val="-10"/>
        </w:rPr>
        <w:t xml:space="preserve"> </w:t>
      </w:r>
      <w:r w:rsidR="005E085D" w:rsidRPr="000836FB">
        <w:t>and</w:t>
      </w:r>
      <w:r w:rsidR="005E085D" w:rsidRPr="000836FB">
        <w:rPr>
          <w:spacing w:val="-7"/>
        </w:rPr>
        <w:t xml:space="preserve"> </w:t>
      </w:r>
      <w:r w:rsidR="005E085D" w:rsidRPr="000836FB">
        <w:t>Progress</w:t>
      </w:r>
      <w:r w:rsidR="005E085D" w:rsidRPr="000836FB">
        <w:rPr>
          <w:spacing w:val="-11"/>
        </w:rPr>
        <w:t xml:space="preserve"> </w:t>
      </w:r>
      <w:r w:rsidR="005E085D" w:rsidRPr="000836FB">
        <w:t>Regulations, where to find further information or direct you to other University support</w:t>
      </w:r>
      <w:r w:rsidR="005E085D" w:rsidRPr="000836FB">
        <w:rPr>
          <w:spacing w:val="-20"/>
        </w:rPr>
        <w:t xml:space="preserve"> </w:t>
      </w:r>
      <w:r w:rsidR="005E085D" w:rsidRPr="000836FB">
        <w:t>services.</w:t>
      </w:r>
      <w:r w:rsidR="00C657C2">
        <w:t xml:space="preserve"> </w:t>
      </w:r>
      <w:bookmarkStart w:id="17" w:name="_Toc48053935"/>
      <w:r w:rsidR="005E085D" w:rsidRPr="000836FB">
        <w:t xml:space="preserve">The </w:t>
      </w:r>
      <w:r w:rsidR="005E085D">
        <w:t>Advising and Student Support T</w:t>
      </w:r>
      <w:r w:rsidR="005E085D" w:rsidRPr="000836FB">
        <w:t>eam will:</w:t>
      </w:r>
      <w:bookmarkEnd w:id="17"/>
    </w:p>
    <w:p w14:paraId="490E710B" w14:textId="77777777" w:rsidR="005E085D" w:rsidRPr="000836FB" w:rsidRDefault="005E085D" w:rsidP="005E085D">
      <w:pPr>
        <w:ind w:left="284"/>
        <w:jc w:val="both"/>
      </w:pPr>
    </w:p>
    <w:p w14:paraId="4A139FCB" w14:textId="77777777" w:rsidR="005E085D" w:rsidRPr="000836FB" w:rsidRDefault="005E085D" w:rsidP="005E085D">
      <w:pPr>
        <w:numPr>
          <w:ilvl w:val="0"/>
          <w:numId w:val="8"/>
        </w:numPr>
        <w:ind w:left="709" w:hanging="425"/>
        <w:jc w:val="both"/>
      </w:pPr>
      <w:r w:rsidRPr="000836FB">
        <w:t xml:space="preserve">Be your </w:t>
      </w:r>
      <w:r w:rsidRPr="005E085D">
        <w:rPr>
          <w:b/>
          <w:bCs/>
        </w:rPr>
        <w:t>first point of contact</w:t>
      </w:r>
      <w:r w:rsidRPr="000836FB">
        <w:t xml:space="preserve"> with general questions about your</w:t>
      </w:r>
      <w:r w:rsidRPr="005E085D">
        <w:t xml:space="preserve"> </w:t>
      </w:r>
      <w:r w:rsidRPr="000836FB">
        <w:t>studies</w:t>
      </w:r>
    </w:p>
    <w:p w14:paraId="6DE5FEB1" w14:textId="77777777" w:rsidR="005E085D" w:rsidRPr="000836FB" w:rsidRDefault="005E085D" w:rsidP="005E085D">
      <w:pPr>
        <w:numPr>
          <w:ilvl w:val="0"/>
          <w:numId w:val="8"/>
        </w:numPr>
        <w:ind w:left="709" w:hanging="425"/>
        <w:jc w:val="both"/>
      </w:pPr>
      <w:r w:rsidRPr="000836FB">
        <w:t xml:space="preserve">Make </w:t>
      </w:r>
      <w:r w:rsidRPr="005E085D">
        <w:rPr>
          <w:b/>
          <w:bCs/>
        </w:rPr>
        <w:t>all necessary changes</w:t>
      </w:r>
      <w:r w:rsidRPr="005E085D">
        <w:t xml:space="preserve"> to your MyCampus student record</w:t>
      </w:r>
    </w:p>
    <w:p w14:paraId="2B68C53D" w14:textId="77777777" w:rsidR="005E085D" w:rsidRPr="005E085D" w:rsidRDefault="005E085D" w:rsidP="005E085D">
      <w:pPr>
        <w:numPr>
          <w:ilvl w:val="0"/>
          <w:numId w:val="8"/>
        </w:numPr>
        <w:ind w:left="709" w:hanging="425"/>
        <w:jc w:val="both"/>
      </w:pPr>
      <w:r w:rsidRPr="000836FB">
        <w:t xml:space="preserve">Send out regular emails to students with guidance and information, </w:t>
      </w:r>
      <w:r w:rsidRPr="005E085D">
        <w:t>so check your student email regularly</w:t>
      </w:r>
    </w:p>
    <w:p w14:paraId="6D636F3A" w14:textId="345240A1" w:rsidR="005E085D" w:rsidRPr="005E085D" w:rsidRDefault="005E085D" w:rsidP="005E085D">
      <w:pPr>
        <w:numPr>
          <w:ilvl w:val="0"/>
          <w:numId w:val="8"/>
        </w:numPr>
        <w:ind w:left="709" w:hanging="425"/>
        <w:jc w:val="both"/>
      </w:pPr>
      <w:r w:rsidRPr="000836FB">
        <w:t xml:space="preserve">From the opening of Registration (for new students, Monday </w:t>
      </w:r>
      <w:r w:rsidR="00836B60">
        <w:t>21st</w:t>
      </w:r>
      <w:r w:rsidRPr="000836FB">
        <w:t xml:space="preserve"> August) </w:t>
      </w:r>
      <w:r w:rsidRPr="005E085D">
        <w:t xml:space="preserve">we will try </w:t>
      </w:r>
      <w:r w:rsidRPr="000836FB">
        <w:t>to use both</w:t>
      </w:r>
      <w:r w:rsidRPr="005E085D">
        <w:t xml:space="preserve"> </w:t>
      </w:r>
      <w:r w:rsidRPr="000836FB">
        <w:t>your</w:t>
      </w:r>
      <w:r w:rsidRPr="005E085D">
        <w:t xml:space="preserve"> </w:t>
      </w:r>
      <w:r w:rsidRPr="000836FB">
        <w:t>student</w:t>
      </w:r>
      <w:r w:rsidRPr="005E085D">
        <w:t xml:space="preserve"> </w:t>
      </w:r>
      <w:r w:rsidRPr="000836FB">
        <w:t>and</w:t>
      </w:r>
      <w:r w:rsidRPr="005E085D">
        <w:t xml:space="preserve"> </w:t>
      </w:r>
      <w:r w:rsidRPr="000836FB">
        <w:t>your</w:t>
      </w:r>
      <w:r w:rsidRPr="005E085D">
        <w:t xml:space="preserve"> </w:t>
      </w:r>
      <w:r w:rsidRPr="000836FB">
        <w:t>personal</w:t>
      </w:r>
      <w:r w:rsidRPr="005E085D">
        <w:t xml:space="preserve"> </w:t>
      </w:r>
      <w:r w:rsidRPr="000836FB">
        <w:t>email</w:t>
      </w:r>
      <w:r w:rsidRPr="005E085D">
        <w:t xml:space="preserve"> </w:t>
      </w:r>
      <w:r w:rsidRPr="000836FB">
        <w:t>address</w:t>
      </w:r>
      <w:r w:rsidRPr="005E085D">
        <w:t xml:space="preserve"> </w:t>
      </w:r>
      <w:r w:rsidRPr="000836FB">
        <w:t>to</w:t>
      </w:r>
      <w:r w:rsidRPr="005E085D">
        <w:t xml:space="preserve"> </w:t>
      </w:r>
      <w:r w:rsidRPr="000836FB">
        <w:t>contact</w:t>
      </w:r>
      <w:r w:rsidRPr="005E085D">
        <w:t xml:space="preserve"> </w:t>
      </w:r>
      <w:r w:rsidRPr="000836FB">
        <w:t>you</w:t>
      </w:r>
      <w:r w:rsidRPr="005E085D">
        <w:t xml:space="preserve"> </w:t>
      </w:r>
      <w:r w:rsidRPr="000836FB">
        <w:t>for</w:t>
      </w:r>
      <w:r w:rsidRPr="005E085D">
        <w:t xml:space="preserve"> </w:t>
      </w:r>
      <w:r w:rsidRPr="000836FB">
        <w:t>the</w:t>
      </w:r>
      <w:r w:rsidRPr="005E085D">
        <w:t xml:space="preserve"> </w:t>
      </w:r>
      <w:r w:rsidRPr="000836FB">
        <w:t>first</w:t>
      </w:r>
      <w:r w:rsidRPr="005E085D">
        <w:t xml:space="preserve"> </w:t>
      </w:r>
      <w:r w:rsidRPr="000836FB">
        <w:t>few</w:t>
      </w:r>
      <w:r w:rsidRPr="005E085D">
        <w:t xml:space="preserve"> </w:t>
      </w:r>
      <w:r w:rsidRPr="000836FB">
        <w:t xml:space="preserve">days. </w:t>
      </w:r>
    </w:p>
    <w:p w14:paraId="1AAEFB82" w14:textId="77777777" w:rsidR="005E085D" w:rsidRPr="005E085D" w:rsidRDefault="005E085D" w:rsidP="005E085D">
      <w:pPr>
        <w:numPr>
          <w:ilvl w:val="0"/>
          <w:numId w:val="8"/>
        </w:numPr>
        <w:ind w:left="709" w:hanging="425"/>
        <w:jc w:val="both"/>
      </w:pPr>
      <w:r w:rsidRPr="000836FB">
        <w:t>To be sure you do not miss important information you MUST use your student email account</w:t>
      </w:r>
      <w:r w:rsidRPr="005E085D">
        <w:t xml:space="preserve"> </w:t>
      </w:r>
    </w:p>
    <w:p w14:paraId="45F37262" w14:textId="77777777" w:rsidR="005E085D" w:rsidRPr="000836FB" w:rsidRDefault="005E085D" w:rsidP="005E085D">
      <w:pPr>
        <w:ind w:left="709"/>
        <w:jc w:val="both"/>
      </w:pPr>
    </w:p>
    <w:p w14:paraId="2777F05F" w14:textId="77777777" w:rsidR="005E085D" w:rsidRDefault="005E085D" w:rsidP="005E085D">
      <w:pPr>
        <w:ind w:left="284"/>
        <w:jc w:val="both"/>
      </w:pPr>
      <w:r w:rsidRPr="000836FB">
        <w:t>Don’t hesitate to ask your own adviser or the Advising &amp; Student Support Team for help.</w:t>
      </w:r>
    </w:p>
    <w:p w14:paraId="3F4D2D06" w14:textId="77777777" w:rsidR="005E085D" w:rsidRDefault="005E085D" w:rsidP="005E085D">
      <w:pPr>
        <w:ind w:left="284"/>
        <w:jc w:val="both"/>
      </w:pPr>
    </w:p>
    <w:p w14:paraId="0EC52815" w14:textId="77777777" w:rsidR="005E085D" w:rsidRPr="0029569B" w:rsidRDefault="005E085D" w:rsidP="005E085D">
      <w:pPr>
        <w:pStyle w:val="ListParagraph"/>
        <w:numPr>
          <w:ilvl w:val="1"/>
          <w:numId w:val="1"/>
        </w:numPr>
        <w:jc w:val="both"/>
        <w:rPr>
          <w:b/>
          <w:bCs/>
        </w:rPr>
      </w:pPr>
      <w:r w:rsidRPr="0029569B">
        <w:rPr>
          <w:b/>
          <w:bCs/>
        </w:rPr>
        <w:t>Meeting a Senior Adviser of Studies and Orientation (First Year Students)</w:t>
      </w:r>
    </w:p>
    <w:p w14:paraId="3C9F6C7F" w14:textId="77777777" w:rsidR="005E085D" w:rsidRDefault="005E085D" w:rsidP="005E085D">
      <w:pPr>
        <w:pStyle w:val="ListParagraph"/>
        <w:ind w:left="792"/>
        <w:jc w:val="both"/>
      </w:pPr>
    </w:p>
    <w:p w14:paraId="4B1206D3" w14:textId="77777777" w:rsidR="005E085D" w:rsidRDefault="005E085D" w:rsidP="005E085D">
      <w:pPr>
        <w:ind w:left="284"/>
        <w:jc w:val="both"/>
      </w:pPr>
      <w:r w:rsidRPr="005E085D">
        <w:t>It is important that you set aside time to attend your orientation and advising meeting. The meeting will take around 2 hours. All new students are expected to attend. This is where you find out about the basics of what you need to be a successful student. At this meeting you will have the opportunity to meet a small group of fellow students</w:t>
      </w:r>
    </w:p>
    <w:p w14:paraId="0D9C9975" w14:textId="77777777" w:rsidR="005E085D" w:rsidRDefault="005E085D" w:rsidP="005E085D">
      <w:pPr>
        <w:ind w:left="284"/>
        <w:jc w:val="both"/>
      </w:pPr>
    </w:p>
    <w:p w14:paraId="4BB7D7F3" w14:textId="77777777" w:rsidR="005E085D" w:rsidRPr="000836FB" w:rsidRDefault="005E085D" w:rsidP="005E085D">
      <w:pPr>
        <w:ind w:left="284"/>
        <w:jc w:val="both"/>
      </w:pPr>
      <w:r w:rsidRPr="000836FB">
        <w:t>Your</w:t>
      </w:r>
      <w:r w:rsidRPr="000836FB">
        <w:rPr>
          <w:spacing w:val="-6"/>
        </w:rPr>
        <w:t xml:space="preserve"> </w:t>
      </w:r>
      <w:r w:rsidRPr="000836FB">
        <w:t>first</w:t>
      </w:r>
      <w:r w:rsidRPr="000836FB">
        <w:rPr>
          <w:spacing w:val="-7"/>
        </w:rPr>
        <w:t xml:space="preserve"> </w:t>
      </w:r>
      <w:r w:rsidRPr="000836FB">
        <w:t>meeting</w:t>
      </w:r>
      <w:r w:rsidRPr="000836FB">
        <w:rPr>
          <w:spacing w:val="-6"/>
        </w:rPr>
        <w:t xml:space="preserve"> </w:t>
      </w:r>
      <w:r w:rsidRPr="000836FB">
        <w:t>will</w:t>
      </w:r>
      <w:r w:rsidRPr="000836FB">
        <w:rPr>
          <w:spacing w:val="-11"/>
        </w:rPr>
        <w:t xml:space="preserve"> </w:t>
      </w:r>
      <w:r w:rsidRPr="000836FB">
        <w:t>be an online orientation and groups advising session</w:t>
      </w:r>
      <w:r w:rsidRPr="000836FB">
        <w:rPr>
          <w:spacing w:val="-7"/>
        </w:rPr>
        <w:t xml:space="preserve"> </w:t>
      </w:r>
      <w:r w:rsidRPr="000836FB">
        <w:t>these sessions will:</w:t>
      </w:r>
    </w:p>
    <w:p w14:paraId="66E452D3" w14:textId="77777777" w:rsidR="005E085D" w:rsidRPr="000836FB" w:rsidRDefault="005E085D" w:rsidP="005E085D">
      <w:pPr>
        <w:ind w:left="284"/>
        <w:jc w:val="both"/>
      </w:pPr>
    </w:p>
    <w:p w14:paraId="604A68C7" w14:textId="77777777" w:rsidR="005E085D" w:rsidRPr="000836FB" w:rsidRDefault="005E085D" w:rsidP="005E085D">
      <w:pPr>
        <w:numPr>
          <w:ilvl w:val="0"/>
          <w:numId w:val="9"/>
        </w:numPr>
        <w:ind w:left="709" w:hanging="425"/>
        <w:jc w:val="both"/>
      </w:pPr>
      <w:r w:rsidRPr="000836FB">
        <w:t>Explain the structure of the MA (Social Sciences) degree and summarises the Regulations, of the MA (Social Sciences)</w:t>
      </w:r>
      <w:r w:rsidRPr="000836FB">
        <w:rPr>
          <w:spacing w:val="-11"/>
        </w:rPr>
        <w:t xml:space="preserve"> </w:t>
      </w:r>
      <w:r w:rsidRPr="000836FB">
        <w:t>degree</w:t>
      </w:r>
    </w:p>
    <w:p w14:paraId="21A28B5D" w14:textId="77777777" w:rsidR="005E085D" w:rsidRPr="000836FB" w:rsidRDefault="005E085D" w:rsidP="005E085D">
      <w:pPr>
        <w:numPr>
          <w:ilvl w:val="0"/>
          <w:numId w:val="9"/>
        </w:numPr>
        <w:ind w:left="709" w:hanging="425"/>
        <w:jc w:val="both"/>
      </w:pPr>
      <w:r w:rsidRPr="000836FB">
        <w:t>Explain how your choices this session can create or limit opportunities for study in subsequent years of your study</w:t>
      </w:r>
    </w:p>
    <w:p w14:paraId="73C925EE" w14:textId="77777777" w:rsidR="005E085D" w:rsidRPr="000836FB" w:rsidRDefault="005E085D" w:rsidP="005E085D">
      <w:pPr>
        <w:numPr>
          <w:ilvl w:val="0"/>
          <w:numId w:val="9"/>
        </w:numPr>
        <w:ind w:left="709" w:hanging="425"/>
        <w:jc w:val="both"/>
      </w:pPr>
      <w:r w:rsidRPr="000836FB">
        <w:t>Talk about study and academic</w:t>
      </w:r>
      <w:r w:rsidRPr="000836FB">
        <w:rPr>
          <w:spacing w:val="-11"/>
        </w:rPr>
        <w:t xml:space="preserve"> </w:t>
      </w:r>
      <w:r w:rsidRPr="000836FB">
        <w:t>life</w:t>
      </w:r>
    </w:p>
    <w:p w14:paraId="06C10FAE" w14:textId="77777777" w:rsidR="005E085D" w:rsidRPr="000836FB" w:rsidRDefault="005E085D" w:rsidP="005E085D">
      <w:pPr>
        <w:numPr>
          <w:ilvl w:val="0"/>
          <w:numId w:val="9"/>
        </w:numPr>
        <w:ind w:left="709" w:hanging="425"/>
        <w:jc w:val="both"/>
      </w:pPr>
      <w:r w:rsidRPr="000836FB">
        <w:t>Absence from classes and what to do if you miss an exam or hand in work</w:t>
      </w:r>
      <w:r w:rsidRPr="000836FB">
        <w:rPr>
          <w:spacing w:val="-16"/>
        </w:rPr>
        <w:t xml:space="preserve"> </w:t>
      </w:r>
      <w:r w:rsidRPr="000836FB">
        <w:t>late</w:t>
      </w:r>
    </w:p>
    <w:p w14:paraId="37832F33" w14:textId="77777777" w:rsidR="005E085D" w:rsidRPr="000836FB" w:rsidRDefault="005E085D" w:rsidP="005E085D">
      <w:pPr>
        <w:numPr>
          <w:ilvl w:val="0"/>
          <w:numId w:val="9"/>
        </w:numPr>
        <w:ind w:left="709" w:hanging="425"/>
        <w:jc w:val="both"/>
      </w:pPr>
      <w:r w:rsidRPr="000836FB">
        <w:t>The Support Services you can</w:t>
      </w:r>
      <w:r w:rsidRPr="000836FB">
        <w:rPr>
          <w:spacing w:val="-10"/>
        </w:rPr>
        <w:t xml:space="preserve"> </w:t>
      </w:r>
      <w:r w:rsidRPr="000836FB">
        <w:t>access</w:t>
      </w:r>
    </w:p>
    <w:p w14:paraId="3EB678B7" w14:textId="77777777" w:rsidR="005E085D" w:rsidRPr="000836FB" w:rsidRDefault="005E085D" w:rsidP="005E085D">
      <w:pPr>
        <w:numPr>
          <w:ilvl w:val="0"/>
          <w:numId w:val="9"/>
        </w:numPr>
        <w:ind w:left="709" w:hanging="425"/>
        <w:jc w:val="both"/>
      </w:pPr>
      <w:r w:rsidRPr="000836FB">
        <w:t>Employability, Graduate Attributes, Transferrable</w:t>
      </w:r>
      <w:r w:rsidRPr="000836FB">
        <w:rPr>
          <w:spacing w:val="-22"/>
        </w:rPr>
        <w:t xml:space="preserve"> </w:t>
      </w:r>
      <w:r w:rsidRPr="000836FB">
        <w:t>Skills</w:t>
      </w:r>
    </w:p>
    <w:p w14:paraId="7941DF5E" w14:textId="77777777" w:rsidR="005E085D" w:rsidRPr="000836FB" w:rsidRDefault="005E085D" w:rsidP="005E085D">
      <w:pPr>
        <w:numPr>
          <w:ilvl w:val="0"/>
          <w:numId w:val="9"/>
        </w:numPr>
        <w:ind w:left="709" w:hanging="425"/>
        <w:jc w:val="both"/>
      </w:pPr>
      <w:r w:rsidRPr="000836FB">
        <w:t>Life outside</w:t>
      </w:r>
      <w:r w:rsidRPr="000836FB">
        <w:rPr>
          <w:spacing w:val="-2"/>
        </w:rPr>
        <w:t xml:space="preserve"> </w:t>
      </w:r>
      <w:r w:rsidRPr="000836FB">
        <w:t>study</w:t>
      </w:r>
    </w:p>
    <w:p w14:paraId="6F22FFA6" w14:textId="77777777" w:rsidR="005E085D" w:rsidRDefault="005E085D" w:rsidP="005E085D">
      <w:pPr>
        <w:ind w:left="284"/>
        <w:jc w:val="both"/>
      </w:pPr>
    </w:p>
    <w:p w14:paraId="2CB66FBA" w14:textId="77777777" w:rsidR="005E085D" w:rsidRPr="000836FB" w:rsidRDefault="005E085D" w:rsidP="005E085D">
      <w:pPr>
        <w:ind w:left="284"/>
        <w:jc w:val="both"/>
      </w:pPr>
      <w:r w:rsidRPr="000836FB">
        <w:rPr>
          <w:b/>
          <w:bCs/>
        </w:rPr>
        <w:t>You</w:t>
      </w:r>
      <w:r w:rsidRPr="000836FB">
        <w:t xml:space="preserve"> are responsible for choosing suitable courses and ensuring you have enrolled in the correct number of credits for the year (120 credits per year), which match your plan. </w:t>
      </w:r>
    </w:p>
    <w:p w14:paraId="6DE9061D" w14:textId="77777777" w:rsidR="005E085D" w:rsidRPr="000836FB" w:rsidRDefault="005E085D" w:rsidP="005E085D">
      <w:pPr>
        <w:ind w:left="284"/>
        <w:jc w:val="both"/>
      </w:pPr>
    </w:p>
    <w:p w14:paraId="1EF2F05D" w14:textId="7C5778C1" w:rsidR="005E085D" w:rsidRPr="000836FB" w:rsidRDefault="005E085D" w:rsidP="005E085D">
      <w:pPr>
        <w:ind w:left="284"/>
        <w:jc w:val="both"/>
      </w:pPr>
      <w:r w:rsidRPr="000836FB">
        <w:t xml:space="preserve">If you follow the guidance in MyCampus, using “Add by Requirements” you will make the correct choices. Make sure </w:t>
      </w:r>
      <w:r w:rsidRPr="005E085D">
        <w:t xml:space="preserve">you </w:t>
      </w:r>
      <w:r w:rsidRPr="005E085D">
        <w:rPr>
          <w:b/>
          <w:bCs/>
        </w:rPr>
        <w:t>choose courses for the whole year</w:t>
      </w:r>
      <w:r w:rsidRPr="000836FB">
        <w:t>, not just for the first semester.</w:t>
      </w:r>
    </w:p>
    <w:p w14:paraId="68FBD834" w14:textId="77777777" w:rsidR="005E085D" w:rsidRPr="000836FB" w:rsidRDefault="005E085D" w:rsidP="005E085D">
      <w:pPr>
        <w:ind w:left="284"/>
        <w:jc w:val="both"/>
      </w:pPr>
    </w:p>
    <w:p w14:paraId="20A23A7A" w14:textId="77777777" w:rsidR="005E085D" w:rsidRDefault="005E085D" w:rsidP="005E085D">
      <w:pPr>
        <w:ind w:left="284"/>
        <w:jc w:val="both"/>
      </w:pPr>
      <w:r w:rsidRPr="000836FB">
        <w:rPr>
          <w:b/>
        </w:rPr>
        <w:t xml:space="preserve">Note: </w:t>
      </w:r>
      <w:r w:rsidRPr="000836FB">
        <w:rPr>
          <w:b/>
          <w:i/>
        </w:rPr>
        <w:t>If you want to change your Academic Plan</w:t>
      </w:r>
      <w:r w:rsidRPr="000836FB">
        <w:t xml:space="preserve"> (the subjects noted in your admission letter) for any reason you must email the MA (Social Sciences) Advising Support team </w:t>
      </w:r>
      <w:hyperlink r:id="rId44">
        <w:r w:rsidRPr="000836FB">
          <w:rPr>
            <w:color w:val="0000FF"/>
            <w:u w:val="single" w:color="0000FF"/>
          </w:rPr>
          <w:t xml:space="preserve">socsci-ma@glasgow.ac.uk </w:t>
        </w:r>
      </w:hyperlink>
      <w:r w:rsidRPr="000836FB">
        <w:t xml:space="preserve">asking to change it before you enrol on courses/classes, as your course requirements may be different when you change plan. </w:t>
      </w:r>
    </w:p>
    <w:p w14:paraId="3E0A614B" w14:textId="77777777" w:rsidR="005E085D" w:rsidRDefault="005E085D" w:rsidP="008F1557">
      <w:pPr>
        <w:pStyle w:val="Heading1"/>
        <w:numPr>
          <w:ilvl w:val="0"/>
          <w:numId w:val="1"/>
        </w:numPr>
        <w:jc w:val="both"/>
      </w:pPr>
      <w:bookmarkStart w:id="18" w:name="_Toc48214559"/>
      <w:r>
        <w:t>Your Responsibilities</w:t>
      </w:r>
      <w:bookmarkEnd w:id="18"/>
    </w:p>
    <w:p w14:paraId="2F4343C1" w14:textId="77777777" w:rsidR="005E085D" w:rsidRDefault="005E085D" w:rsidP="005E085D">
      <w:pPr>
        <w:ind w:left="284"/>
        <w:jc w:val="both"/>
      </w:pPr>
    </w:p>
    <w:p w14:paraId="428AFDDB" w14:textId="77777777" w:rsidR="005E085D" w:rsidRPr="000836FB" w:rsidRDefault="005E085D" w:rsidP="008F1557">
      <w:pPr>
        <w:ind w:left="284"/>
        <w:jc w:val="both"/>
      </w:pPr>
      <w:r w:rsidRPr="000836FB">
        <w:t xml:space="preserve">It is </w:t>
      </w:r>
      <w:r w:rsidRPr="007E5260">
        <w:rPr>
          <w:b/>
          <w:bCs/>
        </w:rPr>
        <w:t>YOUR</w:t>
      </w:r>
      <w:r w:rsidRPr="000836FB">
        <w:t xml:space="preserve"> responsibility to</w:t>
      </w:r>
    </w:p>
    <w:p w14:paraId="6939A3FB" w14:textId="77777777" w:rsidR="005E085D" w:rsidRPr="000836FB" w:rsidRDefault="005E085D" w:rsidP="005E085D">
      <w:pPr>
        <w:ind w:left="284"/>
        <w:jc w:val="both"/>
        <w:rPr>
          <w:b/>
        </w:rPr>
      </w:pPr>
    </w:p>
    <w:p w14:paraId="6354C3D3" w14:textId="77777777" w:rsidR="005E085D" w:rsidRPr="000836FB" w:rsidRDefault="005E085D" w:rsidP="005E085D">
      <w:pPr>
        <w:pStyle w:val="ListParagraph"/>
        <w:numPr>
          <w:ilvl w:val="0"/>
          <w:numId w:val="10"/>
        </w:numPr>
        <w:contextualSpacing w:val="0"/>
        <w:jc w:val="both"/>
      </w:pPr>
      <w:r w:rsidRPr="003A6D1F">
        <w:rPr>
          <w:b/>
          <w:bCs/>
        </w:rPr>
        <w:t>Keep your contact details up to date on MyCampus</w:t>
      </w:r>
      <w:r w:rsidRPr="003A6D1F">
        <w:t>.</w:t>
      </w:r>
      <w:r w:rsidRPr="000836FB">
        <w:t xml:space="preserve"> It is good practice to include a personal email address, in addition to your student</w:t>
      </w:r>
      <w:r w:rsidRPr="003A6D1F">
        <w:rPr>
          <w:spacing w:val="-17"/>
        </w:rPr>
        <w:t xml:space="preserve"> </w:t>
      </w:r>
      <w:r w:rsidRPr="000836FB">
        <w:t>email.</w:t>
      </w:r>
      <w:r>
        <w:t xml:space="preserve"> </w:t>
      </w:r>
      <w:r w:rsidRPr="000836FB">
        <w:t>Use MyCampus to update your address and/or phone number if they</w:t>
      </w:r>
      <w:r w:rsidRPr="003A6D1F">
        <w:rPr>
          <w:spacing w:val="-22"/>
        </w:rPr>
        <w:t xml:space="preserve"> </w:t>
      </w:r>
      <w:r w:rsidRPr="000836FB">
        <w:t>change</w:t>
      </w:r>
    </w:p>
    <w:p w14:paraId="45E96838" w14:textId="77777777" w:rsidR="005E085D" w:rsidRPr="000836FB" w:rsidRDefault="005E085D" w:rsidP="005E085D">
      <w:pPr>
        <w:pStyle w:val="ListParagraph"/>
        <w:numPr>
          <w:ilvl w:val="0"/>
          <w:numId w:val="10"/>
        </w:numPr>
        <w:contextualSpacing w:val="0"/>
        <w:jc w:val="both"/>
      </w:pPr>
      <w:r w:rsidRPr="003A6D1F">
        <w:rPr>
          <w:b/>
          <w:bCs/>
        </w:rPr>
        <w:t>Keep up to date with your email</w:t>
      </w:r>
      <w:r w:rsidRPr="000836FB">
        <w:t>. The University, the Advising Support Team, School, Subjects, etc.,</w:t>
      </w:r>
      <w:r w:rsidRPr="003A6D1F">
        <w:rPr>
          <w:spacing w:val="-31"/>
        </w:rPr>
        <w:t xml:space="preserve"> </w:t>
      </w:r>
      <w:r w:rsidRPr="003A6D1F">
        <w:rPr>
          <w:b/>
        </w:rPr>
        <w:t xml:space="preserve">will only use your student email </w:t>
      </w:r>
      <w:r w:rsidRPr="000836FB">
        <w:t>to contact you, so it is important that you manage this</w:t>
      </w:r>
      <w:r w:rsidRPr="003A6D1F">
        <w:rPr>
          <w:spacing w:val="-23"/>
        </w:rPr>
        <w:t xml:space="preserve"> </w:t>
      </w:r>
      <w:r w:rsidRPr="000836FB">
        <w:t>effectively</w:t>
      </w:r>
    </w:p>
    <w:p w14:paraId="264FFBC5" w14:textId="77777777" w:rsidR="005E085D" w:rsidRPr="003A6D1F" w:rsidRDefault="005E085D" w:rsidP="005E085D">
      <w:pPr>
        <w:pStyle w:val="ListParagraph"/>
        <w:numPr>
          <w:ilvl w:val="0"/>
          <w:numId w:val="10"/>
        </w:numPr>
        <w:contextualSpacing w:val="0"/>
        <w:jc w:val="both"/>
      </w:pPr>
      <w:r w:rsidRPr="003A6D1F">
        <w:rPr>
          <w:b/>
          <w:bCs/>
        </w:rPr>
        <w:t>Report Absences from Classes, using</w:t>
      </w:r>
      <w:r w:rsidRPr="003A6D1F">
        <w:rPr>
          <w:b/>
          <w:bCs/>
          <w:spacing w:val="-15"/>
        </w:rPr>
        <w:t xml:space="preserve"> </w:t>
      </w:r>
      <w:r w:rsidRPr="003A6D1F">
        <w:rPr>
          <w:b/>
          <w:bCs/>
        </w:rPr>
        <w:t>MyCampus.</w:t>
      </w:r>
      <w:r>
        <w:t xml:space="preserve"> </w:t>
      </w:r>
      <w:r w:rsidRPr="003A6D1F">
        <w:t>Make sure you keep your Adviser and any other relevant staff such as the MA (Social Sciences) Advising Support Team, Registry and/or Course Co-ordinators informed of any changes to your circumstances or any problems or concerns you may have</w:t>
      </w:r>
    </w:p>
    <w:p w14:paraId="657A7CB8" w14:textId="77777777" w:rsidR="005E085D" w:rsidRPr="000836FB" w:rsidRDefault="005E085D" w:rsidP="005E085D">
      <w:pPr>
        <w:ind w:left="284"/>
        <w:jc w:val="both"/>
      </w:pPr>
    </w:p>
    <w:p w14:paraId="270F9BFA" w14:textId="77777777" w:rsidR="005E085D" w:rsidRPr="000836FB" w:rsidRDefault="005E085D" w:rsidP="005E085D">
      <w:pPr>
        <w:ind w:left="284"/>
        <w:jc w:val="both"/>
      </w:pPr>
      <w:r w:rsidRPr="000836FB">
        <w:t>Tell us when you think you might need some help or</w:t>
      </w:r>
      <w:r w:rsidRPr="000836FB">
        <w:rPr>
          <w:spacing w:val="-17"/>
        </w:rPr>
        <w:t xml:space="preserve"> </w:t>
      </w:r>
      <w:r w:rsidRPr="000836FB">
        <w:t>support, or get in touch with questions</w:t>
      </w:r>
    </w:p>
    <w:p w14:paraId="1CDF8656" w14:textId="77777777" w:rsidR="005E085D" w:rsidRPr="000836FB" w:rsidRDefault="005E085D" w:rsidP="005E085D">
      <w:pPr>
        <w:ind w:left="284"/>
        <w:jc w:val="both"/>
      </w:pPr>
    </w:p>
    <w:p w14:paraId="463153C7" w14:textId="77777777" w:rsidR="005E085D" w:rsidRDefault="008F1557" w:rsidP="008F1557">
      <w:pPr>
        <w:pStyle w:val="Heading1"/>
        <w:numPr>
          <w:ilvl w:val="0"/>
          <w:numId w:val="1"/>
        </w:numPr>
        <w:jc w:val="both"/>
      </w:pPr>
      <w:bookmarkStart w:id="19" w:name="_Toc48214560"/>
      <w:r>
        <w:t>Adviser of Studies</w:t>
      </w:r>
      <w:bookmarkEnd w:id="19"/>
      <w:r>
        <w:t xml:space="preserve"> </w:t>
      </w:r>
    </w:p>
    <w:p w14:paraId="6D67DE85" w14:textId="77777777" w:rsidR="008F1557" w:rsidRDefault="008F1557" w:rsidP="008F1557"/>
    <w:p w14:paraId="44D07D5E" w14:textId="48863C2E" w:rsidR="008F1557" w:rsidRPr="000836FB" w:rsidRDefault="008F1557" w:rsidP="008F1557">
      <w:pPr>
        <w:ind w:left="284"/>
        <w:jc w:val="both"/>
      </w:pPr>
      <w:r w:rsidRPr="000836FB">
        <w:t xml:space="preserve">All undergraduate student on the MA (Social Sciences) are allocated an </w:t>
      </w:r>
      <w:hyperlink r:id="rId45">
        <w:r w:rsidRPr="008F1557">
          <w:rPr>
            <w:color w:val="0000FF"/>
            <w:u w:val="single" w:color="0000FF"/>
          </w:rPr>
          <w:t xml:space="preserve">Adviser of Studies </w:t>
        </w:r>
      </w:hyperlink>
      <w:r w:rsidRPr="000836FB">
        <w:t xml:space="preserve">at the start of their academic career (week ending </w:t>
      </w:r>
      <w:r w:rsidR="00070921">
        <w:t>2</w:t>
      </w:r>
      <w:r w:rsidR="00070921" w:rsidRPr="00070921">
        <w:rPr>
          <w:vertAlign w:val="superscript"/>
        </w:rPr>
        <w:t>nd</w:t>
      </w:r>
      <w:r w:rsidR="00070921">
        <w:t xml:space="preserve"> </w:t>
      </w:r>
      <w:r w:rsidRPr="000836FB">
        <w:t xml:space="preserve">October). </w:t>
      </w:r>
    </w:p>
    <w:p w14:paraId="0D664C1A" w14:textId="77777777" w:rsidR="008F1557" w:rsidRPr="000836FB" w:rsidRDefault="008F1557" w:rsidP="008F1557">
      <w:pPr>
        <w:ind w:left="284"/>
        <w:jc w:val="both"/>
      </w:pPr>
    </w:p>
    <w:p w14:paraId="288249D4" w14:textId="77777777" w:rsidR="008F1557" w:rsidRPr="000836FB" w:rsidRDefault="008F1557" w:rsidP="008F1557">
      <w:pPr>
        <w:ind w:left="284"/>
        <w:jc w:val="both"/>
      </w:pPr>
      <w:r w:rsidRPr="000836FB">
        <w:t xml:space="preserve">Where possible, you will have the same Adviser throughout your degree, but sometimes this is not possible. Remember that academic staff are active researchers and may from time to time be away from campus on business, undertaking research, have study leave, or other leave, and so may not be available. </w:t>
      </w:r>
    </w:p>
    <w:p w14:paraId="29570F53" w14:textId="77777777" w:rsidR="008F1557" w:rsidRPr="000836FB" w:rsidRDefault="008F1557" w:rsidP="008F1557">
      <w:pPr>
        <w:ind w:left="284"/>
        <w:jc w:val="both"/>
      </w:pPr>
    </w:p>
    <w:p w14:paraId="0BF3BDAB" w14:textId="77777777" w:rsidR="008F1557" w:rsidRDefault="008F1557" w:rsidP="008F1557">
      <w:pPr>
        <w:ind w:left="284"/>
        <w:jc w:val="both"/>
      </w:pPr>
      <w:r w:rsidRPr="000836FB">
        <w:t xml:space="preserve">If your Adviser of Studies will be off campus for a longer period of time you will normally be given another Adviser of Studies. At all times, MA (Social Sciences) students have access to help and support from the </w:t>
      </w:r>
      <w:hyperlink r:id="rId46" w:history="1">
        <w:r w:rsidRPr="008F1557">
          <w:rPr>
            <w:rStyle w:val="Hyperlink"/>
            <w:u w:color="0000FF"/>
          </w:rPr>
          <w:t>Advising &amp; Student Support Team</w:t>
        </w:r>
      </w:hyperlink>
      <w:r w:rsidRPr="008F1557">
        <w:t>.</w:t>
      </w:r>
    </w:p>
    <w:p w14:paraId="20C00CC9" w14:textId="77777777" w:rsidR="008F1557" w:rsidRDefault="008F1557" w:rsidP="008F1557">
      <w:pPr>
        <w:ind w:left="284"/>
        <w:jc w:val="both"/>
      </w:pPr>
    </w:p>
    <w:p w14:paraId="02B72F53" w14:textId="77777777" w:rsidR="008F1557" w:rsidRPr="000836FB" w:rsidRDefault="008F1557" w:rsidP="008F1557">
      <w:pPr>
        <w:ind w:left="284"/>
        <w:jc w:val="both"/>
      </w:pPr>
      <w:r w:rsidRPr="000836FB">
        <w:t xml:space="preserve">Some examples of the assistance that </w:t>
      </w:r>
      <w:r w:rsidRPr="008F1557">
        <w:rPr>
          <w:b/>
          <w:bCs/>
        </w:rPr>
        <w:t>Advisers of Studies</w:t>
      </w:r>
      <w:r w:rsidRPr="000836FB">
        <w:t xml:space="preserve"> may provide are: </w:t>
      </w:r>
    </w:p>
    <w:p w14:paraId="489F2E63" w14:textId="77777777" w:rsidR="008F1557" w:rsidRPr="000836FB" w:rsidRDefault="008F1557" w:rsidP="008F1557">
      <w:pPr>
        <w:ind w:left="284"/>
        <w:jc w:val="both"/>
      </w:pPr>
    </w:p>
    <w:p w14:paraId="1DC35E64" w14:textId="77777777" w:rsidR="008F1557" w:rsidRPr="000836FB" w:rsidRDefault="008F1557" w:rsidP="008F1557">
      <w:pPr>
        <w:numPr>
          <w:ilvl w:val="0"/>
          <w:numId w:val="11"/>
        </w:numPr>
        <w:ind w:left="709" w:hanging="425"/>
        <w:jc w:val="both"/>
      </w:pPr>
      <w:r w:rsidRPr="000836FB">
        <w:t xml:space="preserve">Advice on your course choices (but may refer you to the </w:t>
      </w:r>
      <w:r>
        <w:t xml:space="preserve">Advising &amp; Student Support </w:t>
      </w:r>
      <w:r w:rsidRPr="000836FB">
        <w:t>T</w:t>
      </w:r>
      <w:r>
        <w:t>eam</w:t>
      </w:r>
      <w:r w:rsidRPr="000836FB">
        <w:t xml:space="preserve"> with complex queries) and</w:t>
      </w:r>
      <w:r w:rsidRPr="000836FB">
        <w:rPr>
          <w:spacing w:val="-13"/>
        </w:rPr>
        <w:t xml:space="preserve"> </w:t>
      </w:r>
      <w:r w:rsidRPr="000836FB">
        <w:t>will</w:t>
      </w:r>
      <w:r w:rsidRPr="000836FB">
        <w:rPr>
          <w:spacing w:val="-16"/>
        </w:rPr>
        <w:t xml:space="preserve"> </w:t>
      </w:r>
      <w:r w:rsidRPr="000836FB">
        <w:t>offer</w:t>
      </w:r>
      <w:r w:rsidRPr="000836FB">
        <w:rPr>
          <w:spacing w:val="-14"/>
        </w:rPr>
        <w:t xml:space="preserve"> </w:t>
      </w:r>
      <w:r w:rsidRPr="000836FB">
        <w:t>pastoral</w:t>
      </w:r>
      <w:r w:rsidRPr="000836FB">
        <w:rPr>
          <w:spacing w:val="-16"/>
        </w:rPr>
        <w:t xml:space="preserve"> </w:t>
      </w:r>
      <w:r w:rsidRPr="000836FB">
        <w:t>support</w:t>
      </w:r>
      <w:r w:rsidRPr="000836FB">
        <w:rPr>
          <w:spacing w:val="-15"/>
        </w:rPr>
        <w:t xml:space="preserve"> </w:t>
      </w:r>
      <w:r w:rsidRPr="000836FB">
        <w:t>throughout</w:t>
      </w:r>
      <w:r w:rsidRPr="000836FB">
        <w:rPr>
          <w:spacing w:val="-10"/>
        </w:rPr>
        <w:t xml:space="preserve"> </w:t>
      </w:r>
      <w:r w:rsidRPr="000836FB">
        <w:t>your</w:t>
      </w:r>
      <w:r w:rsidRPr="000836FB">
        <w:rPr>
          <w:spacing w:val="-14"/>
        </w:rPr>
        <w:t xml:space="preserve"> </w:t>
      </w:r>
      <w:r w:rsidRPr="000836FB">
        <w:t>University</w:t>
      </w:r>
      <w:r w:rsidRPr="000836FB">
        <w:rPr>
          <w:spacing w:val="-18"/>
        </w:rPr>
        <w:t xml:space="preserve"> </w:t>
      </w:r>
      <w:r w:rsidRPr="000836FB">
        <w:t>career.</w:t>
      </w:r>
      <w:r w:rsidRPr="000836FB">
        <w:rPr>
          <w:spacing w:val="-15"/>
        </w:rPr>
        <w:t xml:space="preserve"> </w:t>
      </w:r>
    </w:p>
    <w:p w14:paraId="6B08E550" w14:textId="77777777" w:rsidR="008F1557" w:rsidRPr="000836FB" w:rsidRDefault="008F1557" w:rsidP="008F1557">
      <w:pPr>
        <w:numPr>
          <w:ilvl w:val="0"/>
          <w:numId w:val="11"/>
        </w:numPr>
        <w:ind w:left="709" w:hanging="425"/>
        <w:jc w:val="both"/>
      </w:pPr>
      <w:r w:rsidRPr="000836FB">
        <w:t>Academic</w:t>
      </w:r>
      <w:r w:rsidRPr="000836FB">
        <w:rPr>
          <w:spacing w:val="-8"/>
        </w:rPr>
        <w:t xml:space="preserve"> </w:t>
      </w:r>
      <w:r w:rsidRPr="000836FB">
        <w:t>advice</w:t>
      </w:r>
      <w:r w:rsidRPr="000836FB">
        <w:rPr>
          <w:spacing w:val="-7"/>
        </w:rPr>
        <w:t xml:space="preserve"> </w:t>
      </w:r>
      <w:r w:rsidRPr="000836FB">
        <w:t>and</w:t>
      </w:r>
      <w:r w:rsidRPr="000836FB">
        <w:rPr>
          <w:spacing w:val="-5"/>
        </w:rPr>
        <w:t xml:space="preserve"> </w:t>
      </w:r>
      <w:r w:rsidRPr="000836FB">
        <w:t>information</w:t>
      </w:r>
      <w:r w:rsidRPr="000836FB">
        <w:rPr>
          <w:spacing w:val="-8"/>
        </w:rPr>
        <w:t xml:space="preserve"> </w:t>
      </w:r>
      <w:r w:rsidRPr="000836FB">
        <w:t>if</w:t>
      </w:r>
      <w:r w:rsidRPr="000836FB">
        <w:rPr>
          <w:spacing w:val="-4"/>
        </w:rPr>
        <w:t xml:space="preserve"> </w:t>
      </w:r>
      <w:r w:rsidRPr="000836FB">
        <w:t>you</w:t>
      </w:r>
      <w:r w:rsidRPr="000836FB">
        <w:rPr>
          <w:spacing w:val="-7"/>
        </w:rPr>
        <w:t xml:space="preserve"> </w:t>
      </w:r>
      <w:r w:rsidRPr="000836FB">
        <w:t>get</w:t>
      </w:r>
      <w:r w:rsidRPr="000836FB">
        <w:rPr>
          <w:spacing w:val="-7"/>
        </w:rPr>
        <w:t xml:space="preserve"> </w:t>
      </w:r>
      <w:r w:rsidRPr="000836FB">
        <w:t>into</w:t>
      </w:r>
      <w:r w:rsidRPr="000836FB">
        <w:rPr>
          <w:spacing w:val="-7"/>
        </w:rPr>
        <w:t xml:space="preserve"> </w:t>
      </w:r>
      <w:r w:rsidRPr="000836FB">
        <w:t>difficulties</w:t>
      </w:r>
      <w:r w:rsidRPr="000836FB">
        <w:rPr>
          <w:spacing w:val="-8"/>
        </w:rPr>
        <w:t xml:space="preserve"> </w:t>
      </w:r>
      <w:r w:rsidRPr="000836FB">
        <w:t>affecting</w:t>
      </w:r>
      <w:r w:rsidRPr="000836FB">
        <w:rPr>
          <w:spacing w:val="-5"/>
        </w:rPr>
        <w:t xml:space="preserve"> </w:t>
      </w:r>
      <w:r w:rsidRPr="000836FB">
        <w:t>your</w:t>
      </w:r>
      <w:r w:rsidRPr="000836FB">
        <w:rPr>
          <w:spacing w:val="-8"/>
        </w:rPr>
        <w:t xml:space="preserve"> </w:t>
      </w:r>
      <w:r w:rsidRPr="000836FB">
        <w:t>academic</w:t>
      </w:r>
      <w:r w:rsidRPr="000836FB">
        <w:rPr>
          <w:spacing w:val="-8"/>
        </w:rPr>
        <w:t xml:space="preserve"> </w:t>
      </w:r>
      <w:r w:rsidRPr="000836FB">
        <w:t>performance,</w:t>
      </w:r>
      <w:r w:rsidRPr="000836FB">
        <w:rPr>
          <w:spacing w:val="-9"/>
        </w:rPr>
        <w:t xml:space="preserve"> </w:t>
      </w:r>
      <w:r w:rsidRPr="000836FB">
        <w:t>e.g.</w:t>
      </w:r>
      <w:r w:rsidRPr="000836FB">
        <w:rPr>
          <w:spacing w:val="-6"/>
        </w:rPr>
        <w:t xml:space="preserve"> </w:t>
      </w:r>
      <w:r w:rsidRPr="000836FB">
        <w:t>if</w:t>
      </w:r>
      <w:r w:rsidRPr="000836FB">
        <w:rPr>
          <w:spacing w:val="-2"/>
        </w:rPr>
        <w:t xml:space="preserve"> </w:t>
      </w:r>
      <w:r w:rsidRPr="000836FB">
        <w:t>you fail examinations, or feel that you have made the wrong course choices or do not satisfy the Progress Regulations</w:t>
      </w:r>
    </w:p>
    <w:p w14:paraId="4F5216BD" w14:textId="77777777" w:rsidR="008F1557" w:rsidRPr="000836FB" w:rsidRDefault="008F1557" w:rsidP="008F1557">
      <w:pPr>
        <w:numPr>
          <w:ilvl w:val="0"/>
          <w:numId w:val="11"/>
        </w:numPr>
        <w:ind w:left="709" w:hanging="425"/>
        <w:jc w:val="both"/>
      </w:pPr>
      <w:r w:rsidRPr="000836FB">
        <w:t>Personal advice, e.g. if you find it difficult to adjust to University life, you become ill or your personal circumstances</w:t>
      </w:r>
      <w:r w:rsidRPr="000836FB">
        <w:rPr>
          <w:spacing w:val="-7"/>
        </w:rPr>
        <w:t xml:space="preserve"> </w:t>
      </w:r>
      <w:r w:rsidRPr="000836FB">
        <w:t>change</w:t>
      </w:r>
    </w:p>
    <w:p w14:paraId="1B3F2110" w14:textId="77777777" w:rsidR="008F1557" w:rsidRPr="000836FB" w:rsidRDefault="008F1557" w:rsidP="008F1557">
      <w:pPr>
        <w:numPr>
          <w:ilvl w:val="0"/>
          <w:numId w:val="11"/>
        </w:numPr>
        <w:ind w:left="709" w:hanging="425"/>
        <w:jc w:val="both"/>
      </w:pPr>
      <w:r w:rsidRPr="000836FB">
        <w:t>Financial advice, e.g. if you find it impossible to make ends meet, your Adviser can support any requests for financial or other</w:t>
      </w:r>
      <w:r w:rsidRPr="000836FB">
        <w:rPr>
          <w:spacing w:val="-9"/>
        </w:rPr>
        <w:t xml:space="preserve"> </w:t>
      </w:r>
      <w:r w:rsidRPr="000836FB">
        <w:t>assistance</w:t>
      </w:r>
    </w:p>
    <w:p w14:paraId="5FE41277" w14:textId="77777777" w:rsidR="008F1557" w:rsidRPr="000836FB" w:rsidRDefault="008F1557" w:rsidP="008F1557">
      <w:pPr>
        <w:numPr>
          <w:ilvl w:val="0"/>
          <w:numId w:val="11"/>
        </w:numPr>
        <w:ind w:left="709" w:hanging="425"/>
        <w:jc w:val="both"/>
      </w:pPr>
      <w:r w:rsidRPr="000836FB">
        <w:t>Guidance on making the most of your time at</w:t>
      </w:r>
      <w:r w:rsidRPr="000836FB">
        <w:rPr>
          <w:spacing w:val="-18"/>
        </w:rPr>
        <w:t xml:space="preserve"> </w:t>
      </w:r>
      <w:r w:rsidRPr="000836FB">
        <w:t>University</w:t>
      </w:r>
    </w:p>
    <w:p w14:paraId="4BA54D26" w14:textId="77777777" w:rsidR="008F1557" w:rsidRPr="000836FB" w:rsidRDefault="008F1557" w:rsidP="008F1557">
      <w:pPr>
        <w:numPr>
          <w:ilvl w:val="0"/>
          <w:numId w:val="11"/>
        </w:numPr>
        <w:ind w:left="709" w:hanging="425"/>
        <w:jc w:val="both"/>
      </w:pPr>
      <w:r w:rsidRPr="000836FB">
        <w:t>Information about other sources of assistance or relevant specialist support services in the University</w:t>
      </w:r>
      <w:r w:rsidRPr="000836FB">
        <w:rPr>
          <w:spacing w:val="-36"/>
        </w:rPr>
        <w:t xml:space="preserve"> </w:t>
      </w:r>
      <w:r w:rsidRPr="000836FB">
        <w:t>such as the Student Counselling and Psychological Services (CAPS).</w:t>
      </w:r>
    </w:p>
    <w:p w14:paraId="1F8D968E" w14:textId="77777777" w:rsidR="008F1557" w:rsidRPr="000836FB" w:rsidRDefault="008F1557" w:rsidP="008F1557">
      <w:pPr>
        <w:ind w:left="284"/>
        <w:jc w:val="both"/>
      </w:pPr>
    </w:p>
    <w:p w14:paraId="15D580B5" w14:textId="77777777" w:rsidR="008F1557" w:rsidRPr="000836FB" w:rsidRDefault="008F1557" w:rsidP="008F1557">
      <w:pPr>
        <w:ind w:left="284"/>
        <w:jc w:val="both"/>
      </w:pPr>
      <w:r w:rsidRPr="000836FB">
        <w:t>Although the University can sometimes seem an impersonal and large place, staff are keen to ensure that you have a rewarding and enjoyable time as an undergraduate student, both academically and personally. Please do not be reluctant to use these services.</w:t>
      </w:r>
    </w:p>
    <w:p w14:paraId="3AB75F4B" w14:textId="1926183D" w:rsidR="00C657C2" w:rsidRDefault="00C657C2">
      <w:pPr>
        <w:widowControl/>
        <w:autoSpaceDE/>
        <w:autoSpaceDN/>
        <w:spacing w:after="160" w:line="259" w:lineRule="auto"/>
      </w:pPr>
      <w:r>
        <w:br w:type="page"/>
      </w:r>
    </w:p>
    <w:p w14:paraId="657CA18B" w14:textId="77777777" w:rsidR="008F1557" w:rsidRDefault="008F1557" w:rsidP="008F1557">
      <w:pPr>
        <w:ind w:left="284"/>
        <w:jc w:val="both"/>
      </w:pPr>
    </w:p>
    <w:p w14:paraId="27CF9B49" w14:textId="77777777" w:rsidR="008F1557" w:rsidRPr="0029569B" w:rsidRDefault="008F1557" w:rsidP="008F1557">
      <w:pPr>
        <w:pStyle w:val="ListParagraph"/>
        <w:numPr>
          <w:ilvl w:val="1"/>
          <w:numId w:val="1"/>
        </w:numPr>
        <w:jc w:val="both"/>
        <w:rPr>
          <w:b/>
          <w:bCs/>
        </w:rPr>
      </w:pPr>
      <w:r w:rsidRPr="0029569B">
        <w:rPr>
          <w:b/>
          <w:bCs/>
        </w:rPr>
        <w:t xml:space="preserve">When should you see your Adviser of Studies </w:t>
      </w:r>
    </w:p>
    <w:p w14:paraId="62850D98" w14:textId="77777777" w:rsidR="008F1557" w:rsidRDefault="008F1557" w:rsidP="008F1557">
      <w:pPr>
        <w:pStyle w:val="ListParagraph"/>
        <w:ind w:left="360"/>
        <w:jc w:val="both"/>
      </w:pPr>
    </w:p>
    <w:p w14:paraId="25676466" w14:textId="77777777" w:rsidR="008F1557" w:rsidRPr="000836FB" w:rsidRDefault="008F1557" w:rsidP="008F1557">
      <w:pPr>
        <w:numPr>
          <w:ilvl w:val="0"/>
          <w:numId w:val="12"/>
        </w:numPr>
        <w:ind w:left="709" w:hanging="425"/>
        <w:jc w:val="both"/>
      </w:pPr>
      <w:r w:rsidRPr="008F1557">
        <w:rPr>
          <w:b/>
          <w:bCs/>
        </w:rPr>
        <w:t>New Students</w:t>
      </w:r>
      <w:r w:rsidRPr="000836FB">
        <w:t>: contact the central support team for enrolment advice and course choice options.</w:t>
      </w:r>
    </w:p>
    <w:p w14:paraId="0A837147" w14:textId="77777777" w:rsidR="008F1557" w:rsidRPr="000836FB" w:rsidRDefault="008F1557" w:rsidP="008F1557">
      <w:pPr>
        <w:numPr>
          <w:ilvl w:val="0"/>
          <w:numId w:val="12"/>
        </w:numPr>
        <w:ind w:left="709" w:hanging="425"/>
        <w:jc w:val="both"/>
      </w:pPr>
      <w:r w:rsidRPr="008F1557">
        <w:rPr>
          <w:b/>
          <w:bCs/>
        </w:rPr>
        <w:t>First year Students &amp; Direct Entrants to 2nd Year</w:t>
      </w:r>
      <w:r w:rsidRPr="000836FB">
        <w:t>: Your</w:t>
      </w:r>
      <w:r w:rsidRPr="008F1557">
        <w:t xml:space="preserve"> </w:t>
      </w:r>
      <w:r w:rsidRPr="000836FB">
        <w:t>first</w:t>
      </w:r>
      <w:r w:rsidRPr="008F1557">
        <w:t xml:space="preserve"> </w:t>
      </w:r>
      <w:r w:rsidRPr="000836FB">
        <w:t>meeting</w:t>
      </w:r>
      <w:r w:rsidRPr="008F1557">
        <w:t xml:space="preserve"> </w:t>
      </w:r>
      <w:r w:rsidRPr="000836FB">
        <w:t>with</w:t>
      </w:r>
      <w:r w:rsidRPr="008F1557">
        <w:t xml:space="preserve"> </w:t>
      </w:r>
      <w:r w:rsidRPr="000836FB">
        <w:t>a</w:t>
      </w:r>
      <w:r w:rsidRPr="008F1557">
        <w:t xml:space="preserve"> </w:t>
      </w:r>
      <w:r w:rsidRPr="000836FB">
        <w:t>Senior</w:t>
      </w:r>
      <w:r w:rsidRPr="008F1557">
        <w:t xml:space="preserve"> </w:t>
      </w:r>
      <w:r w:rsidRPr="000836FB">
        <w:t>Adviser</w:t>
      </w:r>
      <w:r w:rsidRPr="008F1557">
        <w:t xml:space="preserve"> </w:t>
      </w:r>
      <w:r w:rsidRPr="000836FB">
        <w:t>of</w:t>
      </w:r>
      <w:r w:rsidRPr="008F1557">
        <w:t xml:space="preserve"> </w:t>
      </w:r>
      <w:r w:rsidRPr="000836FB">
        <w:t>Studies</w:t>
      </w:r>
      <w:r w:rsidRPr="008F1557">
        <w:t xml:space="preserve"> </w:t>
      </w:r>
      <w:r w:rsidRPr="000836FB">
        <w:t>is</w:t>
      </w:r>
      <w:r w:rsidRPr="008F1557">
        <w:t xml:space="preserve"> </w:t>
      </w:r>
      <w:r w:rsidRPr="000836FB">
        <w:t>in</w:t>
      </w:r>
      <w:r w:rsidRPr="008F1557">
        <w:t xml:space="preserve"> </w:t>
      </w:r>
      <w:r w:rsidRPr="000836FB">
        <w:t>September,</w:t>
      </w:r>
      <w:r w:rsidRPr="008F1557">
        <w:t xml:space="preserve"> </w:t>
      </w:r>
      <w:r w:rsidRPr="000836FB">
        <w:t>in</w:t>
      </w:r>
      <w:r w:rsidRPr="008F1557">
        <w:t xml:space="preserve"> </w:t>
      </w:r>
      <w:r w:rsidRPr="000836FB">
        <w:t>a</w:t>
      </w:r>
      <w:r w:rsidRPr="008F1557">
        <w:t xml:space="preserve"> </w:t>
      </w:r>
      <w:r w:rsidRPr="000836FB">
        <w:t>group</w:t>
      </w:r>
      <w:r w:rsidRPr="008F1557">
        <w:t xml:space="preserve"> </w:t>
      </w:r>
      <w:r w:rsidRPr="000836FB">
        <w:t>meeting,</w:t>
      </w:r>
      <w:r w:rsidRPr="008F1557">
        <w:t xml:space="preserve"> </w:t>
      </w:r>
      <w:r w:rsidRPr="000836FB">
        <w:t>and</w:t>
      </w:r>
      <w:r w:rsidRPr="008F1557">
        <w:t xml:space="preserve"> </w:t>
      </w:r>
      <w:r w:rsidRPr="000836FB">
        <w:t>you</w:t>
      </w:r>
      <w:r w:rsidRPr="008F1557">
        <w:t xml:space="preserve"> </w:t>
      </w:r>
      <w:r w:rsidRPr="000836FB">
        <w:t>will</w:t>
      </w:r>
      <w:r w:rsidRPr="008F1557">
        <w:t xml:space="preserve"> </w:t>
      </w:r>
      <w:r w:rsidRPr="000836FB">
        <w:t>be</w:t>
      </w:r>
      <w:r w:rsidRPr="008F1557">
        <w:t xml:space="preserve"> </w:t>
      </w:r>
      <w:r w:rsidRPr="000836FB">
        <w:t>sent an</w:t>
      </w:r>
      <w:r w:rsidRPr="008F1557">
        <w:t xml:space="preserve"> </w:t>
      </w:r>
      <w:r w:rsidRPr="000836FB">
        <w:t>appointment</w:t>
      </w:r>
      <w:r w:rsidRPr="008F1557">
        <w:t xml:space="preserve"> </w:t>
      </w:r>
      <w:r w:rsidRPr="000836FB">
        <w:t>for</w:t>
      </w:r>
      <w:r w:rsidRPr="008F1557">
        <w:t xml:space="preserve"> </w:t>
      </w:r>
      <w:r w:rsidRPr="000836FB">
        <w:t>this</w:t>
      </w:r>
      <w:r w:rsidRPr="008F1557">
        <w:t xml:space="preserve"> </w:t>
      </w:r>
      <w:r w:rsidRPr="000836FB">
        <w:t>meeting</w:t>
      </w:r>
      <w:r w:rsidRPr="008F1557">
        <w:t xml:space="preserve"> </w:t>
      </w:r>
      <w:r w:rsidRPr="000836FB">
        <w:t>by</w:t>
      </w:r>
      <w:r w:rsidRPr="008F1557">
        <w:t xml:space="preserve"> </w:t>
      </w:r>
      <w:r w:rsidRPr="000836FB">
        <w:t>email</w:t>
      </w:r>
      <w:r w:rsidRPr="008F1557">
        <w:t xml:space="preserve"> </w:t>
      </w:r>
      <w:r w:rsidRPr="000836FB">
        <w:t>(both</w:t>
      </w:r>
      <w:r w:rsidRPr="008F1557">
        <w:t xml:space="preserve"> </w:t>
      </w:r>
      <w:r w:rsidRPr="000836FB">
        <w:t>to</w:t>
      </w:r>
      <w:r w:rsidRPr="008F1557">
        <w:t xml:space="preserve"> </w:t>
      </w:r>
      <w:r w:rsidRPr="000836FB">
        <w:t>your</w:t>
      </w:r>
      <w:r w:rsidRPr="008F1557">
        <w:t xml:space="preserve"> </w:t>
      </w:r>
      <w:r w:rsidRPr="000836FB">
        <w:t>student</w:t>
      </w:r>
      <w:r w:rsidRPr="008F1557">
        <w:t xml:space="preserve"> </w:t>
      </w:r>
      <w:r w:rsidRPr="000836FB">
        <w:t>email</w:t>
      </w:r>
      <w:r w:rsidRPr="008F1557">
        <w:t xml:space="preserve"> </w:t>
      </w:r>
      <w:r w:rsidRPr="000836FB">
        <w:t>and</w:t>
      </w:r>
      <w:r w:rsidRPr="008F1557">
        <w:t xml:space="preserve"> </w:t>
      </w:r>
      <w:r w:rsidRPr="000836FB">
        <w:t>your</w:t>
      </w:r>
      <w:r w:rsidRPr="008F1557">
        <w:t xml:space="preserve"> </w:t>
      </w:r>
      <w:r w:rsidRPr="000836FB">
        <w:t>personal</w:t>
      </w:r>
      <w:r w:rsidRPr="008F1557">
        <w:t xml:space="preserve"> </w:t>
      </w:r>
      <w:r w:rsidRPr="000836FB">
        <w:t>email,</w:t>
      </w:r>
      <w:r w:rsidRPr="008F1557">
        <w:t xml:space="preserve"> </w:t>
      </w:r>
      <w:r w:rsidRPr="000836FB">
        <w:t>if</w:t>
      </w:r>
      <w:r w:rsidRPr="008F1557">
        <w:t xml:space="preserve"> </w:t>
      </w:r>
      <w:r w:rsidRPr="000836FB">
        <w:t>you</w:t>
      </w:r>
      <w:r w:rsidRPr="008F1557">
        <w:t xml:space="preserve"> </w:t>
      </w:r>
      <w:r w:rsidRPr="000836FB">
        <w:t>provided one).</w:t>
      </w:r>
    </w:p>
    <w:p w14:paraId="6F9D6A8F" w14:textId="77777777" w:rsidR="008F1557" w:rsidRPr="000836FB" w:rsidRDefault="008F1557" w:rsidP="008F1557">
      <w:pPr>
        <w:numPr>
          <w:ilvl w:val="0"/>
          <w:numId w:val="12"/>
        </w:numPr>
        <w:ind w:left="709" w:hanging="425"/>
        <w:jc w:val="both"/>
      </w:pPr>
      <w:r w:rsidRPr="008F1557">
        <w:rPr>
          <w:b/>
          <w:bCs/>
        </w:rPr>
        <w:t>Continuing Students</w:t>
      </w:r>
      <w:r w:rsidRPr="000836FB">
        <w:t xml:space="preserve">: during the first two weeks of Semester 1. If you feel you have made the wrong choices of subjects you can change courses freely, providing there are spaces in the class you want to take, and that the course is on the approved list of courses. Contact the Advising &amp; Student Support Team. </w:t>
      </w:r>
    </w:p>
    <w:p w14:paraId="050DF1E1" w14:textId="77777777" w:rsidR="008F1557" w:rsidRPr="000836FB" w:rsidRDefault="008F1557" w:rsidP="008F1557">
      <w:pPr>
        <w:numPr>
          <w:ilvl w:val="0"/>
          <w:numId w:val="12"/>
        </w:numPr>
        <w:ind w:left="709" w:hanging="425"/>
        <w:jc w:val="both"/>
      </w:pPr>
      <w:r w:rsidRPr="000836FB">
        <w:t>At any other time if a serious problem of any kind</w:t>
      </w:r>
      <w:r w:rsidRPr="008F1557">
        <w:t xml:space="preserve"> </w:t>
      </w:r>
      <w:r w:rsidRPr="000836FB">
        <w:t>develops. It is better for you to take the initiative and make an appointment with your Adviser if you are having problems with your studies.</w:t>
      </w:r>
    </w:p>
    <w:p w14:paraId="0304F705" w14:textId="77777777" w:rsidR="008F1557" w:rsidRPr="000836FB" w:rsidRDefault="008F1557" w:rsidP="008F1557">
      <w:pPr>
        <w:pStyle w:val="ListParagraph"/>
        <w:ind w:left="360"/>
        <w:jc w:val="both"/>
      </w:pPr>
    </w:p>
    <w:p w14:paraId="708529B8" w14:textId="77777777" w:rsidR="008F1557" w:rsidRPr="0029569B" w:rsidRDefault="008F1557" w:rsidP="0029569B">
      <w:pPr>
        <w:pStyle w:val="ListParagraph"/>
        <w:numPr>
          <w:ilvl w:val="1"/>
          <w:numId w:val="1"/>
        </w:numPr>
        <w:jc w:val="both"/>
        <w:rPr>
          <w:b/>
          <w:bCs/>
        </w:rPr>
      </w:pPr>
      <w:r w:rsidRPr="0029569B">
        <w:rPr>
          <w:b/>
          <w:bCs/>
        </w:rPr>
        <w:t>How can I arrange to meet my Adviser of Studies?</w:t>
      </w:r>
    </w:p>
    <w:p w14:paraId="3F9E6CCF" w14:textId="77777777" w:rsidR="008F1557" w:rsidRDefault="008F1557" w:rsidP="008F1557">
      <w:pPr>
        <w:pStyle w:val="ListParagraph"/>
        <w:ind w:left="792"/>
        <w:jc w:val="both"/>
      </w:pPr>
    </w:p>
    <w:p w14:paraId="3BC1206F" w14:textId="77777777" w:rsidR="008F1557" w:rsidRPr="000836FB" w:rsidRDefault="008F1557" w:rsidP="008F1557">
      <w:pPr>
        <w:ind w:left="284"/>
        <w:jc w:val="both"/>
      </w:pPr>
      <w:r w:rsidRPr="000836FB">
        <w:t>Your Adviser will inform you of availability and office hours, by email. To see your Adviser of Studies, just</w:t>
      </w:r>
      <w:r w:rsidRPr="008F1557">
        <w:t xml:space="preserve"> </w:t>
      </w:r>
      <w:r w:rsidRPr="000836FB">
        <w:t>email</w:t>
      </w:r>
      <w:r w:rsidRPr="008F1557">
        <w:t xml:space="preserve"> </w:t>
      </w:r>
      <w:r w:rsidRPr="000836FB">
        <w:t>the contact address in your student centre.</w:t>
      </w:r>
      <w:r w:rsidRPr="008F1557">
        <w:t xml:space="preserve"> </w:t>
      </w:r>
    </w:p>
    <w:p w14:paraId="7B0616FD" w14:textId="77777777" w:rsidR="008F1557" w:rsidRPr="000836FB" w:rsidRDefault="008F1557" w:rsidP="008F1557">
      <w:pPr>
        <w:ind w:left="284"/>
        <w:jc w:val="both"/>
      </w:pPr>
    </w:p>
    <w:p w14:paraId="33ACF1DB" w14:textId="355A66DB" w:rsidR="008F1557" w:rsidRPr="000836FB" w:rsidRDefault="008F1557" w:rsidP="008F1557">
      <w:pPr>
        <w:ind w:left="284"/>
        <w:jc w:val="both"/>
      </w:pPr>
      <w:r w:rsidRPr="000836FB">
        <w:t>Your</w:t>
      </w:r>
      <w:r w:rsidRPr="008F1557">
        <w:t xml:space="preserve"> </w:t>
      </w:r>
      <w:r w:rsidRPr="000836FB">
        <w:t>Adviser’s</w:t>
      </w:r>
      <w:r w:rsidRPr="008F1557">
        <w:t xml:space="preserve"> </w:t>
      </w:r>
      <w:r w:rsidRPr="000836FB">
        <w:t>name</w:t>
      </w:r>
      <w:r w:rsidRPr="008F1557">
        <w:t xml:space="preserve"> </w:t>
      </w:r>
      <w:r w:rsidRPr="000836FB">
        <w:t>and</w:t>
      </w:r>
      <w:r w:rsidRPr="008F1557">
        <w:t xml:space="preserve"> </w:t>
      </w:r>
      <w:r w:rsidRPr="000836FB">
        <w:t>contact</w:t>
      </w:r>
      <w:r w:rsidRPr="008F1557">
        <w:t xml:space="preserve"> </w:t>
      </w:r>
      <w:r w:rsidRPr="000836FB">
        <w:t>details</w:t>
      </w:r>
      <w:r w:rsidRPr="008F1557">
        <w:t xml:space="preserve"> </w:t>
      </w:r>
      <w:r w:rsidRPr="000836FB">
        <w:t>appear</w:t>
      </w:r>
      <w:r w:rsidRPr="008F1557">
        <w:t xml:space="preserve"> </w:t>
      </w:r>
      <w:r w:rsidRPr="000836FB">
        <w:t>in</w:t>
      </w:r>
      <w:r w:rsidRPr="008F1557">
        <w:t xml:space="preserve"> </w:t>
      </w:r>
      <w:r w:rsidRPr="000836FB">
        <w:t>your</w:t>
      </w:r>
      <w:r w:rsidRPr="008F1557">
        <w:t xml:space="preserve"> </w:t>
      </w:r>
      <w:r w:rsidRPr="000836FB">
        <w:t>Student</w:t>
      </w:r>
      <w:r w:rsidRPr="008F1557">
        <w:t xml:space="preserve"> </w:t>
      </w:r>
      <w:r w:rsidRPr="000836FB">
        <w:t>Centre</w:t>
      </w:r>
      <w:r w:rsidRPr="008F1557">
        <w:t xml:space="preserve"> </w:t>
      </w:r>
      <w:r w:rsidRPr="000836FB">
        <w:t>on</w:t>
      </w:r>
      <w:r w:rsidRPr="008F1557">
        <w:t xml:space="preserve"> </w:t>
      </w:r>
      <w:r w:rsidRPr="000836FB">
        <w:t>MyCampus.</w:t>
      </w:r>
      <w:r w:rsidRPr="008F1557">
        <w:t xml:space="preserve"> </w:t>
      </w:r>
      <w:r w:rsidRPr="000836FB">
        <w:t xml:space="preserve">(For first year students – you will not have a named Adviser of Studies until the week ending </w:t>
      </w:r>
      <w:r w:rsidR="00923B42">
        <w:t>6</w:t>
      </w:r>
      <w:r w:rsidRPr="008F1557">
        <w:t>th</w:t>
      </w:r>
      <w:r w:rsidRPr="000836FB">
        <w:t xml:space="preserve"> October 202</w:t>
      </w:r>
      <w:r w:rsidR="00923B42">
        <w:t>3</w:t>
      </w:r>
      <w:r w:rsidRPr="000836FB">
        <w:t xml:space="preserve"> – until</w:t>
      </w:r>
      <w:r w:rsidRPr="008F1557">
        <w:t xml:space="preserve"> </w:t>
      </w:r>
      <w:r w:rsidRPr="000836FB">
        <w:t>then</w:t>
      </w:r>
      <w:r w:rsidRPr="008F1557">
        <w:t xml:space="preserve"> </w:t>
      </w:r>
      <w:r w:rsidRPr="000836FB">
        <w:t>you</w:t>
      </w:r>
      <w:r w:rsidRPr="008F1557">
        <w:t xml:space="preserve"> </w:t>
      </w:r>
      <w:r w:rsidRPr="000836FB">
        <w:t>can</w:t>
      </w:r>
      <w:r w:rsidRPr="008F1557">
        <w:t xml:space="preserve"> </w:t>
      </w:r>
      <w:r w:rsidRPr="000836FB">
        <w:t>speak</w:t>
      </w:r>
      <w:r w:rsidRPr="008F1557">
        <w:t xml:space="preserve"> </w:t>
      </w:r>
      <w:r w:rsidRPr="000836FB">
        <w:t>to</w:t>
      </w:r>
      <w:r w:rsidRPr="008F1557">
        <w:t xml:space="preserve"> </w:t>
      </w:r>
      <w:r w:rsidRPr="000836FB">
        <w:t>the</w:t>
      </w:r>
      <w:r w:rsidRPr="008F1557">
        <w:t xml:space="preserve"> </w:t>
      </w:r>
      <w:r w:rsidRPr="000836FB">
        <w:t>Advising</w:t>
      </w:r>
      <w:r w:rsidRPr="008F1557">
        <w:t xml:space="preserve"> </w:t>
      </w:r>
      <w:r w:rsidRPr="000836FB">
        <w:t>&amp;</w:t>
      </w:r>
      <w:r w:rsidRPr="008F1557">
        <w:t xml:space="preserve"> </w:t>
      </w:r>
      <w:r w:rsidRPr="000836FB">
        <w:t>Student</w:t>
      </w:r>
      <w:r w:rsidRPr="008F1557">
        <w:t xml:space="preserve"> </w:t>
      </w:r>
      <w:r w:rsidRPr="000836FB">
        <w:t>Support</w:t>
      </w:r>
      <w:r w:rsidRPr="008F1557">
        <w:t xml:space="preserve"> </w:t>
      </w:r>
      <w:r w:rsidRPr="000836FB">
        <w:t>Team</w:t>
      </w:r>
      <w:r w:rsidRPr="008F1557">
        <w:t xml:space="preserve"> </w:t>
      </w:r>
      <w:r w:rsidRPr="000836FB">
        <w:t>or,</w:t>
      </w:r>
      <w:r w:rsidRPr="008F1557">
        <w:t xml:space="preserve"> </w:t>
      </w:r>
      <w:r w:rsidRPr="000836FB">
        <w:t>if</w:t>
      </w:r>
      <w:r w:rsidRPr="008F1557">
        <w:t xml:space="preserve"> </w:t>
      </w:r>
      <w:r w:rsidRPr="000836FB">
        <w:t>necessary,</w:t>
      </w:r>
      <w:r w:rsidRPr="008F1557">
        <w:t xml:space="preserve"> </w:t>
      </w:r>
      <w:r w:rsidRPr="000836FB">
        <w:t>a</w:t>
      </w:r>
      <w:r w:rsidRPr="008F1557">
        <w:t xml:space="preserve"> </w:t>
      </w:r>
      <w:r w:rsidRPr="000836FB">
        <w:t>Senior</w:t>
      </w:r>
      <w:r w:rsidRPr="008F1557">
        <w:t xml:space="preserve"> </w:t>
      </w:r>
      <w:r w:rsidRPr="000836FB">
        <w:t>Adviser</w:t>
      </w:r>
      <w:r w:rsidRPr="008F1557">
        <w:t xml:space="preserve"> </w:t>
      </w:r>
      <w:r w:rsidRPr="000836FB">
        <w:t>of</w:t>
      </w:r>
      <w:r w:rsidRPr="008F1557">
        <w:t xml:space="preserve"> </w:t>
      </w:r>
      <w:r w:rsidRPr="000836FB">
        <w:t>Studies, concerning any questions or problems).</w:t>
      </w:r>
    </w:p>
    <w:p w14:paraId="0CC72179" w14:textId="77777777" w:rsidR="008F1557" w:rsidRPr="000836FB" w:rsidRDefault="008F1557" w:rsidP="008F1557">
      <w:pPr>
        <w:ind w:left="284"/>
        <w:jc w:val="both"/>
      </w:pPr>
    </w:p>
    <w:p w14:paraId="4E5BDA4D" w14:textId="77777777" w:rsidR="008F1557" w:rsidRPr="000836FB" w:rsidRDefault="008F1557" w:rsidP="008F1557">
      <w:pPr>
        <w:ind w:left="284"/>
        <w:jc w:val="both"/>
      </w:pPr>
      <w:r w:rsidRPr="000836FB">
        <w:t>Your Adviser will routinely be informed by Course Co-ordinators / Administrators about students they may believe are having difficulties and may therefore get in touch with you.</w:t>
      </w:r>
    </w:p>
    <w:p w14:paraId="34D2906B" w14:textId="77777777" w:rsidR="008F1557" w:rsidRDefault="008F1557" w:rsidP="008F1557">
      <w:pPr>
        <w:jc w:val="both"/>
      </w:pPr>
    </w:p>
    <w:p w14:paraId="0CFB278D" w14:textId="77777777" w:rsidR="008F1557" w:rsidRPr="0029569B" w:rsidRDefault="008F1557" w:rsidP="008F1557">
      <w:pPr>
        <w:pStyle w:val="ListParagraph"/>
        <w:numPr>
          <w:ilvl w:val="1"/>
          <w:numId w:val="1"/>
        </w:numPr>
        <w:jc w:val="both"/>
        <w:rPr>
          <w:b/>
          <w:bCs/>
        </w:rPr>
      </w:pPr>
      <w:r w:rsidRPr="0029569B">
        <w:rPr>
          <w:b/>
          <w:bCs/>
        </w:rPr>
        <w:t>Availability of your Adviser of Studies</w:t>
      </w:r>
    </w:p>
    <w:p w14:paraId="1A28F510" w14:textId="77777777" w:rsidR="008F1557" w:rsidRDefault="008F1557" w:rsidP="008F1557">
      <w:pPr>
        <w:pStyle w:val="ListParagraph"/>
        <w:ind w:left="360"/>
        <w:jc w:val="both"/>
      </w:pPr>
    </w:p>
    <w:p w14:paraId="304E1A11" w14:textId="77777777" w:rsidR="008F1557" w:rsidRPr="000836FB" w:rsidRDefault="008F1557" w:rsidP="008F1557">
      <w:pPr>
        <w:ind w:left="284"/>
        <w:jc w:val="both"/>
      </w:pPr>
      <w:r w:rsidRPr="000836FB">
        <w:t>It</w:t>
      </w:r>
      <w:r w:rsidRPr="000836FB">
        <w:rPr>
          <w:spacing w:val="-6"/>
        </w:rPr>
        <w:t xml:space="preserve"> </w:t>
      </w:r>
      <w:r w:rsidRPr="000836FB">
        <w:t>is</w:t>
      </w:r>
      <w:r w:rsidRPr="000836FB">
        <w:rPr>
          <w:spacing w:val="-4"/>
        </w:rPr>
        <w:t xml:space="preserve"> </w:t>
      </w:r>
      <w:r w:rsidRPr="000836FB">
        <w:t>important</w:t>
      </w:r>
      <w:r w:rsidRPr="000836FB">
        <w:rPr>
          <w:spacing w:val="-4"/>
        </w:rPr>
        <w:t xml:space="preserve"> </w:t>
      </w:r>
      <w:r w:rsidRPr="000836FB">
        <w:t>that</w:t>
      </w:r>
      <w:r w:rsidRPr="000836FB">
        <w:rPr>
          <w:spacing w:val="-2"/>
        </w:rPr>
        <w:t xml:space="preserve"> </w:t>
      </w:r>
      <w:r w:rsidRPr="000836FB">
        <w:t>you</w:t>
      </w:r>
      <w:r w:rsidRPr="000836FB">
        <w:rPr>
          <w:spacing w:val="-6"/>
        </w:rPr>
        <w:t xml:space="preserve"> </w:t>
      </w:r>
      <w:r w:rsidRPr="000836FB">
        <w:t>understand</w:t>
      </w:r>
      <w:r w:rsidRPr="000836FB">
        <w:rPr>
          <w:spacing w:val="-6"/>
        </w:rPr>
        <w:t xml:space="preserve"> </w:t>
      </w:r>
      <w:r w:rsidRPr="000836FB">
        <w:t>that</w:t>
      </w:r>
      <w:r w:rsidRPr="000836FB">
        <w:rPr>
          <w:spacing w:val="-2"/>
        </w:rPr>
        <w:t xml:space="preserve"> </w:t>
      </w:r>
      <w:r w:rsidRPr="000836FB">
        <w:t>your</w:t>
      </w:r>
      <w:r w:rsidRPr="000836FB">
        <w:rPr>
          <w:spacing w:val="-3"/>
        </w:rPr>
        <w:t xml:space="preserve"> </w:t>
      </w:r>
      <w:r w:rsidRPr="000836FB">
        <w:t>Adviser</w:t>
      </w:r>
      <w:r w:rsidRPr="000836FB">
        <w:rPr>
          <w:spacing w:val="-4"/>
        </w:rPr>
        <w:t xml:space="preserve"> </w:t>
      </w:r>
      <w:r w:rsidRPr="000836FB">
        <w:t>of</w:t>
      </w:r>
      <w:r w:rsidRPr="000836FB">
        <w:rPr>
          <w:spacing w:val="-4"/>
        </w:rPr>
        <w:t xml:space="preserve"> </w:t>
      </w:r>
      <w:r w:rsidRPr="000836FB">
        <w:t>Studies</w:t>
      </w:r>
      <w:r w:rsidRPr="000836FB">
        <w:rPr>
          <w:spacing w:val="-3"/>
        </w:rPr>
        <w:t xml:space="preserve"> </w:t>
      </w:r>
      <w:r w:rsidRPr="000836FB">
        <w:t>is</w:t>
      </w:r>
      <w:r w:rsidRPr="000836FB">
        <w:rPr>
          <w:spacing w:val="-4"/>
        </w:rPr>
        <w:t xml:space="preserve"> </w:t>
      </w:r>
      <w:r w:rsidRPr="000836FB">
        <w:t>an</w:t>
      </w:r>
      <w:r w:rsidRPr="000836FB">
        <w:rPr>
          <w:spacing w:val="-4"/>
        </w:rPr>
        <w:t xml:space="preserve"> </w:t>
      </w:r>
      <w:r w:rsidRPr="000836FB">
        <w:t>academic</w:t>
      </w:r>
      <w:r w:rsidRPr="000836FB">
        <w:rPr>
          <w:spacing w:val="-4"/>
        </w:rPr>
        <w:t xml:space="preserve"> </w:t>
      </w:r>
      <w:r w:rsidRPr="000836FB">
        <w:t>member</w:t>
      </w:r>
      <w:r w:rsidRPr="000836FB">
        <w:rPr>
          <w:spacing w:val="-5"/>
        </w:rPr>
        <w:t xml:space="preserve"> </w:t>
      </w:r>
      <w:r w:rsidRPr="000836FB">
        <w:t>of</w:t>
      </w:r>
      <w:r w:rsidRPr="000836FB">
        <w:rPr>
          <w:spacing w:val="-6"/>
        </w:rPr>
        <w:t xml:space="preserve"> </w:t>
      </w:r>
      <w:r w:rsidRPr="000836FB">
        <w:t>staff</w:t>
      </w:r>
      <w:r w:rsidRPr="000836FB">
        <w:rPr>
          <w:spacing w:val="-4"/>
        </w:rPr>
        <w:t xml:space="preserve"> </w:t>
      </w:r>
      <w:r w:rsidRPr="000836FB">
        <w:t>from</w:t>
      </w:r>
      <w:r w:rsidRPr="000836FB">
        <w:rPr>
          <w:spacing w:val="4"/>
        </w:rPr>
        <w:t xml:space="preserve"> </w:t>
      </w:r>
      <w:r w:rsidRPr="000836FB">
        <w:t>one</w:t>
      </w:r>
      <w:r w:rsidRPr="000836FB">
        <w:rPr>
          <w:spacing w:val="-6"/>
        </w:rPr>
        <w:t xml:space="preserve"> </w:t>
      </w:r>
      <w:r w:rsidRPr="000836FB">
        <w:t>of</w:t>
      </w:r>
      <w:r w:rsidRPr="000836FB">
        <w:rPr>
          <w:spacing w:val="-4"/>
        </w:rPr>
        <w:t xml:space="preserve"> </w:t>
      </w:r>
      <w:r w:rsidRPr="000836FB">
        <w:t xml:space="preserve">two Schools covering nine subject areas and </w:t>
      </w:r>
      <w:r w:rsidRPr="000836FB">
        <w:rPr>
          <w:b/>
          <w:i/>
        </w:rPr>
        <w:t>may not be from the subject areas in which you choose to study</w:t>
      </w:r>
      <w:r w:rsidRPr="000836FB">
        <w:t xml:space="preserve">. </w:t>
      </w:r>
    </w:p>
    <w:p w14:paraId="3F4ABAF1" w14:textId="77777777" w:rsidR="008F1557" w:rsidRPr="000836FB" w:rsidRDefault="008F1557" w:rsidP="008F1557">
      <w:pPr>
        <w:ind w:left="284"/>
        <w:jc w:val="both"/>
      </w:pPr>
    </w:p>
    <w:p w14:paraId="30F2954E" w14:textId="77777777" w:rsidR="008F1557" w:rsidRPr="000836FB" w:rsidRDefault="008F1557" w:rsidP="008F1557">
      <w:pPr>
        <w:ind w:left="284"/>
        <w:jc w:val="both"/>
      </w:pPr>
      <w:r w:rsidRPr="000836FB">
        <w:t>Your Adviser</w:t>
      </w:r>
      <w:r w:rsidRPr="000836FB">
        <w:rPr>
          <w:spacing w:val="-4"/>
        </w:rPr>
        <w:t xml:space="preserve"> </w:t>
      </w:r>
      <w:r w:rsidRPr="000836FB">
        <w:t>may</w:t>
      </w:r>
      <w:r w:rsidRPr="000836FB">
        <w:rPr>
          <w:spacing w:val="-8"/>
        </w:rPr>
        <w:t xml:space="preserve"> </w:t>
      </w:r>
      <w:r w:rsidRPr="000836FB">
        <w:t>refer</w:t>
      </w:r>
      <w:r w:rsidRPr="000836FB">
        <w:rPr>
          <w:spacing w:val="-4"/>
        </w:rPr>
        <w:t xml:space="preserve"> </w:t>
      </w:r>
      <w:r w:rsidRPr="000836FB">
        <w:t>more</w:t>
      </w:r>
      <w:r w:rsidRPr="000836FB">
        <w:rPr>
          <w:spacing w:val="-4"/>
        </w:rPr>
        <w:t xml:space="preserve"> </w:t>
      </w:r>
      <w:r w:rsidRPr="000836FB">
        <w:t>complicated</w:t>
      </w:r>
      <w:r w:rsidRPr="000836FB">
        <w:rPr>
          <w:spacing w:val="-2"/>
        </w:rPr>
        <w:t xml:space="preserve"> </w:t>
      </w:r>
      <w:r w:rsidRPr="000836FB">
        <w:t>questions</w:t>
      </w:r>
      <w:r w:rsidRPr="000836FB">
        <w:rPr>
          <w:spacing w:val="-2"/>
        </w:rPr>
        <w:t xml:space="preserve"> </w:t>
      </w:r>
      <w:r w:rsidRPr="000836FB">
        <w:t>to</w:t>
      </w:r>
      <w:r w:rsidRPr="000836FB">
        <w:rPr>
          <w:spacing w:val="-3"/>
        </w:rPr>
        <w:t xml:space="preserve"> </w:t>
      </w:r>
      <w:r w:rsidRPr="000836FB">
        <w:t>the</w:t>
      </w:r>
      <w:r w:rsidRPr="000836FB">
        <w:rPr>
          <w:spacing w:val="-1"/>
        </w:rPr>
        <w:t xml:space="preserve"> </w:t>
      </w:r>
      <w:r w:rsidRPr="000836FB">
        <w:t>Advising</w:t>
      </w:r>
      <w:r w:rsidRPr="000836FB">
        <w:rPr>
          <w:spacing w:val="-3"/>
        </w:rPr>
        <w:t xml:space="preserve"> </w:t>
      </w:r>
      <w:r w:rsidRPr="000836FB">
        <w:t>&amp;</w:t>
      </w:r>
      <w:r w:rsidRPr="000836FB">
        <w:rPr>
          <w:spacing w:val="-3"/>
        </w:rPr>
        <w:t xml:space="preserve"> </w:t>
      </w:r>
      <w:r w:rsidRPr="000836FB">
        <w:t>Student</w:t>
      </w:r>
      <w:r w:rsidRPr="000836FB">
        <w:rPr>
          <w:spacing w:val="-2"/>
        </w:rPr>
        <w:t xml:space="preserve"> </w:t>
      </w:r>
      <w:r w:rsidRPr="000836FB">
        <w:t>Support</w:t>
      </w:r>
      <w:r w:rsidRPr="000836FB">
        <w:rPr>
          <w:spacing w:val="-2"/>
        </w:rPr>
        <w:t xml:space="preserve"> </w:t>
      </w:r>
      <w:r w:rsidRPr="000836FB">
        <w:t>Team,</w:t>
      </w:r>
      <w:r w:rsidRPr="000836FB">
        <w:rPr>
          <w:spacing w:val="-4"/>
        </w:rPr>
        <w:t xml:space="preserve"> </w:t>
      </w:r>
      <w:r w:rsidRPr="000836FB">
        <w:t>or</w:t>
      </w:r>
      <w:r w:rsidRPr="000836FB">
        <w:rPr>
          <w:spacing w:val="-4"/>
        </w:rPr>
        <w:t xml:space="preserve"> </w:t>
      </w:r>
      <w:r w:rsidRPr="000836FB">
        <w:t>to</w:t>
      </w:r>
      <w:r w:rsidRPr="000836FB">
        <w:rPr>
          <w:spacing w:val="-5"/>
        </w:rPr>
        <w:t xml:space="preserve"> </w:t>
      </w:r>
      <w:r w:rsidRPr="000836FB">
        <w:t>a</w:t>
      </w:r>
      <w:r w:rsidRPr="000836FB">
        <w:rPr>
          <w:spacing w:val="-2"/>
        </w:rPr>
        <w:t xml:space="preserve"> </w:t>
      </w:r>
      <w:r w:rsidRPr="000836FB">
        <w:t>Senior</w:t>
      </w:r>
      <w:r w:rsidRPr="000836FB">
        <w:rPr>
          <w:spacing w:val="-2"/>
        </w:rPr>
        <w:t xml:space="preserve"> </w:t>
      </w:r>
      <w:r w:rsidRPr="000836FB">
        <w:t>Adviser of</w:t>
      </w:r>
      <w:r w:rsidRPr="000836FB">
        <w:rPr>
          <w:spacing w:val="-4"/>
        </w:rPr>
        <w:t xml:space="preserve"> </w:t>
      </w:r>
      <w:r w:rsidRPr="000836FB">
        <w:t>Studies.</w:t>
      </w:r>
    </w:p>
    <w:p w14:paraId="65569E6F" w14:textId="77777777" w:rsidR="008F1557" w:rsidRPr="000836FB" w:rsidRDefault="008F1557" w:rsidP="008F1557">
      <w:pPr>
        <w:ind w:left="284"/>
        <w:jc w:val="both"/>
      </w:pPr>
    </w:p>
    <w:p w14:paraId="47090501" w14:textId="77777777" w:rsidR="008F1557" w:rsidRPr="000836FB" w:rsidRDefault="008F1557" w:rsidP="008F1557">
      <w:pPr>
        <w:ind w:left="284"/>
        <w:jc w:val="both"/>
        <w:rPr>
          <w:i/>
        </w:rPr>
      </w:pPr>
      <w:r w:rsidRPr="000836FB">
        <w:rPr>
          <w:b/>
        </w:rPr>
        <w:t>If</w:t>
      </w:r>
      <w:r w:rsidRPr="000836FB">
        <w:rPr>
          <w:b/>
          <w:spacing w:val="1"/>
        </w:rPr>
        <w:t xml:space="preserve"> </w:t>
      </w:r>
      <w:r w:rsidRPr="000836FB">
        <w:rPr>
          <w:b/>
        </w:rPr>
        <w:t>you</w:t>
      </w:r>
      <w:r w:rsidRPr="000836FB">
        <w:rPr>
          <w:b/>
          <w:spacing w:val="-4"/>
        </w:rPr>
        <w:t xml:space="preserve"> </w:t>
      </w:r>
      <w:r w:rsidRPr="000836FB">
        <w:rPr>
          <w:b/>
        </w:rPr>
        <w:t>make</w:t>
      </w:r>
      <w:r w:rsidRPr="000836FB">
        <w:rPr>
          <w:b/>
          <w:spacing w:val="-2"/>
        </w:rPr>
        <w:t xml:space="preserve"> </w:t>
      </w:r>
      <w:r w:rsidRPr="000836FB">
        <w:rPr>
          <w:b/>
        </w:rPr>
        <w:t xml:space="preserve">an appointment with your adviser of studies, and then find you cannot make the appointment, </w:t>
      </w:r>
      <w:r w:rsidRPr="000836FB">
        <w:rPr>
          <w:b/>
          <w:i/>
        </w:rPr>
        <w:t>it is courteous, to let your adviser know</w:t>
      </w:r>
      <w:r w:rsidRPr="000836FB">
        <w:rPr>
          <w:b/>
          <w:i/>
          <w:spacing w:val="-10"/>
        </w:rPr>
        <w:t xml:space="preserve"> </w:t>
      </w:r>
      <w:r w:rsidRPr="000836FB">
        <w:rPr>
          <w:b/>
          <w:i/>
        </w:rPr>
        <w:t>this</w:t>
      </w:r>
      <w:r w:rsidRPr="000836FB">
        <w:rPr>
          <w:i/>
        </w:rPr>
        <w:t>.</w:t>
      </w:r>
    </w:p>
    <w:p w14:paraId="4011DACB" w14:textId="77777777" w:rsidR="008F1557" w:rsidRPr="000836FB" w:rsidRDefault="008F1557" w:rsidP="008F1557">
      <w:pPr>
        <w:ind w:left="284"/>
        <w:jc w:val="both"/>
        <w:rPr>
          <w:i/>
        </w:rPr>
      </w:pPr>
    </w:p>
    <w:p w14:paraId="08037903" w14:textId="77777777" w:rsidR="008F1557" w:rsidRPr="000836FB" w:rsidRDefault="008F1557" w:rsidP="008F1557">
      <w:pPr>
        <w:ind w:left="284"/>
        <w:jc w:val="both"/>
      </w:pPr>
      <w:r w:rsidRPr="000836FB">
        <w:t>If your Adviser is not available, or you then need further advice, please contact the MA (Social Sciences) Advising</w:t>
      </w:r>
      <w:r w:rsidR="007E7FCE">
        <w:t xml:space="preserve"> &amp; Student</w:t>
      </w:r>
      <w:r w:rsidRPr="000836FB">
        <w:t xml:space="preserve"> Support Team: email </w:t>
      </w:r>
      <w:hyperlink r:id="rId47">
        <w:r w:rsidRPr="000836FB">
          <w:rPr>
            <w:color w:val="0000FF"/>
            <w:u w:val="single" w:color="0000FF"/>
          </w:rPr>
          <w:t>socsci-ma@glasgow.ac.uk</w:t>
        </w:r>
      </w:hyperlink>
    </w:p>
    <w:p w14:paraId="084624B6" w14:textId="77777777" w:rsidR="008F1557" w:rsidRPr="000836FB" w:rsidRDefault="008F1557" w:rsidP="008F1557">
      <w:pPr>
        <w:ind w:left="284"/>
        <w:jc w:val="both"/>
      </w:pPr>
    </w:p>
    <w:p w14:paraId="05FB0B93" w14:textId="77777777" w:rsidR="008F1557" w:rsidRPr="000836FB" w:rsidRDefault="008F1557" w:rsidP="008F1557">
      <w:pPr>
        <w:ind w:left="284"/>
        <w:jc w:val="both"/>
      </w:pPr>
      <w:r w:rsidRPr="000836FB">
        <w:t>Advisers of Studies are active members of the University of Glasgow research themes and so, from time to time,</w:t>
      </w:r>
      <w:r w:rsidRPr="000836FB">
        <w:rPr>
          <w:spacing w:val="-17"/>
        </w:rPr>
        <w:t xml:space="preserve"> </w:t>
      </w:r>
      <w:r w:rsidRPr="000836FB">
        <w:t>may</w:t>
      </w:r>
      <w:r w:rsidRPr="000836FB">
        <w:rPr>
          <w:spacing w:val="-20"/>
        </w:rPr>
        <w:t xml:space="preserve"> </w:t>
      </w:r>
      <w:r w:rsidRPr="000836FB">
        <w:t>not</w:t>
      </w:r>
      <w:r w:rsidRPr="000836FB">
        <w:rPr>
          <w:spacing w:val="-14"/>
        </w:rPr>
        <w:t xml:space="preserve"> </w:t>
      </w:r>
      <w:r w:rsidRPr="000836FB">
        <w:t>be</w:t>
      </w:r>
      <w:r w:rsidRPr="000836FB">
        <w:rPr>
          <w:spacing w:val="-14"/>
        </w:rPr>
        <w:t xml:space="preserve"> </w:t>
      </w:r>
      <w:r w:rsidRPr="000836FB">
        <w:t>on</w:t>
      </w:r>
      <w:r w:rsidRPr="000836FB">
        <w:rPr>
          <w:spacing w:val="-15"/>
        </w:rPr>
        <w:t xml:space="preserve"> </w:t>
      </w:r>
      <w:r w:rsidRPr="000836FB">
        <w:t>campus.</w:t>
      </w:r>
      <w:r w:rsidRPr="000836FB">
        <w:rPr>
          <w:spacing w:val="-14"/>
        </w:rPr>
        <w:t xml:space="preserve"> </w:t>
      </w:r>
      <w:r w:rsidRPr="000836FB">
        <w:t>They</w:t>
      </w:r>
      <w:r w:rsidRPr="000836FB">
        <w:rPr>
          <w:spacing w:val="-17"/>
        </w:rPr>
        <w:t xml:space="preserve"> </w:t>
      </w:r>
      <w:r w:rsidRPr="000836FB">
        <w:t>may</w:t>
      </w:r>
      <w:r w:rsidRPr="000836FB">
        <w:rPr>
          <w:spacing w:val="-20"/>
        </w:rPr>
        <w:t xml:space="preserve"> </w:t>
      </w:r>
      <w:r w:rsidRPr="000836FB">
        <w:t>have</w:t>
      </w:r>
      <w:r w:rsidRPr="000836FB">
        <w:rPr>
          <w:spacing w:val="-14"/>
        </w:rPr>
        <w:t xml:space="preserve"> </w:t>
      </w:r>
      <w:r w:rsidRPr="000836FB">
        <w:t>field</w:t>
      </w:r>
      <w:r w:rsidRPr="000836FB">
        <w:rPr>
          <w:spacing w:val="-14"/>
        </w:rPr>
        <w:t xml:space="preserve"> </w:t>
      </w:r>
      <w:r w:rsidRPr="000836FB">
        <w:t>research</w:t>
      </w:r>
      <w:r w:rsidRPr="000836FB">
        <w:rPr>
          <w:spacing w:val="-14"/>
        </w:rPr>
        <w:t xml:space="preserve"> </w:t>
      </w:r>
      <w:r w:rsidRPr="000836FB">
        <w:t>to</w:t>
      </w:r>
      <w:r w:rsidRPr="000836FB">
        <w:rPr>
          <w:spacing w:val="-14"/>
        </w:rPr>
        <w:t xml:space="preserve"> </w:t>
      </w:r>
      <w:r w:rsidRPr="000836FB">
        <w:t>complete</w:t>
      </w:r>
      <w:r w:rsidRPr="000836FB">
        <w:rPr>
          <w:spacing w:val="-15"/>
        </w:rPr>
        <w:t xml:space="preserve"> </w:t>
      </w:r>
      <w:r w:rsidRPr="000836FB">
        <w:t>or</w:t>
      </w:r>
      <w:r w:rsidRPr="000836FB">
        <w:rPr>
          <w:spacing w:val="-13"/>
        </w:rPr>
        <w:t xml:space="preserve"> </w:t>
      </w:r>
      <w:r w:rsidRPr="000836FB">
        <w:t>be</w:t>
      </w:r>
      <w:r w:rsidRPr="000836FB">
        <w:rPr>
          <w:spacing w:val="-15"/>
        </w:rPr>
        <w:t xml:space="preserve"> </w:t>
      </w:r>
      <w:r w:rsidRPr="000836FB">
        <w:t>off</w:t>
      </w:r>
      <w:r w:rsidRPr="000836FB">
        <w:rPr>
          <w:spacing w:val="-12"/>
        </w:rPr>
        <w:t xml:space="preserve"> </w:t>
      </w:r>
      <w:r w:rsidRPr="000836FB">
        <w:t>campus</w:t>
      </w:r>
      <w:r w:rsidRPr="000836FB">
        <w:rPr>
          <w:spacing w:val="-13"/>
        </w:rPr>
        <w:t xml:space="preserve"> </w:t>
      </w:r>
      <w:r w:rsidRPr="000836FB">
        <w:t>on</w:t>
      </w:r>
      <w:r w:rsidRPr="000836FB">
        <w:rPr>
          <w:spacing w:val="-15"/>
        </w:rPr>
        <w:t xml:space="preserve"> </w:t>
      </w:r>
      <w:r w:rsidRPr="000836FB">
        <w:t>University</w:t>
      </w:r>
      <w:r w:rsidRPr="000836FB">
        <w:rPr>
          <w:spacing w:val="-17"/>
        </w:rPr>
        <w:t xml:space="preserve"> </w:t>
      </w:r>
      <w:r w:rsidRPr="000836FB">
        <w:t>business. If you email your Adviser of Studies and don’t hear back within a couple of days, you can contact the Advising &amp; Student Support Team, or drop into their</w:t>
      </w:r>
      <w:r w:rsidRPr="000836FB">
        <w:rPr>
          <w:spacing w:val="-9"/>
        </w:rPr>
        <w:t xml:space="preserve"> </w:t>
      </w:r>
      <w:r w:rsidRPr="000836FB">
        <w:t>office.</w:t>
      </w:r>
    </w:p>
    <w:p w14:paraId="0AF7B563" w14:textId="77777777" w:rsidR="008F1557" w:rsidRPr="000836FB" w:rsidRDefault="008F1557" w:rsidP="008F1557">
      <w:pPr>
        <w:ind w:left="284"/>
        <w:jc w:val="both"/>
      </w:pPr>
    </w:p>
    <w:p w14:paraId="5BF6462B" w14:textId="77777777" w:rsidR="008F1557" w:rsidRPr="000836FB" w:rsidRDefault="008F1557" w:rsidP="008F1557">
      <w:pPr>
        <w:ind w:left="284"/>
        <w:jc w:val="both"/>
      </w:pPr>
      <w:r w:rsidRPr="000836FB">
        <w:t xml:space="preserve">Your Adviser of Studies will offer you the best advice they can and will support you throughout your studies – </w:t>
      </w:r>
      <w:r w:rsidRPr="000836FB">
        <w:rPr>
          <w:b/>
        </w:rPr>
        <w:t xml:space="preserve">BUT </w:t>
      </w:r>
      <w:r w:rsidRPr="000836FB">
        <w:t>that advice and support will always be dependent on the information you provide.</w:t>
      </w:r>
    </w:p>
    <w:p w14:paraId="10CBD8D5" w14:textId="77777777" w:rsidR="008F1557" w:rsidRDefault="007E5260" w:rsidP="007E5260">
      <w:pPr>
        <w:pStyle w:val="Heading1"/>
        <w:numPr>
          <w:ilvl w:val="0"/>
          <w:numId w:val="1"/>
        </w:numPr>
        <w:jc w:val="both"/>
      </w:pPr>
      <w:bookmarkStart w:id="20" w:name="_Toc48214561"/>
      <w:r>
        <w:t>Student Wellbeing</w:t>
      </w:r>
      <w:bookmarkEnd w:id="20"/>
    </w:p>
    <w:p w14:paraId="774A1C3F" w14:textId="77777777" w:rsidR="007E5260" w:rsidRDefault="007E5260" w:rsidP="007E5260"/>
    <w:p w14:paraId="712A97EB" w14:textId="77777777" w:rsidR="007E5260" w:rsidRPr="000836FB" w:rsidRDefault="007E5260" w:rsidP="007E5260">
      <w:pPr>
        <w:ind w:left="284"/>
        <w:jc w:val="both"/>
      </w:pPr>
      <w:r w:rsidRPr="000836FB">
        <w:t>Unfortunately,</w:t>
      </w:r>
      <w:r w:rsidRPr="009764C0">
        <w:t xml:space="preserve"> </w:t>
      </w:r>
      <w:r w:rsidRPr="000836FB">
        <w:t>some</w:t>
      </w:r>
      <w:r w:rsidRPr="009764C0">
        <w:t xml:space="preserve"> </w:t>
      </w:r>
      <w:r w:rsidRPr="000836FB">
        <w:t>students</w:t>
      </w:r>
      <w:r w:rsidRPr="009764C0">
        <w:t xml:space="preserve"> </w:t>
      </w:r>
      <w:r w:rsidRPr="000836FB">
        <w:t>do</w:t>
      </w:r>
      <w:r w:rsidRPr="009764C0">
        <w:t xml:space="preserve"> </w:t>
      </w:r>
      <w:r w:rsidRPr="000836FB">
        <w:t>encounter</w:t>
      </w:r>
      <w:r w:rsidRPr="009764C0">
        <w:t xml:space="preserve"> </w:t>
      </w:r>
      <w:r w:rsidRPr="000836FB">
        <w:t>serious</w:t>
      </w:r>
      <w:r w:rsidRPr="009764C0">
        <w:t xml:space="preserve"> </w:t>
      </w:r>
      <w:r w:rsidRPr="000836FB">
        <w:t>problems</w:t>
      </w:r>
      <w:r w:rsidRPr="009764C0">
        <w:t xml:space="preserve"> </w:t>
      </w:r>
      <w:r w:rsidRPr="000836FB">
        <w:t>for</w:t>
      </w:r>
      <w:r w:rsidRPr="009764C0">
        <w:t xml:space="preserve"> </w:t>
      </w:r>
      <w:r w:rsidRPr="000836FB">
        <w:t>a</w:t>
      </w:r>
      <w:r w:rsidRPr="009764C0">
        <w:t xml:space="preserve"> </w:t>
      </w:r>
      <w:r w:rsidRPr="000836FB">
        <w:t>variety</w:t>
      </w:r>
      <w:r w:rsidRPr="009764C0">
        <w:t xml:space="preserve"> </w:t>
      </w:r>
      <w:r w:rsidRPr="000836FB">
        <w:t>of</w:t>
      </w:r>
      <w:r w:rsidRPr="009764C0">
        <w:t xml:space="preserve"> </w:t>
      </w:r>
      <w:r w:rsidRPr="000836FB">
        <w:t>reasons</w:t>
      </w:r>
      <w:r w:rsidRPr="009764C0">
        <w:t xml:space="preserve"> </w:t>
      </w:r>
      <w:r w:rsidRPr="000836FB">
        <w:t>over</w:t>
      </w:r>
      <w:r w:rsidRPr="009764C0">
        <w:t xml:space="preserve"> </w:t>
      </w:r>
      <w:r w:rsidRPr="000836FB">
        <w:t>which</w:t>
      </w:r>
      <w:r w:rsidRPr="009764C0">
        <w:t xml:space="preserve"> </w:t>
      </w:r>
      <w:r w:rsidRPr="000836FB">
        <w:t>they</w:t>
      </w:r>
      <w:r w:rsidRPr="009764C0">
        <w:t xml:space="preserve"> </w:t>
      </w:r>
      <w:r w:rsidRPr="000836FB">
        <w:t>may</w:t>
      </w:r>
      <w:r w:rsidRPr="009764C0">
        <w:t xml:space="preserve"> </w:t>
      </w:r>
      <w:r w:rsidRPr="000836FB">
        <w:t xml:space="preserve">have no control. If you are finding things a bit tough, or are feeling overwhelmed, it’s always better to address problems as soon as you can. Your Adviser of Studies, or the </w:t>
      </w:r>
      <w:hyperlink r:id="rId48">
        <w:r w:rsidRPr="000836FB">
          <w:rPr>
            <w:color w:val="0000FF"/>
            <w:u w:val="single" w:color="0000FF"/>
          </w:rPr>
          <w:t>A</w:t>
        </w:r>
        <w:r>
          <w:rPr>
            <w:color w:val="0000FF"/>
            <w:u w:val="single" w:color="0000FF"/>
          </w:rPr>
          <w:t xml:space="preserve">dvising </w:t>
        </w:r>
        <w:r w:rsidRPr="000836FB">
          <w:rPr>
            <w:color w:val="0000FF"/>
            <w:u w:val="single" w:color="0000FF"/>
          </w:rPr>
          <w:t>&amp;</w:t>
        </w:r>
        <w:r>
          <w:rPr>
            <w:color w:val="0000FF"/>
            <w:u w:val="single" w:color="0000FF"/>
          </w:rPr>
          <w:t xml:space="preserve"> </w:t>
        </w:r>
        <w:r w:rsidRPr="000836FB">
          <w:rPr>
            <w:color w:val="0000FF"/>
            <w:u w:val="single" w:color="0000FF"/>
          </w:rPr>
          <w:t>S</w:t>
        </w:r>
        <w:r>
          <w:rPr>
            <w:color w:val="0000FF"/>
            <w:u w:val="single" w:color="0000FF"/>
          </w:rPr>
          <w:t xml:space="preserve">tudent </w:t>
        </w:r>
        <w:r w:rsidRPr="000836FB">
          <w:rPr>
            <w:color w:val="0000FF"/>
            <w:u w:val="single" w:color="0000FF"/>
          </w:rPr>
          <w:t>S</w:t>
        </w:r>
        <w:r>
          <w:rPr>
            <w:color w:val="0000FF"/>
            <w:u w:val="single" w:color="0000FF"/>
          </w:rPr>
          <w:t xml:space="preserve">upport </w:t>
        </w:r>
        <w:r w:rsidRPr="000836FB">
          <w:rPr>
            <w:color w:val="0000FF"/>
            <w:u w:val="single" w:color="0000FF"/>
          </w:rPr>
          <w:t>T</w:t>
        </w:r>
        <w:r>
          <w:rPr>
            <w:color w:val="0000FF"/>
            <w:u w:val="single" w:color="0000FF"/>
          </w:rPr>
          <w:t>eam</w:t>
        </w:r>
        <w:r w:rsidRPr="000836FB">
          <w:t>,</w:t>
        </w:r>
      </w:hyperlink>
      <w:r w:rsidRPr="000836FB">
        <w:t xml:space="preserve"> can help direct you to the appropriate service for</w:t>
      </w:r>
      <w:r w:rsidRPr="000836FB">
        <w:rPr>
          <w:spacing w:val="-7"/>
        </w:rPr>
        <w:t xml:space="preserve"> </w:t>
      </w:r>
      <w:r w:rsidRPr="000836FB">
        <w:t xml:space="preserve">help. </w:t>
      </w:r>
    </w:p>
    <w:p w14:paraId="0A12F61B" w14:textId="77777777" w:rsidR="007E5260" w:rsidRPr="000836FB" w:rsidRDefault="007E5260" w:rsidP="007E5260">
      <w:pPr>
        <w:ind w:left="284"/>
        <w:jc w:val="both"/>
      </w:pPr>
    </w:p>
    <w:p w14:paraId="1478144C" w14:textId="77777777" w:rsidR="007E5260" w:rsidRDefault="007E5260" w:rsidP="007E5260">
      <w:pPr>
        <w:ind w:left="284"/>
        <w:jc w:val="both"/>
      </w:pPr>
      <w:r w:rsidRPr="000836FB">
        <w:rPr>
          <w:b/>
          <w:bCs/>
        </w:rPr>
        <w:t xml:space="preserve">REMEMBER: </w:t>
      </w:r>
      <w:r w:rsidRPr="000836FB">
        <w:t xml:space="preserve">As a student on the MA (Social Sciences), the central Advising Support Team are there to help you. </w:t>
      </w:r>
    </w:p>
    <w:p w14:paraId="5DAF5AB6" w14:textId="77777777" w:rsidR="007E5260" w:rsidRPr="000836FB" w:rsidRDefault="007E5260" w:rsidP="007E5260">
      <w:pPr>
        <w:ind w:left="284"/>
        <w:jc w:val="both"/>
      </w:pPr>
    </w:p>
    <w:p w14:paraId="2B37CD50" w14:textId="77777777" w:rsidR="00162696" w:rsidRDefault="007E5260" w:rsidP="00162696">
      <w:pPr>
        <w:ind w:left="284"/>
        <w:jc w:val="both"/>
        <w:rPr>
          <w:rStyle w:val="Hyperlink"/>
        </w:rPr>
      </w:pPr>
      <w:r w:rsidRPr="000836FB">
        <w:t xml:space="preserve">Check out the web pages for </w:t>
      </w:r>
      <w:hyperlink r:id="rId49" w:history="1">
        <w:r w:rsidRPr="000836FB">
          <w:rPr>
            <w:rStyle w:val="Hyperlink"/>
          </w:rPr>
          <w:t>Undergraduate Student Wellbeing</w:t>
        </w:r>
      </w:hyperlink>
      <w:r w:rsidR="00162696">
        <w:rPr>
          <w:rStyle w:val="Hyperlink"/>
        </w:rPr>
        <w:t xml:space="preserve">. </w:t>
      </w:r>
    </w:p>
    <w:p w14:paraId="16CC3DB2" w14:textId="77777777" w:rsidR="00162696" w:rsidRDefault="00162696" w:rsidP="00162696">
      <w:pPr>
        <w:ind w:left="284"/>
        <w:jc w:val="both"/>
        <w:rPr>
          <w:rStyle w:val="Hyperlink"/>
        </w:rPr>
      </w:pPr>
    </w:p>
    <w:p w14:paraId="3467A204" w14:textId="1B9978C2" w:rsidR="007E5260" w:rsidRPr="000836FB" w:rsidRDefault="007E5260" w:rsidP="00162696">
      <w:pPr>
        <w:ind w:left="284"/>
        <w:jc w:val="both"/>
      </w:pPr>
      <w:r w:rsidRPr="000836FB">
        <w:t>The</w:t>
      </w:r>
      <w:r w:rsidRPr="000836FB">
        <w:rPr>
          <w:spacing w:val="-6"/>
        </w:rPr>
        <w:t xml:space="preserve"> </w:t>
      </w:r>
      <w:r w:rsidRPr="000836FB">
        <w:t>University</w:t>
      </w:r>
      <w:r w:rsidRPr="000836FB">
        <w:rPr>
          <w:spacing w:val="-9"/>
        </w:rPr>
        <w:t xml:space="preserve"> </w:t>
      </w:r>
      <w:r w:rsidRPr="000836FB">
        <w:t>operates</w:t>
      </w:r>
      <w:r w:rsidRPr="000836FB">
        <w:rPr>
          <w:spacing w:val="-5"/>
        </w:rPr>
        <w:t xml:space="preserve"> </w:t>
      </w:r>
      <w:r w:rsidRPr="000836FB">
        <w:t>the</w:t>
      </w:r>
      <w:r w:rsidRPr="000836FB">
        <w:rPr>
          <w:spacing w:val="-1"/>
        </w:rPr>
        <w:t xml:space="preserve"> </w:t>
      </w:r>
      <w:hyperlink r:id="rId50">
        <w:r w:rsidRPr="000836FB">
          <w:rPr>
            <w:color w:val="0000FF"/>
            <w:u w:val="single" w:color="0000FF"/>
          </w:rPr>
          <w:t>Counselling</w:t>
        </w:r>
        <w:r w:rsidRPr="000836FB">
          <w:rPr>
            <w:color w:val="0000FF"/>
            <w:spacing w:val="-3"/>
            <w:u w:val="single" w:color="0000FF"/>
          </w:rPr>
          <w:t xml:space="preserve"> </w:t>
        </w:r>
        <w:r w:rsidRPr="000836FB">
          <w:rPr>
            <w:color w:val="0000FF"/>
            <w:u w:val="single" w:color="0000FF"/>
          </w:rPr>
          <w:t>&amp;</w:t>
        </w:r>
        <w:r w:rsidRPr="000836FB">
          <w:rPr>
            <w:color w:val="0000FF"/>
            <w:spacing w:val="-4"/>
            <w:u w:val="single" w:color="0000FF"/>
          </w:rPr>
          <w:t xml:space="preserve"> </w:t>
        </w:r>
        <w:r w:rsidRPr="000836FB">
          <w:rPr>
            <w:color w:val="0000FF"/>
            <w:u w:val="single" w:color="0000FF"/>
          </w:rPr>
          <w:t>Psychological</w:t>
        </w:r>
        <w:r w:rsidRPr="000836FB">
          <w:rPr>
            <w:color w:val="0000FF"/>
            <w:spacing w:val="-4"/>
            <w:u w:val="single" w:color="0000FF"/>
          </w:rPr>
          <w:t xml:space="preserve"> </w:t>
        </w:r>
        <w:r w:rsidRPr="000836FB">
          <w:rPr>
            <w:color w:val="0000FF"/>
            <w:u w:val="single" w:color="0000FF"/>
          </w:rPr>
          <w:t>Service</w:t>
        </w:r>
        <w:r w:rsidRPr="000836FB">
          <w:rPr>
            <w:color w:val="0000FF"/>
            <w:spacing w:val="-2"/>
            <w:u w:val="single" w:color="0000FF"/>
          </w:rPr>
          <w:t xml:space="preserve"> </w:t>
        </w:r>
      </w:hyperlink>
      <w:r w:rsidRPr="000836FB">
        <w:t>(CAPS)</w:t>
      </w:r>
      <w:r w:rsidRPr="000836FB">
        <w:rPr>
          <w:spacing w:val="-2"/>
        </w:rPr>
        <w:t xml:space="preserve"> </w:t>
      </w:r>
      <w:r w:rsidRPr="000836FB">
        <w:t>which</w:t>
      </w:r>
      <w:r w:rsidRPr="000836FB">
        <w:rPr>
          <w:spacing w:val="-3"/>
        </w:rPr>
        <w:t xml:space="preserve"> </w:t>
      </w:r>
      <w:r w:rsidRPr="000836FB">
        <w:t>provides</w:t>
      </w:r>
      <w:r w:rsidRPr="000836FB">
        <w:rPr>
          <w:spacing w:val="-2"/>
        </w:rPr>
        <w:t xml:space="preserve"> </w:t>
      </w:r>
      <w:r w:rsidRPr="000836FB">
        <w:t>additional</w:t>
      </w:r>
      <w:r w:rsidRPr="000836FB">
        <w:rPr>
          <w:spacing w:val="-7"/>
        </w:rPr>
        <w:t xml:space="preserve"> </w:t>
      </w:r>
      <w:r w:rsidRPr="000836FB">
        <w:t>support</w:t>
      </w:r>
      <w:r w:rsidRPr="000836FB">
        <w:rPr>
          <w:spacing w:val="-3"/>
        </w:rPr>
        <w:t xml:space="preserve"> </w:t>
      </w:r>
      <w:r w:rsidRPr="000836FB">
        <w:t>for students. CAPS run drop</w:t>
      </w:r>
      <w:r w:rsidR="009C5060">
        <w:t>-</w:t>
      </w:r>
      <w:r w:rsidRPr="000836FB">
        <w:t>in sessions or you can book an appointment, they provide links to self-help and offer peer support</w:t>
      </w:r>
      <w:r w:rsidRPr="000836FB">
        <w:rPr>
          <w:spacing w:val="-8"/>
        </w:rPr>
        <w:t xml:space="preserve"> </w:t>
      </w:r>
      <w:r w:rsidRPr="000836FB">
        <w:t>training.</w:t>
      </w:r>
    </w:p>
    <w:p w14:paraId="06BF50D1" w14:textId="77777777" w:rsidR="007E5260" w:rsidRPr="000836FB" w:rsidRDefault="007E5260" w:rsidP="007E5260">
      <w:pPr>
        <w:ind w:left="284"/>
        <w:jc w:val="both"/>
      </w:pPr>
    </w:p>
    <w:p w14:paraId="748C21D6" w14:textId="77777777" w:rsidR="007E5260" w:rsidRPr="000836FB" w:rsidRDefault="007E5260" w:rsidP="007E5260">
      <w:pPr>
        <w:ind w:left="284"/>
        <w:jc w:val="both"/>
      </w:pPr>
      <w:r w:rsidRPr="000836FB">
        <w:t xml:space="preserve">There is a vast amount of support available covering all aspects of your general and mental health. Please have a look at </w:t>
      </w:r>
      <w:hyperlink r:id="rId51" w:history="1">
        <w:r w:rsidRPr="000836FB">
          <w:rPr>
            <w:rStyle w:val="Hyperlink"/>
          </w:rPr>
          <w:t>https://www.gla.ac.uk/myglasgow/students/safetyhealth/</w:t>
        </w:r>
      </w:hyperlink>
    </w:p>
    <w:p w14:paraId="3EFB0C9F" w14:textId="77777777" w:rsidR="007E5260" w:rsidRPr="000836FB" w:rsidRDefault="007E5260" w:rsidP="007E5260">
      <w:pPr>
        <w:ind w:left="284"/>
        <w:jc w:val="both"/>
      </w:pPr>
    </w:p>
    <w:p w14:paraId="40200F98" w14:textId="77777777" w:rsidR="007E5260" w:rsidRPr="000836FB" w:rsidRDefault="007E5260" w:rsidP="007E5260">
      <w:pPr>
        <w:ind w:left="284"/>
        <w:jc w:val="both"/>
      </w:pPr>
      <w:r w:rsidRPr="000836FB">
        <w:t>Some of the topics covered that may be of interest include:</w:t>
      </w:r>
    </w:p>
    <w:p w14:paraId="29032046" w14:textId="77777777" w:rsidR="007E5260" w:rsidRPr="000836FB" w:rsidRDefault="007E5260" w:rsidP="007E5260">
      <w:pPr>
        <w:ind w:left="284"/>
        <w:jc w:val="both"/>
      </w:pPr>
    </w:p>
    <w:p w14:paraId="77F9E00A" w14:textId="77777777" w:rsidR="007E5260" w:rsidRPr="00162696" w:rsidRDefault="00754305" w:rsidP="00162696">
      <w:pPr>
        <w:pStyle w:val="ListParagraph"/>
        <w:numPr>
          <w:ilvl w:val="0"/>
          <w:numId w:val="27"/>
        </w:numPr>
        <w:jc w:val="both"/>
        <w:rPr>
          <w:b/>
          <w:bCs/>
        </w:rPr>
      </w:pPr>
      <w:hyperlink r:id="rId52" w:history="1">
        <w:r w:rsidR="007E5260" w:rsidRPr="00162696">
          <w:rPr>
            <w:rStyle w:val="Hyperlink"/>
            <w:b/>
            <w:bCs/>
          </w:rPr>
          <w:t>Mental Health Advice and Support</w:t>
        </w:r>
      </w:hyperlink>
      <w:r w:rsidR="007E5260" w:rsidRPr="00162696">
        <w:rPr>
          <w:b/>
          <w:bCs/>
        </w:rPr>
        <w:t xml:space="preserve"> </w:t>
      </w:r>
    </w:p>
    <w:p w14:paraId="4814CBD4" w14:textId="77777777" w:rsidR="007E5260" w:rsidRPr="00162696" w:rsidRDefault="00754305" w:rsidP="00162696">
      <w:pPr>
        <w:pStyle w:val="ListParagraph"/>
        <w:numPr>
          <w:ilvl w:val="0"/>
          <w:numId w:val="27"/>
        </w:numPr>
        <w:jc w:val="both"/>
        <w:rPr>
          <w:b/>
          <w:bCs/>
        </w:rPr>
      </w:pPr>
      <w:hyperlink r:id="rId53" w:history="1">
        <w:r w:rsidR="007E5260" w:rsidRPr="00162696">
          <w:rPr>
            <w:rStyle w:val="Hyperlink"/>
            <w:b/>
            <w:bCs/>
          </w:rPr>
          <w:t>Registering with the Disability Service</w:t>
        </w:r>
      </w:hyperlink>
      <w:r w:rsidR="007E5260" w:rsidRPr="00162696">
        <w:rPr>
          <w:b/>
          <w:bCs/>
        </w:rPr>
        <w:t xml:space="preserve"> </w:t>
      </w:r>
    </w:p>
    <w:p w14:paraId="60DC68F1" w14:textId="77777777" w:rsidR="007E5260" w:rsidRPr="00162696" w:rsidRDefault="00754305" w:rsidP="00162696">
      <w:pPr>
        <w:pStyle w:val="ListParagraph"/>
        <w:numPr>
          <w:ilvl w:val="0"/>
          <w:numId w:val="27"/>
        </w:numPr>
        <w:jc w:val="both"/>
        <w:rPr>
          <w:b/>
          <w:bCs/>
        </w:rPr>
      </w:pPr>
      <w:hyperlink r:id="rId54" w:history="1">
        <w:r w:rsidR="007E5260" w:rsidRPr="00162696">
          <w:rPr>
            <w:rStyle w:val="Hyperlink"/>
            <w:b/>
            <w:bCs/>
          </w:rPr>
          <w:t>College of Social Sciences: UG Student Wellbeing Resources</w:t>
        </w:r>
      </w:hyperlink>
      <w:r w:rsidR="007E5260" w:rsidRPr="00162696">
        <w:rPr>
          <w:b/>
          <w:bCs/>
        </w:rPr>
        <w:t xml:space="preserve"> </w:t>
      </w:r>
    </w:p>
    <w:p w14:paraId="02B2D918" w14:textId="77777777" w:rsidR="007E5260" w:rsidRPr="00162696" w:rsidRDefault="00754305" w:rsidP="00162696">
      <w:pPr>
        <w:pStyle w:val="ListParagraph"/>
        <w:numPr>
          <w:ilvl w:val="0"/>
          <w:numId w:val="27"/>
        </w:numPr>
        <w:jc w:val="both"/>
        <w:rPr>
          <w:b/>
          <w:bCs/>
        </w:rPr>
      </w:pPr>
      <w:hyperlink r:id="rId55" w:history="1">
        <w:r w:rsidR="007E5260" w:rsidRPr="00162696">
          <w:rPr>
            <w:rStyle w:val="Hyperlink"/>
            <w:b/>
            <w:bCs/>
          </w:rPr>
          <w:t>Support for Student Carers</w:t>
        </w:r>
      </w:hyperlink>
      <w:r w:rsidR="007E5260" w:rsidRPr="00162696">
        <w:rPr>
          <w:b/>
          <w:bCs/>
        </w:rPr>
        <w:t xml:space="preserve"> – if you are a Carer please contact the Advising Team </w:t>
      </w:r>
    </w:p>
    <w:p w14:paraId="223F24A5" w14:textId="77777777" w:rsidR="009873CF" w:rsidRDefault="009873CF" w:rsidP="009873CF">
      <w:pPr>
        <w:pStyle w:val="Heading1"/>
        <w:numPr>
          <w:ilvl w:val="0"/>
          <w:numId w:val="1"/>
        </w:numPr>
        <w:jc w:val="both"/>
      </w:pPr>
      <w:bookmarkStart w:id="21" w:name="_Toc48214562"/>
      <w:r>
        <w:t>Degree Regulations</w:t>
      </w:r>
      <w:bookmarkEnd w:id="21"/>
    </w:p>
    <w:p w14:paraId="6B6D86E3" w14:textId="77777777" w:rsidR="009873CF" w:rsidRDefault="009873CF" w:rsidP="009873CF"/>
    <w:p w14:paraId="63DCA51A" w14:textId="77777777" w:rsidR="009873CF" w:rsidRPr="000836FB" w:rsidRDefault="009873CF" w:rsidP="009873CF">
      <w:pPr>
        <w:ind w:left="284"/>
        <w:jc w:val="both"/>
        <w:rPr>
          <w:color w:val="0000FF"/>
          <w:u w:val="single" w:color="0000FF"/>
        </w:rPr>
      </w:pPr>
      <w:r w:rsidRPr="000836FB">
        <w:t xml:space="preserve">Please make sure you are aware of the Degree Regulations that apply to the MA (Social Sciences) degree programme by reading the relevant sections of the </w:t>
      </w:r>
      <w:hyperlink r:id="rId56" w:history="1">
        <w:r w:rsidRPr="006F08BD">
          <w:rPr>
            <w:rStyle w:val="Hyperlink"/>
          </w:rPr>
          <w:t>University Regulations</w:t>
        </w:r>
      </w:hyperlink>
      <w:r w:rsidRPr="000836FB">
        <w:t xml:space="preserve"> under College of Social Sciences. Both the Generic Undergraduate Regulations and Master of Arts (Social Sciences) supplementary regulations) are available from the </w:t>
      </w:r>
      <w:hyperlink r:id="rId57" w:history="1">
        <w:r w:rsidRPr="009873CF">
          <w:rPr>
            <w:rStyle w:val="Hyperlink"/>
          </w:rPr>
          <w:t>Senate</w:t>
        </w:r>
      </w:hyperlink>
      <w:r w:rsidRPr="000836FB">
        <w:t xml:space="preserve"> web pages.</w:t>
      </w:r>
    </w:p>
    <w:p w14:paraId="22B6D35A" w14:textId="77777777" w:rsidR="009873CF" w:rsidRPr="000836FB" w:rsidRDefault="009873CF" w:rsidP="009873CF">
      <w:pPr>
        <w:ind w:left="284"/>
        <w:jc w:val="both"/>
      </w:pPr>
    </w:p>
    <w:p w14:paraId="5AD6F5AA" w14:textId="77777777" w:rsidR="009873CF" w:rsidRDefault="009873CF" w:rsidP="002F0AE8">
      <w:pPr>
        <w:ind w:left="284"/>
      </w:pPr>
      <w:r w:rsidRPr="000836FB">
        <w:t xml:space="preserve">The </w:t>
      </w:r>
      <w:r w:rsidR="002F0AE8">
        <w:t xml:space="preserve">following information </w:t>
      </w:r>
      <w:r w:rsidRPr="000836FB">
        <w:t>is taken from the University and Degree Regulations and should always be consulted in full in the on-line version on the Senate web site</w:t>
      </w:r>
      <w:r>
        <w:t>.</w:t>
      </w:r>
    </w:p>
    <w:p w14:paraId="039B7006" w14:textId="77777777" w:rsidR="00162696" w:rsidRDefault="00162696" w:rsidP="002F0AE8">
      <w:pPr>
        <w:ind w:left="284"/>
      </w:pPr>
    </w:p>
    <w:p w14:paraId="7D2553EB" w14:textId="77777777" w:rsidR="009873CF" w:rsidRPr="0029569B" w:rsidRDefault="009873CF" w:rsidP="0029569B">
      <w:pPr>
        <w:pStyle w:val="ListParagraph"/>
        <w:numPr>
          <w:ilvl w:val="1"/>
          <w:numId w:val="1"/>
        </w:numPr>
        <w:jc w:val="both"/>
        <w:rPr>
          <w:b/>
          <w:bCs/>
        </w:rPr>
      </w:pPr>
      <w:r w:rsidRPr="0029569B">
        <w:rPr>
          <w:b/>
          <w:bCs/>
        </w:rPr>
        <w:t>MA (Social Sciences) Honours Degree</w:t>
      </w:r>
    </w:p>
    <w:p w14:paraId="1C1151FD" w14:textId="77777777" w:rsidR="009873CF" w:rsidRDefault="009873CF" w:rsidP="009873CF">
      <w:pPr>
        <w:jc w:val="both"/>
      </w:pPr>
    </w:p>
    <w:p w14:paraId="5F8314E0" w14:textId="77777777" w:rsidR="009873CF" w:rsidRPr="009873CF" w:rsidRDefault="009873CF" w:rsidP="009873CF">
      <w:pPr>
        <w:ind w:left="284"/>
        <w:jc w:val="both"/>
      </w:pPr>
      <w:r w:rsidRPr="009873CF">
        <w:t>In order to graduate with an Honours degree:</w:t>
      </w:r>
    </w:p>
    <w:p w14:paraId="42C4B788" w14:textId="77777777" w:rsidR="009873CF" w:rsidRPr="000836FB" w:rsidRDefault="009873CF" w:rsidP="002F0AE8">
      <w:pPr>
        <w:numPr>
          <w:ilvl w:val="0"/>
          <w:numId w:val="14"/>
        </w:numPr>
        <w:ind w:left="567" w:hanging="283"/>
        <w:rPr>
          <w:spacing w:val="-7"/>
        </w:rPr>
      </w:pPr>
      <w:r w:rsidRPr="000836FB">
        <w:t>Complete 240</w:t>
      </w:r>
      <w:r w:rsidRPr="000836FB">
        <w:rPr>
          <w:spacing w:val="-8"/>
        </w:rPr>
        <w:t xml:space="preserve"> </w:t>
      </w:r>
      <w:r w:rsidRPr="000836FB">
        <w:t>credits</w:t>
      </w:r>
      <w:r w:rsidRPr="000836FB">
        <w:rPr>
          <w:spacing w:val="-7"/>
        </w:rPr>
        <w:t xml:space="preserve"> </w:t>
      </w:r>
      <w:r w:rsidRPr="000836FB">
        <w:t>at</w:t>
      </w:r>
      <w:r w:rsidRPr="000836FB">
        <w:rPr>
          <w:spacing w:val="-8"/>
        </w:rPr>
        <w:t xml:space="preserve"> </w:t>
      </w:r>
      <w:r w:rsidRPr="000836FB">
        <w:t>levels</w:t>
      </w:r>
      <w:r w:rsidRPr="000836FB">
        <w:rPr>
          <w:spacing w:val="-7"/>
        </w:rPr>
        <w:t xml:space="preserve"> </w:t>
      </w:r>
      <w:r w:rsidRPr="000836FB">
        <w:t>1</w:t>
      </w:r>
      <w:r w:rsidRPr="000836FB">
        <w:rPr>
          <w:spacing w:val="-8"/>
        </w:rPr>
        <w:t xml:space="preserve"> </w:t>
      </w:r>
      <w:r w:rsidRPr="000836FB">
        <w:t>and</w:t>
      </w:r>
      <w:r w:rsidRPr="000836FB">
        <w:rPr>
          <w:spacing w:val="-8"/>
        </w:rPr>
        <w:t xml:space="preserve"> </w:t>
      </w:r>
      <w:r w:rsidRPr="000836FB">
        <w:t>2</w:t>
      </w:r>
      <w:r w:rsidRPr="000836FB">
        <w:rPr>
          <w:spacing w:val="-6"/>
        </w:rPr>
        <w:t xml:space="preserve"> </w:t>
      </w:r>
      <w:r w:rsidRPr="000836FB">
        <w:t>with</w:t>
      </w:r>
      <w:r w:rsidRPr="000836FB">
        <w:rPr>
          <w:spacing w:val="-8"/>
        </w:rPr>
        <w:t xml:space="preserve"> </w:t>
      </w:r>
      <w:r w:rsidRPr="000836FB">
        <w:t>a</w:t>
      </w:r>
      <w:r w:rsidRPr="000836FB">
        <w:rPr>
          <w:spacing w:val="-5"/>
        </w:rPr>
        <w:t xml:space="preserve"> </w:t>
      </w:r>
      <w:r w:rsidRPr="000836FB">
        <w:t>grade</w:t>
      </w:r>
      <w:r w:rsidRPr="000836FB">
        <w:rPr>
          <w:spacing w:val="-10"/>
        </w:rPr>
        <w:t xml:space="preserve"> </w:t>
      </w:r>
      <w:r w:rsidRPr="000836FB">
        <w:t>point</w:t>
      </w:r>
      <w:r w:rsidRPr="000836FB">
        <w:rPr>
          <w:spacing w:val="-8"/>
        </w:rPr>
        <w:t xml:space="preserve"> </w:t>
      </w:r>
      <w:r w:rsidRPr="000836FB">
        <w:t>average</w:t>
      </w:r>
      <w:r w:rsidRPr="000836FB">
        <w:rPr>
          <w:spacing w:val="-8"/>
        </w:rPr>
        <w:t xml:space="preserve"> </w:t>
      </w:r>
      <w:r w:rsidRPr="000836FB">
        <w:t>(GPA)</w:t>
      </w:r>
      <w:r w:rsidRPr="000836FB">
        <w:rPr>
          <w:spacing w:val="-9"/>
        </w:rPr>
        <w:t xml:space="preserve"> </w:t>
      </w:r>
      <w:r w:rsidRPr="000836FB">
        <w:t>of</w:t>
      </w:r>
      <w:r w:rsidRPr="000836FB">
        <w:rPr>
          <w:spacing w:val="-6"/>
        </w:rPr>
        <w:t xml:space="preserve"> </w:t>
      </w:r>
      <w:r w:rsidRPr="000836FB">
        <w:t>at</w:t>
      </w:r>
      <w:r w:rsidRPr="000836FB">
        <w:rPr>
          <w:spacing w:val="-8"/>
        </w:rPr>
        <w:t xml:space="preserve"> </w:t>
      </w:r>
      <w:r w:rsidRPr="000836FB">
        <w:t>least</w:t>
      </w:r>
      <w:r w:rsidRPr="000836FB">
        <w:rPr>
          <w:spacing w:val="-10"/>
        </w:rPr>
        <w:t xml:space="preserve"> </w:t>
      </w:r>
      <w:r w:rsidRPr="000836FB">
        <w:t>9.0;</w:t>
      </w:r>
      <w:r w:rsidRPr="000836FB">
        <w:rPr>
          <w:spacing w:val="-8"/>
        </w:rPr>
        <w:t xml:space="preserve"> </w:t>
      </w:r>
    </w:p>
    <w:p w14:paraId="0FC1B44D" w14:textId="77777777" w:rsidR="009873CF" w:rsidRPr="000836FB" w:rsidRDefault="009873CF" w:rsidP="009873CF">
      <w:pPr>
        <w:numPr>
          <w:ilvl w:val="0"/>
          <w:numId w:val="14"/>
        </w:numPr>
        <w:ind w:left="567" w:hanging="283"/>
        <w:rPr>
          <w:spacing w:val="-7"/>
        </w:rPr>
      </w:pPr>
      <w:r w:rsidRPr="000836FB">
        <w:t>at</w:t>
      </w:r>
      <w:r w:rsidRPr="000836FB">
        <w:rPr>
          <w:spacing w:val="-8"/>
        </w:rPr>
        <w:t xml:space="preserve"> </w:t>
      </w:r>
      <w:r w:rsidRPr="000836FB">
        <w:t>least</w:t>
      </w:r>
      <w:r w:rsidRPr="000836FB">
        <w:rPr>
          <w:spacing w:val="-6"/>
        </w:rPr>
        <w:t xml:space="preserve"> </w:t>
      </w:r>
      <w:r w:rsidRPr="000836FB">
        <w:t>160</w:t>
      </w:r>
      <w:r w:rsidRPr="000836FB">
        <w:rPr>
          <w:spacing w:val="-8"/>
        </w:rPr>
        <w:t xml:space="preserve"> </w:t>
      </w:r>
      <w:r w:rsidRPr="000836FB">
        <w:t>of</w:t>
      </w:r>
      <w:r w:rsidRPr="000836FB">
        <w:rPr>
          <w:spacing w:val="-8"/>
        </w:rPr>
        <w:t xml:space="preserve"> </w:t>
      </w:r>
      <w:r w:rsidRPr="000836FB">
        <w:t>these</w:t>
      </w:r>
      <w:r w:rsidRPr="000836FB">
        <w:rPr>
          <w:spacing w:val="-10"/>
        </w:rPr>
        <w:t xml:space="preserve"> </w:t>
      </w:r>
      <w:r w:rsidRPr="000836FB">
        <w:t>credits must</w:t>
      </w:r>
      <w:r w:rsidRPr="000836FB">
        <w:rPr>
          <w:spacing w:val="-9"/>
        </w:rPr>
        <w:t xml:space="preserve"> </w:t>
      </w:r>
      <w:r w:rsidRPr="000836FB">
        <w:t>be</w:t>
      </w:r>
      <w:r w:rsidRPr="000836FB">
        <w:rPr>
          <w:spacing w:val="-7"/>
        </w:rPr>
        <w:t xml:space="preserve"> </w:t>
      </w:r>
      <w:r w:rsidRPr="000836FB">
        <w:t>derived</w:t>
      </w:r>
      <w:r w:rsidRPr="000836FB">
        <w:rPr>
          <w:spacing w:val="-9"/>
        </w:rPr>
        <w:t xml:space="preserve"> </w:t>
      </w:r>
      <w:r w:rsidRPr="000836FB">
        <w:t>from</w:t>
      </w:r>
      <w:r w:rsidRPr="000836FB">
        <w:rPr>
          <w:spacing w:val="-5"/>
        </w:rPr>
        <w:t xml:space="preserve"> </w:t>
      </w:r>
      <w:r w:rsidRPr="000836FB">
        <w:t>the</w:t>
      </w:r>
      <w:r w:rsidRPr="000836FB">
        <w:rPr>
          <w:spacing w:val="-7"/>
        </w:rPr>
        <w:t xml:space="preserve"> </w:t>
      </w:r>
      <w:r w:rsidRPr="000836FB">
        <w:t>list</w:t>
      </w:r>
      <w:r w:rsidRPr="000836FB">
        <w:rPr>
          <w:spacing w:val="-9"/>
        </w:rPr>
        <w:t xml:space="preserve"> </w:t>
      </w:r>
      <w:r w:rsidRPr="000836FB">
        <w:t>of</w:t>
      </w:r>
      <w:r w:rsidRPr="000836FB">
        <w:rPr>
          <w:spacing w:val="-7"/>
        </w:rPr>
        <w:t xml:space="preserve"> </w:t>
      </w:r>
      <w:r w:rsidRPr="000836FB">
        <w:t>recognised</w:t>
      </w:r>
      <w:r w:rsidRPr="000836FB">
        <w:rPr>
          <w:spacing w:val="-9"/>
        </w:rPr>
        <w:t xml:space="preserve"> </w:t>
      </w:r>
      <w:r w:rsidRPr="000836FB">
        <w:t>courses</w:t>
      </w:r>
      <w:r w:rsidRPr="000836FB">
        <w:rPr>
          <w:spacing w:val="-8"/>
        </w:rPr>
        <w:t xml:space="preserve"> </w:t>
      </w:r>
      <w:r w:rsidRPr="000836FB">
        <w:t>for</w:t>
      </w:r>
      <w:r w:rsidRPr="000836FB">
        <w:rPr>
          <w:spacing w:val="-8"/>
        </w:rPr>
        <w:t xml:space="preserve"> </w:t>
      </w:r>
      <w:r w:rsidRPr="000836FB">
        <w:t>the</w:t>
      </w:r>
      <w:r w:rsidRPr="000836FB">
        <w:rPr>
          <w:spacing w:val="-7"/>
        </w:rPr>
        <w:t xml:space="preserve"> </w:t>
      </w:r>
      <w:r w:rsidRPr="000836FB">
        <w:t>degree</w:t>
      </w:r>
      <w:r w:rsidRPr="000836FB">
        <w:rPr>
          <w:spacing w:val="-3"/>
        </w:rPr>
        <w:t xml:space="preserve"> </w:t>
      </w:r>
      <w:r w:rsidRPr="000836FB">
        <w:t>(Group</w:t>
      </w:r>
      <w:r w:rsidRPr="000836FB">
        <w:rPr>
          <w:spacing w:val="-7"/>
        </w:rPr>
        <w:t xml:space="preserve"> </w:t>
      </w:r>
      <w:r w:rsidRPr="000836FB">
        <w:t>A);</w:t>
      </w:r>
      <w:r w:rsidRPr="000836FB">
        <w:rPr>
          <w:spacing w:val="-7"/>
        </w:rPr>
        <w:t xml:space="preserve"> </w:t>
      </w:r>
    </w:p>
    <w:p w14:paraId="152EA3ED" w14:textId="77777777" w:rsidR="009873CF" w:rsidRPr="000836FB" w:rsidRDefault="009873CF" w:rsidP="009873CF">
      <w:pPr>
        <w:numPr>
          <w:ilvl w:val="0"/>
          <w:numId w:val="14"/>
        </w:numPr>
        <w:ind w:left="567" w:hanging="283"/>
        <w:rPr>
          <w:spacing w:val="-7"/>
        </w:rPr>
      </w:pPr>
      <w:r w:rsidRPr="000836FB">
        <w:rPr>
          <w:spacing w:val="-7"/>
        </w:rPr>
        <w:t>80 credits must be at level 2, and you must meet the required GPA for each subject you intend to study in Honours (level 4)</w:t>
      </w:r>
    </w:p>
    <w:p w14:paraId="3953662F" w14:textId="77777777" w:rsidR="009873CF" w:rsidRPr="000836FB" w:rsidRDefault="009873CF" w:rsidP="009873CF">
      <w:pPr>
        <w:numPr>
          <w:ilvl w:val="0"/>
          <w:numId w:val="14"/>
        </w:numPr>
        <w:ind w:left="567" w:hanging="283"/>
      </w:pPr>
      <w:r w:rsidRPr="000836FB">
        <w:t xml:space="preserve">you must take 240 credits at Honours (taught at level 4) in years 3 and 4, and have 240 credits at levels 1 and 2. </w:t>
      </w:r>
    </w:p>
    <w:p w14:paraId="4F83DD8F" w14:textId="77777777" w:rsidR="009873CF" w:rsidRPr="000836FB" w:rsidRDefault="009873CF" w:rsidP="009873CF">
      <w:pPr>
        <w:tabs>
          <w:tab w:val="left" w:pos="360"/>
        </w:tabs>
        <w:ind w:left="284"/>
        <w:jc w:val="both"/>
        <w:rPr>
          <w:b/>
          <w:bCs/>
        </w:rPr>
      </w:pPr>
    </w:p>
    <w:p w14:paraId="10D7918A" w14:textId="21583F30" w:rsidR="009873CF" w:rsidRPr="000836FB" w:rsidRDefault="009873CF" w:rsidP="009873CF">
      <w:pPr>
        <w:ind w:left="284"/>
        <w:jc w:val="both"/>
        <w:rPr>
          <w:b/>
          <w:bCs/>
        </w:rPr>
      </w:pPr>
      <w:r w:rsidRPr="000836FB">
        <w:rPr>
          <w:b/>
          <w:bCs/>
        </w:rPr>
        <w:t xml:space="preserve">Criteria for entry to Joint or Single Honours for </w:t>
      </w:r>
      <w:r w:rsidR="00480CC5">
        <w:rPr>
          <w:b/>
          <w:bCs/>
        </w:rPr>
        <w:t>2023/24</w:t>
      </w:r>
      <w:r w:rsidR="008D34DE">
        <w:rPr>
          <w:b/>
          <w:bCs/>
        </w:rPr>
        <w:t xml:space="preserve"> </w:t>
      </w:r>
      <w:r w:rsidRPr="000836FB">
        <w:rPr>
          <w:b/>
          <w:bCs/>
        </w:rPr>
        <w:t>is:</w:t>
      </w:r>
    </w:p>
    <w:p w14:paraId="38F725C3" w14:textId="77777777" w:rsidR="009873CF" w:rsidRPr="000836FB" w:rsidRDefault="009873CF" w:rsidP="009873CF">
      <w:pPr>
        <w:numPr>
          <w:ilvl w:val="0"/>
          <w:numId w:val="15"/>
        </w:numPr>
        <w:ind w:left="567" w:hanging="283"/>
        <w:jc w:val="both"/>
      </w:pPr>
      <w:r w:rsidRPr="000836FB">
        <w:t>a</w:t>
      </w:r>
      <w:r w:rsidRPr="000836FB">
        <w:rPr>
          <w:spacing w:val="-7"/>
        </w:rPr>
        <w:t xml:space="preserve"> </w:t>
      </w:r>
      <w:r w:rsidRPr="000836FB">
        <w:t>grade</w:t>
      </w:r>
      <w:r w:rsidRPr="000836FB">
        <w:rPr>
          <w:spacing w:val="-10"/>
        </w:rPr>
        <w:t xml:space="preserve"> </w:t>
      </w:r>
      <w:r w:rsidRPr="000836FB">
        <w:t>D3</w:t>
      </w:r>
      <w:r w:rsidRPr="000836FB">
        <w:rPr>
          <w:spacing w:val="-7"/>
        </w:rPr>
        <w:t xml:space="preserve"> </w:t>
      </w:r>
      <w:r w:rsidRPr="000836FB">
        <w:t>or</w:t>
      </w:r>
      <w:r w:rsidRPr="000836FB">
        <w:rPr>
          <w:spacing w:val="-6"/>
        </w:rPr>
        <w:t xml:space="preserve"> </w:t>
      </w:r>
      <w:r w:rsidRPr="000836FB">
        <w:t>better</w:t>
      </w:r>
      <w:r w:rsidRPr="000836FB">
        <w:rPr>
          <w:spacing w:val="-6"/>
        </w:rPr>
        <w:t xml:space="preserve"> </w:t>
      </w:r>
      <w:r w:rsidRPr="000836FB">
        <w:t>in</w:t>
      </w:r>
      <w:r w:rsidRPr="000836FB">
        <w:rPr>
          <w:spacing w:val="-7"/>
        </w:rPr>
        <w:t xml:space="preserve"> </w:t>
      </w:r>
      <w:r w:rsidRPr="000836FB">
        <w:t>200 credits,</w:t>
      </w:r>
      <w:r w:rsidRPr="000836FB">
        <w:rPr>
          <w:spacing w:val="-5"/>
        </w:rPr>
        <w:t xml:space="preserve"> </w:t>
      </w:r>
      <w:r w:rsidRPr="000836FB">
        <w:t>80</w:t>
      </w:r>
      <w:r w:rsidRPr="000836FB">
        <w:rPr>
          <w:spacing w:val="-6"/>
        </w:rPr>
        <w:t xml:space="preserve"> </w:t>
      </w:r>
      <w:r w:rsidRPr="000836FB">
        <w:t>credits</w:t>
      </w:r>
      <w:r w:rsidRPr="000836FB">
        <w:rPr>
          <w:spacing w:val="-4"/>
        </w:rPr>
        <w:t xml:space="preserve"> </w:t>
      </w:r>
      <w:r w:rsidRPr="000836FB">
        <w:t>of</w:t>
      </w:r>
      <w:r w:rsidRPr="000836FB">
        <w:rPr>
          <w:spacing w:val="-4"/>
        </w:rPr>
        <w:t xml:space="preserve"> </w:t>
      </w:r>
      <w:r w:rsidRPr="000836FB">
        <w:t>which</w:t>
      </w:r>
      <w:r w:rsidRPr="000836FB">
        <w:rPr>
          <w:spacing w:val="-6"/>
        </w:rPr>
        <w:t xml:space="preserve"> </w:t>
      </w:r>
      <w:r w:rsidRPr="000836FB">
        <w:t>must</w:t>
      </w:r>
      <w:r w:rsidRPr="000836FB">
        <w:rPr>
          <w:spacing w:val="-8"/>
        </w:rPr>
        <w:t xml:space="preserve"> </w:t>
      </w:r>
      <w:r w:rsidRPr="000836FB">
        <w:t>be</w:t>
      </w:r>
      <w:r w:rsidRPr="000836FB">
        <w:rPr>
          <w:spacing w:val="-6"/>
        </w:rPr>
        <w:t xml:space="preserve"> </w:t>
      </w:r>
      <w:r w:rsidRPr="000836FB">
        <w:t>at</w:t>
      </w:r>
      <w:r w:rsidRPr="000836FB">
        <w:rPr>
          <w:spacing w:val="-6"/>
        </w:rPr>
        <w:t xml:space="preserve"> </w:t>
      </w:r>
      <w:r w:rsidRPr="000836FB">
        <w:t>level</w:t>
      </w:r>
      <w:r w:rsidRPr="000836FB">
        <w:rPr>
          <w:spacing w:val="-6"/>
        </w:rPr>
        <w:t xml:space="preserve"> </w:t>
      </w:r>
      <w:r w:rsidRPr="000836FB">
        <w:t>2</w:t>
      </w:r>
    </w:p>
    <w:p w14:paraId="7C708061" w14:textId="77777777" w:rsidR="009873CF" w:rsidRPr="000836FB" w:rsidRDefault="009873CF" w:rsidP="009873CF">
      <w:pPr>
        <w:numPr>
          <w:ilvl w:val="0"/>
          <w:numId w:val="15"/>
        </w:numPr>
        <w:ind w:left="567" w:hanging="283"/>
        <w:jc w:val="both"/>
      </w:pPr>
      <w:r w:rsidRPr="000836FB">
        <w:t>each</w:t>
      </w:r>
      <w:r w:rsidRPr="000836FB">
        <w:rPr>
          <w:spacing w:val="-6"/>
        </w:rPr>
        <w:t xml:space="preserve"> </w:t>
      </w:r>
      <w:r w:rsidRPr="000836FB">
        <w:t>Social</w:t>
      </w:r>
      <w:r w:rsidRPr="000836FB">
        <w:rPr>
          <w:spacing w:val="-7"/>
        </w:rPr>
        <w:t xml:space="preserve"> </w:t>
      </w:r>
      <w:r w:rsidRPr="000836FB">
        <w:t>Sciences</w:t>
      </w:r>
      <w:r w:rsidRPr="000836FB">
        <w:rPr>
          <w:spacing w:val="-7"/>
        </w:rPr>
        <w:t xml:space="preserve"> </w:t>
      </w:r>
      <w:r w:rsidRPr="000836FB">
        <w:t>subject</w:t>
      </w:r>
      <w:r w:rsidRPr="000836FB">
        <w:rPr>
          <w:spacing w:val="-8"/>
        </w:rPr>
        <w:t xml:space="preserve"> normally </w:t>
      </w:r>
      <w:r w:rsidRPr="000836FB">
        <w:t>requires</w:t>
      </w:r>
      <w:r w:rsidRPr="000836FB">
        <w:rPr>
          <w:spacing w:val="-7"/>
        </w:rPr>
        <w:t xml:space="preserve"> </w:t>
      </w:r>
      <w:r w:rsidRPr="000836FB">
        <w:t>40</w:t>
      </w:r>
      <w:r w:rsidRPr="000836FB">
        <w:rPr>
          <w:spacing w:val="-6"/>
        </w:rPr>
        <w:t xml:space="preserve"> </w:t>
      </w:r>
      <w:r w:rsidRPr="000836FB">
        <w:t>credits*</w:t>
      </w:r>
      <w:r w:rsidRPr="000836FB">
        <w:rPr>
          <w:spacing w:val="-7"/>
        </w:rPr>
        <w:t xml:space="preserve"> </w:t>
      </w:r>
      <w:r w:rsidRPr="000836FB">
        <w:t>at</w:t>
      </w:r>
      <w:r w:rsidRPr="000836FB">
        <w:rPr>
          <w:spacing w:val="-4"/>
        </w:rPr>
        <w:t xml:space="preserve"> </w:t>
      </w:r>
      <w:r w:rsidRPr="000836FB">
        <w:t xml:space="preserve">level 2 with a GPA of 12.0 (equivalent to a C3 grade) for each Subject Honours entry </w:t>
      </w:r>
      <w:r w:rsidRPr="000836FB">
        <w:rPr>
          <w:b/>
          <w:bCs/>
        </w:rPr>
        <w:t>but</w:t>
      </w:r>
      <w:r w:rsidRPr="000836FB">
        <w:t xml:space="preserve"> </w:t>
      </w:r>
    </w:p>
    <w:p w14:paraId="02FA0194" w14:textId="77777777" w:rsidR="009873CF" w:rsidRPr="000836FB" w:rsidRDefault="009873CF" w:rsidP="009873CF">
      <w:pPr>
        <w:numPr>
          <w:ilvl w:val="0"/>
          <w:numId w:val="15"/>
        </w:numPr>
        <w:ind w:left="567" w:hanging="283"/>
        <w:jc w:val="both"/>
      </w:pPr>
      <w:r w:rsidRPr="000836FB">
        <w:t>check for details in your level 2 course subject handbook for subject specific</w:t>
      </w:r>
      <w:r w:rsidRPr="000836FB">
        <w:rPr>
          <w:spacing w:val="-18"/>
        </w:rPr>
        <w:t xml:space="preserve"> </w:t>
      </w:r>
      <w:r w:rsidRPr="000836FB">
        <w:t>detail</w:t>
      </w:r>
    </w:p>
    <w:p w14:paraId="4C1B3374" w14:textId="77777777" w:rsidR="009873CF" w:rsidRPr="000836FB" w:rsidRDefault="009873CF" w:rsidP="009873CF">
      <w:pPr>
        <w:ind w:left="284"/>
        <w:jc w:val="both"/>
      </w:pPr>
    </w:p>
    <w:p w14:paraId="4A91B4D2" w14:textId="5E85EF1C" w:rsidR="009873CF" w:rsidRDefault="009873CF" w:rsidP="009873CF">
      <w:pPr>
        <w:ind w:left="284"/>
        <w:jc w:val="both"/>
      </w:pPr>
      <w:r w:rsidRPr="000836FB">
        <w:t>*(Note that Psychology, Geography, Mathematics and Computing Science come under other Colleges, and both of the</w:t>
      </w:r>
      <w:r w:rsidR="006700B6">
        <w:t>m</w:t>
      </w:r>
      <w:r w:rsidRPr="000836FB">
        <w:t xml:space="preserve"> will specify own their criteria for entry to Honours in the information you receive at the start of your second year.)</w:t>
      </w:r>
    </w:p>
    <w:p w14:paraId="52D2B84D" w14:textId="77777777" w:rsidR="009873CF" w:rsidRDefault="009873CF" w:rsidP="009873CF">
      <w:pPr>
        <w:ind w:left="284"/>
        <w:jc w:val="both"/>
      </w:pPr>
    </w:p>
    <w:p w14:paraId="78F53DE8" w14:textId="77777777" w:rsidR="009873CF" w:rsidRPr="0029569B" w:rsidRDefault="009873CF" w:rsidP="009764C0">
      <w:pPr>
        <w:pStyle w:val="ListParagraph"/>
        <w:numPr>
          <w:ilvl w:val="1"/>
          <w:numId w:val="1"/>
        </w:numPr>
        <w:jc w:val="both"/>
        <w:rPr>
          <w:b/>
          <w:bCs/>
        </w:rPr>
      </w:pPr>
      <w:r w:rsidRPr="0029569B">
        <w:rPr>
          <w:b/>
          <w:bCs/>
        </w:rPr>
        <w:t>MA (Social Sciences) Ordinary Degree</w:t>
      </w:r>
    </w:p>
    <w:p w14:paraId="7354E89C" w14:textId="77777777" w:rsidR="009873CF" w:rsidRDefault="009873CF" w:rsidP="009873CF">
      <w:pPr>
        <w:ind w:left="284"/>
        <w:jc w:val="both"/>
      </w:pPr>
    </w:p>
    <w:p w14:paraId="1B6CA847" w14:textId="77777777" w:rsidR="009873CF" w:rsidRPr="000836FB" w:rsidRDefault="009873CF" w:rsidP="009873CF">
      <w:pPr>
        <w:ind w:left="284"/>
        <w:jc w:val="both"/>
      </w:pPr>
      <w:r w:rsidRPr="000836FB">
        <w:t>A</w:t>
      </w:r>
      <w:r w:rsidRPr="000836FB">
        <w:rPr>
          <w:spacing w:val="-11"/>
        </w:rPr>
        <w:t xml:space="preserve"> </w:t>
      </w:r>
      <w:r w:rsidRPr="000836FB">
        <w:t>graduating</w:t>
      </w:r>
      <w:r w:rsidRPr="000836FB">
        <w:rPr>
          <w:spacing w:val="-11"/>
        </w:rPr>
        <w:t xml:space="preserve"> </w:t>
      </w:r>
      <w:r w:rsidRPr="000836FB">
        <w:t>curriculum</w:t>
      </w:r>
      <w:r w:rsidRPr="000836FB">
        <w:rPr>
          <w:spacing w:val="-8"/>
        </w:rPr>
        <w:t xml:space="preserve"> </w:t>
      </w:r>
      <w:r w:rsidRPr="000836FB">
        <w:t>for</w:t>
      </w:r>
      <w:r w:rsidRPr="000836FB">
        <w:rPr>
          <w:spacing w:val="-12"/>
        </w:rPr>
        <w:t xml:space="preserve"> </w:t>
      </w:r>
      <w:r w:rsidRPr="000836FB">
        <w:t>the Ordinary (General) Degree</w:t>
      </w:r>
      <w:r w:rsidRPr="000836FB">
        <w:rPr>
          <w:spacing w:val="-10"/>
        </w:rPr>
        <w:t xml:space="preserve"> </w:t>
      </w:r>
      <w:r w:rsidRPr="000836FB">
        <w:t>must</w:t>
      </w:r>
      <w:r w:rsidRPr="000836FB">
        <w:rPr>
          <w:spacing w:val="-13"/>
        </w:rPr>
        <w:t xml:space="preserve"> </w:t>
      </w:r>
      <w:r w:rsidRPr="000836FB">
        <w:t>contain</w:t>
      </w:r>
      <w:r w:rsidRPr="000836FB">
        <w:rPr>
          <w:spacing w:val="-10"/>
        </w:rPr>
        <w:t xml:space="preserve"> </w:t>
      </w:r>
      <w:r w:rsidRPr="000836FB">
        <w:t>a</w:t>
      </w:r>
      <w:r w:rsidRPr="000836FB">
        <w:rPr>
          <w:spacing w:val="-10"/>
        </w:rPr>
        <w:t xml:space="preserve"> </w:t>
      </w:r>
      <w:r w:rsidRPr="000836FB">
        <w:t>minimum</w:t>
      </w:r>
      <w:r w:rsidRPr="000836FB">
        <w:rPr>
          <w:spacing w:val="-6"/>
        </w:rPr>
        <w:t xml:space="preserve"> </w:t>
      </w:r>
      <w:r w:rsidRPr="000836FB">
        <w:t>of</w:t>
      </w:r>
      <w:r w:rsidRPr="000836FB">
        <w:rPr>
          <w:spacing w:val="-8"/>
        </w:rPr>
        <w:t xml:space="preserve"> </w:t>
      </w:r>
      <w:r w:rsidRPr="000836FB">
        <w:t>360</w:t>
      </w:r>
      <w:r w:rsidRPr="000836FB">
        <w:rPr>
          <w:spacing w:val="-10"/>
        </w:rPr>
        <w:t xml:space="preserve"> </w:t>
      </w:r>
      <w:r w:rsidRPr="000836FB">
        <w:t>credits</w:t>
      </w:r>
      <w:r w:rsidRPr="000836FB">
        <w:rPr>
          <w:spacing w:val="-2"/>
        </w:rPr>
        <w:t xml:space="preserve"> </w:t>
      </w:r>
      <w:r w:rsidRPr="000836FB">
        <w:t>and</w:t>
      </w:r>
      <w:r w:rsidRPr="000836FB">
        <w:rPr>
          <w:spacing w:val="-10"/>
        </w:rPr>
        <w:t xml:space="preserve"> </w:t>
      </w:r>
      <w:r w:rsidRPr="000836FB">
        <w:t>an</w:t>
      </w:r>
      <w:r w:rsidRPr="000836FB">
        <w:rPr>
          <w:spacing w:val="-10"/>
        </w:rPr>
        <w:t xml:space="preserve"> </w:t>
      </w:r>
      <w:r w:rsidRPr="000836FB">
        <w:t>overall</w:t>
      </w:r>
      <w:r w:rsidRPr="000836FB">
        <w:rPr>
          <w:spacing w:val="-11"/>
        </w:rPr>
        <w:t xml:space="preserve"> </w:t>
      </w:r>
      <w:r w:rsidRPr="000836FB">
        <w:t>grade</w:t>
      </w:r>
      <w:r w:rsidRPr="000836FB">
        <w:rPr>
          <w:spacing w:val="-11"/>
        </w:rPr>
        <w:t xml:space="preserve"> </w:t>
      </w:r>
      <w:r w:rsidRPr="000836FB">
        <w:t xml:space="preserve">point average of at least 9.0. </w:t>
      </w:r>
    </w:p>
    <w:p w14:paraId="32806C28" w14:textId="77777777" w:rsidR="009873CF" w:rsidRPr="000836FB" w:rsidRDefault="009873CF" w:rsidP="009873CF">
      <w:pPr>
        <w:ind w:left="284"/>
        <w:jc w:val="both"/>
      </w:pPr>
    </w:p>
    <w:p w14:paraId="03C21580" w14:textId="77777777" w:rsidR="009873CF" w:rsidRPr="000836FB" w:rsidRDefault="009873CF" w:rsidP="009873CF">
      <w:pPr>
        <w:ind w:left="284"/>
        <w:jc w:val="both"/>
      </w:pPr>
      <w:r w:rsidRPr="000836FB">
        <w:t>Within the 360 credits at least 120 must be at level 2 or above and at least 280 must be at grade D or better, including at least 60 at level 3 or higher and with not more than 120 credits derived from non-core Social Sciences (Group A)</w:t>
      </w:r>
      <w:r w:rsidRPr="000836FB">
        <w:rPr>
          <w:spacing w:val="-11"/>
        </w:rPr>
        <w:t xml:space="preserve"> </w:t>
      </w:r>
      <w:r w:rsidRPr="000836FB">
        <w:t>courses.</w:t>
      </w:r>
    </w:p>
    <w:p w14:paraId="47BF703E" w14:textId="77777777" w:rsidR="009873CF" w:rsidRPr="000836FB" w:rsidRDefault="009873CF" w:rsidP="009873CF">
      <w:pPr>
        <w:ind w:left="284"/>
        <w:jc w:val="both"/>
      </w:pPr>
    </w:p>
    <w:p w14:paraId="1641E2D4" w14:textId="77777777" w:rsidR="009873CF" w:rsidRPr="000836FB" w:rsidRDefault="009873CF" w:rsidP="009873CF">
      <w:pPr>
        <w:ind w:left="284"/>
        <w:jc w:val="both"/>
      </w:pPr>
      <w:r w:rsidRPr="000836FB">
        <w:t>Honours students may, after commencement, elect to take the 120 credits accumulated in Junior Honours and seek early exit, graduating with the MA (Social</w:t>
      </w:r>
      <w:r w:rsidRPr="000836FB">
        <w:rPr>
          <w:spacing w:val="-9"/>
        </w:rPr>
        <w:t xml:space="preserve"> </w:t>
      </w:r>
      <w:r w:rsidRPr="000836FB">
        <w:t>Sciences)</w:t>
      </w:r>
      <w:r w:rsidRPr="000836FB">
        <w:rPr>
          <w:spacing w:val="-6"/>
        </w:rPr>
        <w:t xml:space="preserve"> </w:t>
      </w:r>
      <w:r w:rsidRPr="000836FB">
        <w:t>(Ordinary)</w:t>
      </w:r>
      <w:r w:rsidRPr="000836FB">
        <w:rPr>
          <w:spacing w:val="-7"/>
        </w:rPr>
        <w:t xml:space="preserve"> </w:t>
      </w:r>
      <w:r w:rsidRPr="000836FB">
        <w:t>degree</w:t>
      </w:r>
      <w:r w:rsidRPr="000836FB">
        <w:rPr>
          <w:spacing w:val="-6"/>
        </w:rPr>
        <w:t xml:space="preserve"> </w:t>
      </w:r>
      <w:r w:rsidRPr="000836FB">
        <w:t>–</w:t>
      </w:r>
      <w:r w:rsidRPr="000836FB">
        <w:rPr>
          <w:spacing w:val="-8"/>
        </w:rPr>
        <w:t xml:space="preserve"> </w:t>
      </w:r>
      <w:r w:rsidRPr="000836FB">
        <w:t>contact</w:t>
      </w:r>
      <w:r w:rsidRPr="000836FB">
        <w:rPr>
          <w:spacing w:val="-8"/>
        </w:rPr>
        <w:t xml:space="preserve"> </w:t>
      </w:r>
      <w:r w:rsidRPr="000836FB">
        <w:t>the</w:t>
      </w:r>
      <w:r w:rsidRPr="000836FB">
        <w:rPr>
          <w:spacing w:val="-7"/>
        </w:rPr>
        <w:t xml:space="preserve"> </w:t>
      </w:r>
      <w:r w:rsidRPr="000836FB">
        <w:t>Advising</w:t>
      </w:r>
      <w:r w:rsidRPr="000836FB">
        <w:rPr>
          <w:spacing w:val="-7"/>
        </w:rPr>
        <w:t xml:space="preserve"> </w:t>
      </w:r>
      <w:r w:rsidRPr="000836FB">
        <w:t>&amp;</w:t>
      </w:r>
      <w:r w:rsidRPr="000836FB">
        <w:rPr>
          <w:spacing w:val="-8"/>
        </w:rPr>
        <w:t xml:space="preserve"> </w:t>
      </w:r>
      <w:r w:rsidRPr="000836FB">
        <w:t>Student</w:t>
      </w:r>
      <w:r w:rsidRPr="000836FB">
        <w:rPr>
          <w:spacing w:val="-8"/>
        </w:rPr>
        <w:t xml:space="preserve"> </w:t>
      </w:r>
      <w:r w:rsidRPr="000836FB">
        <w:t>Support</w:t>
      </w:r>
      <w:r w:rsidRPr="000836FB">
        <w:rPr>
          <w:spacing w:val="-8"/>
        </w:rPr>
        <w:t xml:space="preserve"> </w:t>
      </w:r>
      <w:r w:rsidRPr="000836FB">
        <w:t>Team</w:t>
      </w:r>
      <w:r w:rsidRPr="000836FB">
        <w:rPr>
          <w:spacing w:val="-7"/>
        </w:rPr>
        <w:t xml:space="preserve"> </w:t>
      </w:r>
      <w:r w:rsidRPr="000836FB">
        <w:t>if</w:t>
      </w:r>
      <w:r w:rsidRPr="000836FB">
        <w:rPr>
          <w:spacing w:val="-4"/>
        </w:rPr>
        <w:t xml:space="preserve"> </w:t>
      </w:r>
      <w:r w:rsidRPr="000836FB">
        <w:t>you</w:t>
      </w:r>
      <w:r w:rsidRPr="000836FB">
        <w:rPr>
          <w:spacing w:val="-8"/>
        </w:rPr>
        <w:t xml:space="preserve"> </w:t>
      </w:r>
      <w:r w:rsidRPr="000836FB">
        <w:t>are</w:t>
      </w:r>
      <w:r w:rsidRPr="000836FB">
        <w:rPr>
          <w:spacing w:val="-7"/>
        </w:rPr>
        <w:t xml:space="preserve"> </w:t>
      </w:r>
      <w:r w:rsidRPr="000836FB">
        <w:t>considering</w:t>
      </w:r>
      <w:r w:rsidRPr="000836FB">
        <w:rPr>
          <w:spacing w:val="-8"/>
        </w:rPr>
        <w:t xml:space="preserve"> </w:t>
      </w:r>
      <w:r w:rsidRPr="000836FB">
        <w:t>this.</w:t>
      </w:r>
    </w:p>
    <w:p w14:paraId="78A78C7E" w14:textId="77777777" w:rsidR="009873CF" w:rsidRPr="000836FB" w:rsidRDefault="009873CF" w:rsidP="009873CF">
      <w:pPr>
        <w:ind w:left="284"/>
        <w:jc w:val="both"/>
      </w:pPr>
    </w:p>
    <w:p w14:paraId="4EC5C7CA" w14:textId="77777777" w:rsidR="009764C0" w:rsidRPr="0029569B" w:rsidRDefault="009764C0" w:rsidP="009764C0">
      <w:pPr>
        <w:pStyle w:val="ListParagraph"/>
        <w:numPr>
          <w:ilvl w:val="1"/>
          <w:numId w:val="1"/>
        </w:numPr>
        <w:jc w:val="both"/>
        <w:rPr>
          <w:b/>
          <w:bCs/>
        </w:rPr>
      </w:pPr>
      <w:r w:rsidRPr="0029569B">
        <w:rPr>
          <w:b/>
          <w:bCs/>
        </w:rPr>
        <w:t>Examination &amp; Examination Resits</w:t>
      </w:r>
    </w:p>
    <w:p w14:paraId="148E80B4" w14:textId="77777777" w:rsidR="009764C0" w:rsidRDefault="009764C0" w:rsidP="009764C0">
      <w:pPr>
        <w:jc w:val="both"/>
      </w:pPr>
    </w:p>
    <w:p w14:paraId="39EC3795" w14:textId="77777777" w:rsidR="009764C0" w:rsidRPr="000836FB" w:rsidRDefault="009764C0" w:rsidP="002F0AE8">
      <w:pPr>
        <w:ind w:left="284"/>
        <w:jc w:val="both"/>
      </w:pPr>
      <w:r w:rsidRPr="000836FB">
        <w:t xml:space="preserve">If you know that you will have to take an exam or re-sit in the August exam diet, you must ensure that you are in Glasgow to do this OR that you have made arrangements to take the exam overseas. Information and guidance can be found on the </w:t>
      </w:r>
      <w:hyperlink r:id="rId58">
        <w:r w:rsidRPr="000836FB">
          <w:rPr>
            <w:color w:val="0000FF"/>
            <w:u w:val="single" w:color="0000FF"/>
          </w:rPr>
          <w:t xml:space="preserve">Registry </w:t>
        </w:r>
      </w:hyperlink>
      <w:r w:rsidRPr="000836FB">
        <w:t>exams web pages.</w:t>
      </w:r>
    </w:p>
    <w:p w14:paraId="361D1FD4" w14:textId="77777777" w:rsidR="009764C0" w:rsidRPr="000836FB" w:rsidRDefault="009764C0" w:rsidP="009764C0">
      <w:pPr>
        <w:ind w:left="284"/>
        <w:jc w:val="both"/>
      </w:pPr>
    </w:p>
    <w:p w14:paraId="165AD38C" w14:textId="77777777" w:rsidR="009764C0" w:rsidRPr="000836FB" w:rsidRDefault="009764C0" w:rsidP="009764C0">
      <w:pPr>
        <w:ind w:left="284"/>
        <w:jc w:val="both"/>
      </w:pPr>
      <w:r w:rsidRPr="000836FB">
        <w:t xml:space="preserve">Do NOT make arrangements to travel away from Glasgow unless you are confident that you can make arrangements to sit any exam/s needed in the August exam diet – remember time difference is important. </w:t>
      </w:r>
    </w:p>
    <w:p w14:paraId="357258EF" w14:textId="77777777" w:rsidR="009764C0" w:rsidRPr="000836FB" w:rsidRDefault="009764C0" w:rsidP="009764C0">
      <w:pPr>
        <w:ind w:left="284"/>
        <w:jc w:val="both"/>
      </w:pPr>
    </w:p>
    <w:p w14:paraId="7ECA8FB4" w14:textId="77777777" w:rsidR="009764C0" w:rsidRPr="000836FB" w:rsidRDefault="009764C0" w:rsidP="009764C0">
      <w:pPr>
        <w:pStyle w:val="ListParagraph"/>
        <w:numPr>
          <w:ilvl w:val="0"/>
          <w:numId w:val="16"/>
        </w:numPr>
        <w:ind w:left="709" w:hanging="425"/>
        <w:contextualSpacing w:val="0"/>
        <w:jc w:val="both"/>
      </w:pPr>
      <w:r w:rsidRPr="000836FB">
        <w:t xml:space="preserve">In the case of examination re-sits, the results are capped in terms of grade </w:t>
      </w:r>
      <w:r w:rsidR="00072B42" w:rsidRPr="000836FB">
        <w:t>points. Candidates</w:t>
      </w:r>
      <w:r w:rsidRPr="000836FB">
        <w:rPr>
          <w:spacing w:val="-7"/>
        </w:rPr>
        <w:t xml:space="preserve"> </w:t>
      </w:r>
      <w:r w:rsidRPr="000836FB">
        <w:t>are</w:t>
      </w:r>
      <w:r w:rsidRPr="000836FB">
        <w:rPr>
          <w:spacing w:val="-5"/>
        </w:rPr>
        <w:t xml:space="preserve"> </w:t>
      </w:r>
      <w:r w:rsidRPr="000836FB">
        <w:t>therefore</w:t>
      </w:r>
      <w:r w:rsidRPr="000836FB">
        <w:rPr>
          <w:spacing w:val="-7"/>
        </w:rPr>
        <w:t xml:space="preserve"> </w:t>
      </w:r>
      <w:r w:rsidRPr="000836FB">
        <w:t>advised</w:t>
      </w:r>
      <w:r w:rsidRPr="000836FB">
        <w:rPr>
          <w:spacing w:val="-6"/>
        </w:rPr>
        <w:t xml:space="preserve"> </w:t>
      </w:r>
      <w:r w:rsidRPr="000836FB">
        <w:t>of</w:t>
      </w:r>
      <w:r w:rsidRPr="000836FB">
        <w:rPr>
          <w:spacing w:val="-4"/>
        </w:rPr>
        <w:t xml:space="preserve"> </w:t>
      </w:r>
      <w:r w:rsidRPr="000836FB">
        <w:t>the</w:t>
      </w:r>
      <w:r w:rsidRPr="000836FB">
        <w:rPr>
          <w:spacing w:val="-2"/>
        </w:rPr>
        <w:t xml:space="preserve"> </w:t>
      </w:r>
      <w:r w:rsidRPr="000836FB">
        <w:t>alphanumeric</w:t>
      </w:r>
      <w:r w:rsidRPr="000836FB">
        <w:rPr>
          <w:spacing w:val="-6"/>
        </w:rPr>
        <w:t xml:space="preserve"> </w:t>
      </w:r>
      <w:r w:rsidRPr="000836FB">
        <w:t>grade</w:t>
      </w:r>
      <w:r w:rsidRPr="000836FB">
        <w:rPr>
          <w:spacing w:val="-5"/>
        </w:rPr>
        <w:t xml:space="preserve"> </w:t>
      </w:r>
      <w:r w:rsidRPr="000836FB">
        <w:t>achieved</w:t>
      </w:r>
      <w:r w:rsidRPr="000836FB">
        <w:rPr>
          <w:spacing w:val="-8"/>
        </w:rPr>
        <w:t xml:space="preserve"> </w:t>
      </w:r>
      <w:r w:rsidRPr="000836FB">
        <w:t>(A2,</w:t>
      </w:r>
      <w:r w:rsidRPr="000836FB">
        <w:rPr>
          <w:spacing w:val="-6"/>
        </w:rPr>
        <w:t xml:space="preserve"> </w:t>
      </w:r>
      <w:r w:rsidRPr="000836FB">
        <w:t>B3,</w:t>
      </w:r>
      <w:r w:rsidRPr="000836FB">
        <w:rPr>
          <w:spacing w:val="-5"/>
        </w:rPr>
        <w:t xml:space="preserve"> </w:t>
      </w:r>
      <w:r w:rsidRPr="000836FB">
        <w:t>C1,</w:t>
      </w:r>
      <w:r w:rsidRPr="000836FB">
        <w:rPr>
          <w:spacing w:val="-6"/>
        </w:rPr>
        <w:t xml:space="preserve"> </w:t>
      </w:r>
      <w:r w:rsidRPr="000836FB">
        <w:t>D2,</w:t>
      </w:r>
      <w:r w:rsidRPr="000836FB">
        <w:rPr>
          <w:spacing w:val="-6"/>
        </w:rPr>
        <w:t xml:space="preserve"> </w:t>
      </w:r>
      <w:r w:rsidRPr="000836FB">
        <w:t xml:space="preserve">etc.) will be published but the grade point awarded is capped at 9 (the grade point awarded for a grade D3). </w:t>
      </w:r>
    </w:p>
    <w:p w14:paraId="3BF7E626" w14:textId="77777777" w:rsidR="009764C0" w:rsidRDefault="009764C0" w:rsidP="009764C0">
      <w:pPr>
        <w:numPr>
          <w:ilvl w:val="0"/>
          <w:numId w:val="16"/>
        </w:numPr>
        <w:ind w:left="284" w:firstLine="0"/>
        <w:jc w:val="both"/>
      </w:pPr>
      <w:r w:rsidRPr="000836FB">
        <w:t>Student transcripts will indicate where grade points have been</w:t>
      </w:r>
      <w:r w:rsidRPr="000836FB">
        <w:rPr>
          <w:spacing w:val="-12"/>
        </w:rPr>
        <w:t xml:space="preserve"> </w:t>
      </w:r>
      <w:r w:rsidRPr="000836FB">
        <w:t>capped.</w:t>
      </w:r>
    </w:p>
    <w:p w14:paraId="30452017" w14:textId="77777777" w:rsidR="00172CA2" w:rsidRPr="00824276" w:rsidRDefault="00172CA2" w:rsidP="00172CA2">
      <w:pPr>
        <w:numPr>
          <w:ilvl w:val="0"/>
          <w:numId w:val="16"/>
        </w:numPr>
        <w:ind w:left="709" w:hanging="425"/>
        <w:jc w:val="both"/>
      </w:pPr>
      <w:r w:rsidRPr="00824276">
        <w:t>Students</w:t>
      </w:r>
      <w:r w:rsidRPr="00824276">
        <w:rPr>
          <w:spacing w:val="-12"/>
        </w:rPr>
        <w:t xml:space="preserve"> </w:t>
      </w:r>
      <w:r w:rsidRPr="00824276">
        <w:t>selecting</w:t>
      </w:r>
      <w:r w:rsidRPr="00824276">
        <w:rPr>
          <w:spacing w:val="-11"/>
        </w:rPr>
        <w:t xml:space="preserve"> </w:t>
      </w:r>
      <w:r w:rsidRPr="00824276">
        <w:t>the</w:t>
      </w:r>
      <w:r w:rsidRPr="00824276">
        <w:rPr>
          <w:spacing w:val="-9"/>
        </w:rPr>
        <w:t xml:space="preserve"> </w:t>
      </w:r>
      <w:r w:rsidRPr="00824276">
        <w:t>Ordinary</w:t>
      </w:r>
      <w:r w:rsidRPr="00824276">
        <w:rPr>
          <w:spacing w:val="-12"/>
        </w:rPr>
        <w:t xml:space="preserve"> </w:t>
      </w:r>
      <w:r w:rsidRPr="00824276">
        <w:t>Degree</w:t>
      </w:r>
      <w:r w:rsidRPr="00824276">
        <w:rPr>
          <w:spacing w:val="-10"/>
        </w:rPr>
        <w:t xml:space="preserve"> </w:t>
      </w:r>
      <w:r w:rsidRPr="00824276">
        <w:t>will</w:t>
      </w:r>
      <w:r w:rsidRPr="00824276">
        <w:rPr>
          <w:spacing w:val="-11"/>
        </w:rPr>
        <w:t xml:space="preserve"> </w:t>
      </w:r>
      <w:r w:rsidRPr="00824276">
        <w:t>be</w:t>
      </w:r>
      <w:r w:rsidRPr="00824276">
        <w:rPr>
          <w:spacing w:val="-11"/>
        </w:rPr>
        <w:t xml:space="preserve"> </w:t>
      </w:r>
      <w:r w:rsidRPr="00824276">
        <w:t>offered</w:t>
      </w:r>
      <w:r w:rsidRPr="00824276">
        <w:rPr>
          <w:spacing w:val="-13"/>
        </w:rPr>
        <w:t xml:space="preserve"> </w:t>
      </w:r>
      <w:r w:rsidRPr="00824276">
        <w:t>selected</w:t>
      </w:r>
      <w:r w:rsidRPr="00824276">
        <w:rPr>
          <w:spacing w:val="-11"/>
        </w:rPr>
        <w:t xml:space="preserve"> </w:t>
      </w:r>
      <w:r w:rsidRPr="00824276">
        <w:t>Level</w:t>
      </w:r>
      <w:r w:rsidRPr="00824276">
        <w:rPr>
          <w:spacing w:val="-11"/>
        </w:rPr>
        <w:t xml:space="preserve"> </w:t>
      </w:r>
      <w:r w:rsidRPr="00824276">
        <w:t>3</w:t>
      </w:r>
      <w:r w:rsidRPr="00824276">
        <w:rPr>
          <w:spacing w:val="-13"/>
        </w:rPr>
        <w:t xml:space="preserve"> </w:t>
      </w:r>
      <w:r w:rsidRPr="00824276">
        <w:t>non-Honours</w:t>
      </w:r>
      <w:r w:rsidRPr="00824276">
        <w:rPr>
          <w:spacing w:val="-10"/>
        </w:rPr>
        <w:t xml:space="preserve"> </w:t>
      </w:r>
      <w:r w:rsidRPr="00824276">
        <w:t>courses</w:t>
      </w:r>
      <w:r w:rsidRPr="00824276">
        <w:rPr>
          <w:spacing w:val="-12"/>
        </w:rPr>
        <w:t xml:space="preserve"> </w:t>
      </w:r>
      <w:r w:rsidRPr="00824276">
        <w:t>and</w:t>
      </w:r>
      <w:r w:rsidRPr="00824276">
        <w:rPr>
          <w:spacing w:val="-11"/>
        </w:rPr>
        <w:t xml:space="preserve"> </w:t>
      </w:r>
      <w:r w:rsidRPr="00824276">
        <w:t>must</w:t>
      </w:r>
      <w:r w:rsidRPr="00824276">
        <w:rPr>
          <w:spacing w:val="-13"/>
        </w:rPr>
        <w:t xml:space="preserve"> </w:t>
      </w:r>
      <w:r w:rsidRPr="00824276">
        <w:t>achieve at</w:t>
      </w:r>
      <w:r w:rsidRPr="00824276">
        <w:rPr>
          <w:spacing w:val="-10"/>
        </w:rPr>
        <w:t xml:space="preserve"> </w:t>
      </w:r>
      <w:r w:rsidRPr="00824276">
        <w:t>least</w:t>
      </w:r>
      <w:r w:rsidRPr="00824276">
        <w:rPr>
          <w:spacing w:val="-9"/>
        </w:rPr>
        <w:t xml:space="preserve"> </w:t>
      </w:r>
      <w:r w:rsidRPr="00824276">
        <w:t>a</w:t>
      </w:r>
      <w:r w:rsidRPr="00824276">
        <w:rPr>
          <w:spacing w:val="-9"/>
        </w:rPr>
        <w:t xml:space="preserve"> </w:t>
      </w:r>
      <w:r w:rsidRPr="00824276">
        <w:t>D3</w:t>
      </w:r>
      <w:r w:rsidRPr="00824276">
        <w:rPr>
          <w:spacing w:val="-9"/>
        </w:rPr>
        <w:t xml:space="preserve"> </w:t>
      </w:r>
      <w:r w:rsidRPr="00824276">
        <w:t>grade</w:t>
      </w:r>
      <w:r w:rsidRPr="00824276">
        <w:rPr>
          <w:spacing w:val="-9"/>
        </w:rPr>
        <w:t xml:space="preserve"> </w:t>
      </w:r>
      <w:r w:rsidRPr="00824276">
        <w:t>at</w:t>
      </w:r>
      <w:r w:rsidRPr="00824276">
        <w:rPr>
          <w:spacing w:val="-10"/>
        </w:rPr>
        <w:t xml:space="preserve"> </w:t>
      </w:r>
      <w:r w:rsidRPr="00824276">
        <w:t>Level</w:t>
      </w:r>
      <w:r w:rsidRPr="00824276">
        <w:rPr>
          <w:spacing w:val="-8"/>
        </w:rPr>
        <w:t xml:space="preserve"> </w:t>
      </w:r>
      <w:r w:rsidRPr="00824276">
        <w:t>2</w:t>
      </w:r>
      <w:r w:rsidRPr="00824276">
        <w:rPr>
          <w:spacing w:val="-9"/>
        </w:rPr>
        <w:t xml:space="preserve"> </w:t>
      </w:r>
      <w:r w:rsidRPr="00824276">
        <w:t>in</w:t>
      </w:r>
      <w:r w:rsidRPr="00824276">
        <w:rPr>
          <w:spacing w:val="-9"/>
        </w:rPr>
        <w:t xml:space="preserve"> </w:t>
      </w:r>
      <w:r w:rsidRPr="00824276">
        <w:t>the</w:t>
      </w:r>
      <w:r w:rsidRPr="00824276">
        <w:rPr>
          <w:spacing w:val="-10"/>
        </w:rPr>
        <w:t xml:space="preserve"> </w:t>
      </w:r>
      <w:r w:rsidRPr="00824276">
        <w:t>subject</w:t>
      </w:r>
      <w:r w:rsidRPr="00824276">
        <w:rPr>
          <w:spacing w:val="-9"/>
        </w:rPr>
        <w:t xml:space="preserve"> </w:t>
      </w:r>
      <w:r w:rsidRPr="00824276">
        <w:t>they</w:t>
      </w:r>
      <w:r w:rsidRPr="00824276">
        <w:rPr>
          <w:spacing w:val="-13"/>
        </w:rPr>
        <w:t xml:space="preserve"> </w:t>
      </w:r>
      <w:r w:rsidRPr="00824276">
        <w:t>intend</w:t>
      </w:r>
      <w:r w:rsidRPr="00824276">
        <w:rPr>
          <w:spacing w:val="-10"/>
        </w:rPr>
        <w:t xml:space="preserve"> </w:t>
      </w:r>
      <w:r w:rsidRPr="00824276">
        <w:t>to</w:t>
      </w:r>
      <w:r w:rsidRPr="00824276">
        <w:rPr>
          <w:spacing w:val="-9"/>
        </w:rPr>
        <w:t xml:space="preserve"> </w:t>
      </w:r>
      <w:r w:rsidRPr="00824276">
        <w:t>study,</w:t>
      </w:r>
      <w:r w:rsidRPr="00824276">
        <w:rPr>
          <w:spacing w:val="-6"/>
        </w:rPr>
        <w:t xml:space="preserve"> </w:t>
      </w:r>
      <w:r w:rsidRPr="00824276">
        <w:t>before</w:t>
      </w:r>
      <w:r w:rsidRPr="00824276">
        <w:rPr>
          <w:spacing w:val="-9"/>
        </w:rPr>
        <w:t xml:space="preserve"> </w:t>
      </w:r>
      <w:r w:rsidRPr="00824276">
        <w:t>entry</w:t>
      </w:r>
      <w:r w:rsidRPr="00824276">
        <w:rPr>
          <w:spacing w:val="-13"/>
        </w:rPr>
        <w:t xml:space="preserve"> </w:t>
      </w:r>
      <w:r w:rsidRPr="00824276">
        <w:t>to</w:t>
      </w:r>
      <w:r w:rsidRPr="00824276">
        <w:rPr>
          <w:spacing w:val="-10"/>
        </w:rPr>
        <w:t xml:space="preserve"> </w:t>
      </w:r>
      <w:r w:rsidRPr="00824276">
        <w:t>the</w:t>
      </w:r>
      <w:r w:rsidRPr="00824276">
        <w:rPr>
          <w:spacing w:val="-7"/>
        </w:rPr>
        <w:t xml:space="preserve"> </w:t>
      </w:r>
      <w:r w:rsidRPr="00824276">
        <w:t>Level</w:t>
      </w:r>
      <w:r w:rsidRPr="00824276">
        <w:rPr>
          <w:spacing w:val="-10"/>
        </w:rPr>
        <w:t xml:space="preserve"> </w:t>
      </w:r>
      <w:r w:rsidRPr="00824276">
        <w:t>3</w:t>
      </w:r>
      <w:r w:rsidRPr="00824276">
        <w:rPr>
          <w:spacing w:val="-9"/>
        </w:rPr>
        <w:t xml:space="preserve"> </w:t>
      </w:r>
      <w:r w:rsidRPr="00824276">
        <w:t>classes</w:t>
      </w:r>
      <w:r w:rsidRPr="00824276">
        <w:rPr>
          <w:spacing w:val="-6"/>
        </w:rPr>
        <w:t xml:space="preserve"> </w:t>
      </w:r>
      <w:r w:rsidRPr="00824276">
        <w:t>is</w:t>
      </w:r>
      <w:r w:rsidRPr="00824276">
        <w:rPr>
          <w:spacing w:val="-8"/>
        </w:rPr>
        <w:t xml:space="preserve"> </w:t>
      </w:r>
      <w:r w:rsidRPr="00824276">
        <w:t>permitted. An overall GPA of 8.0 or better is required.</w:t>
      </w:r>
    </w:p>
    <w:p w14:paraId="66ECD57D" w14:textId="77777777" w:rsidR="00172CA2" w:rsidRPr="000836FB" w:rsidRDefault="00172CA2" w:rsidP="00172CA2">
      <w:pPr>
        <w:ind w:left="709" w:hanging="425"/>
        <w:jc w:val="both"/>
      </w:pPr>
    </w:p>
    <w:p w14:paraId="26C71306" w14:textId="77777777" w:rsidR="00172CA2" w:rsidRPr="00162696" w:rsidRDefault="00172CA2" w:rsidP="00172CA2">
      <w:pPr>
        <w:pStyle w:val="ListParagraph"/>
        <w:numPr>
          <w:ilvl w:val="1"/>
          <w:numId w:val="1"/>
        </w:numPr>
        <w:jc w:val="both"/>
        <w:rPr>
          <w:b/>
          <w:bCs/>
        </w:rPr>
      </w:pPr>
      <w:r w:rsidRPr="00162696">
        <w:rPr>
          <w:b/>
          <w:bCs/>
        </w:rPr>
        <w:t xml:space="preserve">Progression </w:t>
      </w:r>
    </w:p>
    <w:p w14:paraId="3E319543" w14:textId="77777777" w:rsidR="00172CA2" w:rsidRDefault="00172CA2" w:rsidP="00172CA2">
      <w:pPr>
        <w:pStyle w:val="ListParagraph"/>
        <w:ind w:left="360"/>
        <w:jc w:val="both"/>
      </w:pPr>
    </w:p>
    <w:p w14:paraId="0F37FB24" w14:textId="77777777" w:rsidR="00172CA2" w:rsidRDefault="00172CA2" w:rsidP="00172CA2">
      <w:pPr>
        <w:pStyle w:val="ListParagraph"/>
        <w:ind w:left="360"/>
        <w:jc w:val="both"/>
      </w:pPr>
      <w:r w:rsidRPr="000836FB">
        <w:t>All</w:t>
      </w:r>
      <w:r w:rsidRPr="00172CA2">
        <w:rPr>
          <w:spacing w:val="-6"/>
        </w:rPr>
        <w:t xml:space="preserve"> </w:t>
      </w:r>
      <w:r w:rsidRPr="000836FB">
        <w:t>undergraduates</w:t>
      </w:r>
      <w:r w:rsidRPr="00172CA2">
        <w:rPr>
          <w:spacing w:val="-2"/>
        </w:rPr>
        <w:t xml:space="preserve"> </w:t>
      </w:r>
      <w:r w:rsidRPr="000836FB">
        <w:t>are</w:t>
      </w:r>
      <w:r w:rsidRPr="00172CA2">
        <w:rPr>
          <w:spacing w:val="-5"/>
        </w:rPr>
        <w:t xml:space="preserve"> </w:t>
      </w:r>
      <w:r w:rsidRPr="000836FB">
        <w:t>subject</w:t>
      </w:r>
      <w:r w:rsidRPr="00172CA2">
        <w:rPr>
          <w:spacing w:val="-5"/>
        </w:rPr>
        <w:t xml:space="preserve"> </w:t>
      </w:r>
      <w:r w:rsidRPr="000836FB">
        <w:t>to</w:t>
      </w:r>
      <w:r w:rsidRPr="00172CA2">
        <w:rPr>
          <w:spacing w:val="-4"/>
        </w:rPr>
        <w:t xml:space="preserve"> </w:t>
      </w:r>
      <w:r w:rsidRPr="000836FB">
        <w:t>the</w:t>
      </w:r>
      <w:r w:rsidRPr="00172CA2">
        <w:rPr>
          <w:spacing w:val="-1"/>
        </w:rPr>
        <w:t xml:space="preserve"> </w:t>
      </w:r>
      <w:r w:rsidRPr="000836FB">
        <w:t>Progress</w:t>
      </w:r>
      <w:r w:rsidRPr="00172CA2">
        <w:rPr>
          <w:spacing w:val="-4"/>
        </w:rPr>
        <w:t xml:space="preserve"> </w:t>
      </w:r>
      <w:r w:rsidRPr="000836FB">
        <w:t>Regulations</w:t>
      </w:r>
      <w:r w:rsidRPr="00172CA2">
        <w:rPr>
          <w:spacing w:val="-4"/>
        </w:rPr>
        <w:t xml:space="preserve"> </w:t>
      </w:r>
      <w:r w:rsidRPr="000836FB">
        <w:t>for</w:t>
      </w:r>
      <w:r w:rsidRPr="00172CA2">
        <w:rPr>
          <w:spacing w:val="-5"/>
        </w:rPr>
        <w:t xml:space="preserve"> </w:t>
      </w:r>
      <w:r w:rsidRPr="000836FB">
        <w:t>the</w:t>
      </w:r>
      <w:r w:rsidRPr="00172CA2">
        <w:rPr>
          <w:spacing w:val="-3"/>
        </w:rPr>
        <w:t xml:space="preserve"> </w:t>
      </w:r>
      <w:r w:rsidRPr="000836FB">
        <w:t>MA</w:t>
      </w:r>
      <w:r w:rsidRPr="00172CA2">
        <w:rPr>
          <w:spacing w:val="-4"/>
        </w:rPr>
        <w:t xml:space="preserve"> </w:t>
      </w:r>
      <w:r w:rsidRPr="000836FB">
        <w:t>(Social</w:t>
      </w:r>
      <w:r w:rsidRPr="00172CA2">
        <w:rPr>
          <w:spacing w:val="-4"/>
        </w:rPr>
        <w:t xml:space="preserve"> </w:t>
      </w:r>
      <w:r w:rsidRPr="000836FB">
        <w:t>Sciences)</w:t>
      </w:r>
      <w:r w:rsidRPr="00172CA2">
        <w:rPr>
          <w:spacing w:val="1"/>
        </w:rPr>
        <w:t xml:space="preserve"> </w:t>
      </w:r>
      <w:r w:rsidRPr="000836FB">
        <w:t>degree,</w:t>
      </w:r>
      <w:r w:rsidRPr="00172CA2">
        <w:rPr>
          <w:spacing w:val="-3"/>
        </w:rPr>
        <w:t xml:space="preserve"> </w:t>
      </w:r>
      <w:r w:rsidRPr="000836FB">
        <w:t>which</w:t>
      </w:r>
      <w:r w:rsidRPr="00172CA2">
        <w:rPr>
          <w:spacing w:val="-3"/>
        </w:rPr>
        <w:t xml:space="preserve"> </w:t>
      </w:r>
      <w:r w:rsidRPr="000836FB">
        <w:t>can</w:t>
      </w:r>
      <w:r w:rsidRPr="00172CA2">
        <w:rPr>
          <w:spacing w:val="-4"/>
        </w:rPr>
        <w:t xml:space="preserve"> </w:t>
      </w:r>
      <w:r w:rsidRPr="000836FB">
        <w:t xml:space="preserve">be found in the </w:t>
      </w:r>
      <w:hyperlink r:id="rId59" w:history="1">
        <w:r w:rsidRPr="00172CA2">
          <w:rPr>
            <w:rStyle w:val="Hyperlink"/>
          </w:rPr>
          <w:t>University Regulations</w:t>
        </w:r>
      </w:hyperlink>
      <w:r>
        <w:rPr>
          <w:rStyle w:val="Hyperlink"/>
        </w:rPr>
        <w:t>.</w:t>
      </w:r>
      <w:r w:rsidRPr="000836FB">
        <w:t xml:space="preserve"> </w:t>
      </w:r>
    </w:p>
    <w:p w14:paraId="71AA58B6" w14:textId="77777777" w:rsidR="00172CA2" w:rsidRDefault="00172CA2" w:rsidP="00172CA2">
      <w:pPr>
        <w:pStyle w:val="ListParagraph"/>
        <w:ind w:left="360"/>
        <w:jc w:val="both"/>
      </w:pPr>
    </w:p>
    <w:p w14:paraId="2F1A26A5" w14:textId="77777777" w:rsidR="00172CA2" w:rsidRDefault="00172CA2" w:rsidP="00172CA2">
      <w:pPr>
        <w:pStyle w:val="ListParagraph"/>
        <w:ind w:left="360"/>
        <w:jc w:val="both"/>
      </w:pPr>
      <w:r>
        <w:t xml:space="preserve">Full-time Students must obtain: </w:t>
      </w:r>
    </w:p>
    <w:p w14:paraId="19494A68" w14:textId="77777777" w:rsidR="00172CA2" w:rsidRDefault="0022293A" w:rsidP="00172CA2">
      <w:pPr>
        <w:pStyle w:val="ListParagraph"/>
        <w:ind w:left="360"/>
        <w:jc w:val="both"/>
      </w:pPr>
      <w:r>
        <w:t xml:space="preserve"> </w:t>
      </w:r>
    </w:p>
    <w:p w14:paraId="2BB82FAE" w14:textId="77777777" w:rsidR="0022293A" w:rsidRDefault="0022293A" w:rsidP="0022293A">
      <w:pPr>
        <w:pStyle w:val="ListParagraph"/>
        <w:numPr>
          <w:ilvl w:val="0"/>
          <w:numId w:val="17"/>
        </w:numPr>
        <w:jc w:val="both"/>
      </w:pPr>
      <w:r>
        <w:t>After one session - the candidate must have obtained at least 80 credits, of which at least 60 must be at grade D3 or above, and achieved a grade point average of at least 8.0.</w:t>
      </w:r>
    </w:p>
    <w:p w14:paraId="5409ED04" w14:textId="77777777" w:rsidR="0022293A" w:rsidRDefault="0022293A" w:rsidP="0022293A">
      <w:pPr>
        <w:pStyle w:val="ListParagraph"/>
        <w:numPr>
          <w:ilvl w:val="0"/>
          <w:numId w:val="17"/>
        </w:numPr>
        <w:jc w:val="both"/>
      </w:pPr>
      <w:r>
        <w:t>After two sessions - the candidate must have obtained at least 160 credits, of which at least 120 must be at grade D3 or above and 40 of these must be at level 2, and achieved a grade point average of at least 8.0.</w:t>
      </w:r>
    </w:p>
    <w:p w14:paraId="1BD6A53F" w14:textId="77777777" w:rsidR="0022293A" w:rsidRDefault="0022293A" w:rsidP="0022293A">
      <w:pPr>
        <w:pStyle w:val="ListParagraph"/>
        <w:numPr>
          <w:ilvl w:val="0"/>
          <w:numId w:val="17"/>
        </w:numPr>
        <w:jc w:val="both"/>
      </w:pPr>
      <w:r>
        <w:t>After three Sessions - the candidate must be in a position to complete the requirements for the award of an ordinary degree in one further session of full-time study.</w:t>
      </w:r>
    </w:p>
    <w:p w14:paraId="148E1FDB" w14:textId="77777777" w:rsidR="00EE47FF" w:rsidRDefault="00EE47FF" w:rsidP="005060A3">
      <w:pPr>
        <w:pStyle w:val="ListParagraph"/>
        <w:ind w:left="1080"/>
        <w:jc w:val="both"/>
      </w:pPr>
    </w:p>
    <w:p w14:paraId="2B68D05A" w14:textId="77777777" w:rsidR="0022293A" w:rsidRDefault="0022293A" w:rsidP="0022293A">
      <w:pPr>
        <w:ind w:left="360"/>
        <w:jc w:val="both"/>
      </w:pPr>
      <w:r w:rsidRPr="000836FB">
        <w:t xml:space="preserve">Notwithstanding the above, any student entitled to progress but whose achievement falls short of the requirements set out below will have their curriculum approved by </w:t>
      </w:r>
      <w:r w:rsidRPr="00EE47FF">
        <w:t xml:space="preserve">the </w:t>
      </w:r>
      <w:hyperlink r:id="rId60">
        <w:r w:rsidRPr="00EE47FF">
          <w:rPr>
            <w:color w:val="0000FF"/>
            <w:u w:val="single" w:color="0000FF"/>
          </w:rPr>
          <w:t>MA (Social Sciences) Progress</w:t>
        </w:r>
      </w:hyperlink>
      <w:r w:rsidRPr="00EE47FF">
        <w:rPr>
          <w:color w:val="0000FF"/>
          <w:u w:val="single" w:color="0000FF"/>
        </w:rPr>
        <w:t xml:space="preserve"> </w:t>
      </w:r>
      <w:hyperlink r:id="rId61">
        <w:r w:rsidRPr="00EE47FF">
          <w:rPr>
            <w:color w:val="0000FF"/>
            <w:u w:val="single" w:color="0000FF"/>
          </w:rPr>
          <w:t>Committee</w:t>
        </w:r>
        <w:r w:rsidRPr="00EE47FF">
          <w:t>:</w:t>
        </w:r>
      </w:hyperlink>
    </w:p>
    <w:p w14:paraId="6F0DE495" w14:textId="77777777" w:rsidR="00EE47FF" w:rsidRDefault="00EE47FF" w:rsidP="0022293A">
      <w:pPr>
        <w:ind w:left="360"/>
        <w:jc w:val="both"/>
      </w:pPr>
    </w:p>
    <w:p w14:paraId="03072ACF" w14:textId="77777777" w:rsidR="00EE47FF" w:rsidRPr="00EE47FF" w:rsidRDefault="00EE47FF" w:rsidP="00EE47FF">
      <w:pPr>
        <w:pStyle w:val="ListParagraph"/>
        <w:numPr>
          <w:ilvl w:val="0"/>
          <w:numId w:val="17"/>
        </w:numPr>
        <w:jc w:val="both"/>
      </w:pPr>
      <w:r w:rsidRPr="00EE47FF">
        <w:t>80 credits at grade D</w:t>
      </w:r>
      <w:r>
        <w:t>3</w:t>
      </w:r>
      <w:r w:rsidRPr="00EE47FF">
        <w:t xml:space="preserve"> or better by after one session; </w:t>
      </w:r>
    </w:p>
    <w:p w14:paraId="4501F248" w14:textId="77777777" w:rsidR="00EE47FF" w:rsidRPr="000836FB" w:rsidRDefault="00EE47FF" w:rsidP="00EE47FF">
      <w:pPr>
        <w:pStyle w:val="ListParagraph"/>
        <w:numPr>
          <w:ilvl w:val="0"/>
          <w:numId w:val="17"/>
        </w:numPr>
        <w:jc w:val="both"/>
      </w:pPr>
      <w:r>
        <w:t>A</w:t>
      </w:r>
      <w:r w:rsidRPr="00EE47FF">
        <w:t xml:space="preserve"> minimum of 260 credits at a grade point average of at least 8</w:t>
      </w:r>
      <w:r>
        <w:t>.0</w:t>
      </w:r>
      <w:r w:rsidRPr="00EE47FF">
        <w:t xml:space="preserve"> after three sessions</w:t>
      </w:r>
    </w:p>
    <w:p w14:paraId="76B89F01" w14:textId="77777777" w:rsidR="0022293A" w:rsidRDefault="0022293A" w:rsidP="0022293A">
      <w:pPr>
        <w:jc w:val="both"/>
      </w:pPr>
    </w:p>
    <w:p w14:paraId="23B8DAF5" w14:textId="77777777" w:rsidR="00172CA2" w:rsidRDefault="00EE47FF" w:rsidP="00172CA2">
      <w:pPr>
        <w:pStyle w:val="ListParagraph"/>
        <w:ind w:left="360"/>
        <w:jc w:val="both"/>
      </w:pPr>
      <w:r>
        <w:t>Part-time Students must obtain:</w:t>
      </w:r>
    </w:p>
    <w:p w14:paraId="05B4AA92" w14:textId="77777777" w:rsidR="00EE47FF" w:rsidRDefault="00EE47FF" w:rsidP="00172CA2">
      <w:pPr>
        <w:pStyle w:val="ListParagraph"/>
        <w:ind w:left="360"/>
        <w:jc w:val="both"/>
      </w:pPr>
    </w:p>
    <w:p w14:paraId="7F00540A" w14:textId="77777777" w:rsidR="00EE47FF" w:rsidRDefault="00EE47FF" w:rsidP="00EE47FF">
      <w:pPr>
        <w:pStyle w:val="ListParagraph"/>
        <w:numPr>
          <w:ilvl w:val="0"/>
          <w:numId w:val="18"/>
        </w:numPr>
        <w:jc w:val="both"/>
      </w:pPr>
      <w:r w:rsidRPr="000836FB">
        <w:t>A minimum of 40 credits at grade D3 or above in each academic session to</w:t>
      </w:r>
      <w:r w:rsidRPr="000836FB">
        <w:rPr>
          <w:spacing w:val="-14"/>
        </w:rPr>
        <w:t xml:space="preserve"> </w:t>
      </w:r>
      <w:r w:rsidRPr="000836FB">
        <w:t>progress.</w:t>
      </w:r>
    </w:p>
    <w:p w14:paraId="4AA4FBE4" w14:textId="77777777" w:rsidR="00172CA2" w:rsidRPr="00162696" w:rsidRDefault="00172CA2" w:rsidP="00162696">
      <w:pPr>
        <w:ind w:left="360"/>
        <w:jc w:val="both"/>
        <w:rPr>
          <w:b/>
          <w:bCs/>
        </w:rPr>
      </w:pPr>
    </w:p>
    <w:p w14:paraId="36604833" w14:textId="77777777" w:rsidR="009873CF" w:rsidRPr="00162696" w:rsidRDefault="00EE47FF" w:rsidP="00EE47FF">
      <w:pPr>
        <w:pStyle w:val="ListParagraph"/>
        <w:numPr>
          <w:ilvl w:val="1"/>
          <w:numId w:val="1"/>
        </w:numPr>
        <w:jc w:val="both"/>
        <w:rPr>
          <w:b/>
          <w:bCs/>
        </w:rPr>
      </w:pPr>
      <w:r w:rsidRPr="00162696">
        <w:rPr>
          <w:b/>
          <w:bCs/>
        </w:rPr>
        <w:t>Withdrawal or Temporary Withdrawal from Study</w:t>
      </w:r>
    </w:p>
    <w:p w14:paraId="26BE955C" w14:textId="77777777" w:rsidR="00EE47FF" w:rsidRDefault="00EE47FF" w:rsidP="00EE47FF">
      <w:pPr>
        <w:pStyle w:val="ListParagraph"/>
        <w:ind w:left="792"/>
        <w:jc w:val="both"/>
      </w:pPr>
    </w:p>
    <w:p w14:paraId="7874B32D" w14:textId="77777777" w:rsidR="00EE47FF" w:rsidRDefault="00EE47FF" w:rsidP="00EE47FF">
      <w:pPr>
        <w:pStyle w:val="ListParagraph"/>
        <w:ind w:left="360"/>
        <w:jc w:val="both"/>
      </w:pPr>
      <w:r w:rsidRPr="000836FB">
        <w:t xml:space="preserve">If you are considering withdrawing, or temporarily withdrawing from study, </w:t>
      </w:r>
      <w:r w:rsidRPr="00EE47FF">
        <w:t>for any reason</w:t>
      </w:r>
      <w:r w:rsidRPr="000836FB">
        <w:t>, it is very important that</w:t>
      </w:r>
      <w:r w:rsidRPr="00EE47FF">
        <w:t xml:space="preserve"> </w:t>
      </w:r>
      <w:r w:rsidRPr="000836FB">
        <w:t>you</w:t>
      </w:r>
      <w:r w:rsidRPr="00EE47FF">
        <w:t xml:space="preserve"> </w:t>
      </w:r>
      <w:r w:rsidRPr="000836FB">
        <w:t>get</w:t>
      </w:r>
      <w:r w:rsidRPr="00EE47FF">
        <w:t xml:space="preserve"> </w:t>
      </w:r>
      <w:r w:rsidRPr="000836FB">
        <w:t>advice</w:t>
      </w:r>
      <w:r w:rsidRPr="00EE47FF">
        <w:t xml:space="preserve"> </w:t>
      </w:r>
      <w:r w:rsidRPr="000836FB">
        <w:t>from</w:t>
      </w:r>
      <w:r w:rsidRPr="00EE47FF">
        <w:t xml:space="preserve"> </w:t>
      </w:r>
      <w:r w:rsidRPr="000836FB">
        <w:t>the</w:t>
      </w:r>
      <w:r w:rsidRPr="00EE47FF">
        <w:t xml:space="preserve"> </w:t>
      </w:r>
      <w:r w:rsidRPr="000836FB">
        <w:t>Advising</w:t>
      </w:r>
      <w:r w:rsidRPr="00EE47FF">
        <w:t xml:space="preserve"> </w:t>
      </w:r>
      <w:r w:rsidRPr="000836FB">
        <w:t>&amp;</w:t>
      </w:r>
      <w:r w:rsidRPr="00EE47FF">
        <w:t xml:space="preserve"> </w:t>
      </w:r>
      <w:r w:rsidRPr="000836FB">
        <w:t>Student</w:t>
      </w:r>
      <w:r w:rsidRPr="00EE47FF">
        <w:t xml:space="preserve"> </w:t>
      </w:r>
      <w:r w:rsidRPr="000836FB">
        <w:t>Support Team, a Senior Adviser or your adviser of studies.</w:t>
      </w:r>
    </w:p>
    <w:p w14:paraId="300AAD80" w14:textId="77777777" w:rsidR="00EE47FF" w:rsidRDefault="00EE47FF" w:rsidP="00EE47FF">
      <w:pPr>
        <w:pStyle w:val="ListParagraph"/>
        <w:ind w:left="360"/>
        <w:jc w:val="both"/>
      </w:pPr>
    </w:p>
    <w:p w14:paraId="24AECD8F" w14:textId="77777777" w:rsidR="00EE47FF" w:rsidRPr="000836FB" w:rsidRDefault="00EE47FF" w:rsidP="00EE47FF">
      <w:pPr>
        <w:ind w:left="284"/>
        <w:jc w:val="both"/>
      </w:pPr>
      <w:r w:rsidRPr="000836FB">
        <w:t>Withdrawing from study can have financial implications, or visa implications, and the A</w:t>
      </w:r>
      <w:r>
        <w:t xml:space="preserve">dvising </w:t>
      </w:r>
      <w:r w:rsidRPr="000836FB">
        <w:t>&amp;</w:t>
      </w:r>
      <w:r>
        <w:t xml:space="preserve"> </w:t>
      </w:r>
      <w:r w:rsidRPr="000836FB">
        <w:t>S</w:t>
      </w:r>
      <w:r>
        <w:t xml:space="preserve">tudent </w:t>
      </w:r>
      <w:r w:rsidRPr="000836FB">
        <w:t>S</w:t>
      </w:r>
      <w:r>
        <w:t xml:space="preserve">upport </w:t>
      </w:r>
      <w:r w:rsidRPr="000836FB">
        <w:t>T</w:t>
      </w:r>
      <w:r>
        <w:t>eam</w:t>
      </w:r>
      <w:r w:rsidRPr="000836FB">
        <w:t xml:space="preserve"> can help you to make sure that your record is in order before you leave and also that you have the information you need to seek readmission and to return to study, with minimum difficulty.</w:t>
      </w:r>
    </w:p>
    <w:p w14:paraId="59CC820C" w14:textId="77777777" w:rsidR="009873CF" w:rsidRDefault="00EE47FF" w:rsidP="00072B42">
      <w:pPr>
        <w:pStyle w:val="Heading1"/>
        <w:numPr>
          <w:ilvl w:val="0"/>
          <w:numId w:val="1"/>
        </w:numPr>
        <w:jc w:val="both"/>
      </w:pPr>
      <w:bookmarkStart w:id="22" w:name="_Toc48214563"/>
      <w:r>
        <w:t>Progress Committee</w:t>
      </w:r>
      <w:bookmarkEnd w:id="22"/>
    </w:p>
    <w:p w14:paraId="15A5E4C6" w14:textId="77777777" w:rsidR="00EE47FF" w:rsidRDefault="00EE47FF" w:rsidP="00EE47FF"/>
    <w:p w14:paraId="18462E50" w14:textId="77777777" w:rsidR="00EE47FF" w:rsidRPr="000836FB" w:rsidRDefault="00EE47FF" w:rsidP="00EE47FF">
      <w:pPr>
        <w:ind w:left="284"/>
        <w:jc w:val="both"/>
      </w:pPr>
      <w:r w:rsidRPr="000836FB">
        <w:t xml:space="preserve">If you fail to meet the progress requirements, then you will be referred to the </w:t>
      </w:r>
      <w:hyperlink r:id="rId62">
        <w:r w:rsidRPr="002F0AE8">
          <w:rPr>
            <w:color w:val="0000FF"/>
            <w:spacing w:val="3"/>
            <w:u w:val="thick" w:color="0000FF"/>
          </w:rPr>
          <w:t xml:space="preserve">MA </w:t>
        </w:r>
        <w:r w:rsidRPr="002F0AE8">
          <w:rPr>
            <w:color w:val="0000FF"/>
            <w:u w:val="thick" w:color="0000FF"/>
          </w:rPr>
          <w:t>(Social Sciences) Progress</w:t>
        </w:r>
      </w:hyperlink>
      <w:r w:rsidRPr="002F0AE8">
        <w:rPr>
          <w:color w:val="0000FF"/>
          <w:u w:val="thick" w:color="0000FF"/>
        </w:rPr>
        <w:t xml:space="preserve"> </w:t>
      </w:r>
      <w:hyperlink r:id="rId63">
        <w:r w:rsidRPr="002F0AE8">
          <w:rPr>
            <w:color w:val="0000FF"/>
            <w:u w:val="thick" w:color="0000FF"/>
          </w:rPr>
          <w:t>Committee</w:t>
        </w:r>
        <w:r w:rsidRPr="002F0AE8">
          <w:t>.</w:t>
        </w:r>
      </w:hyperlink>
      <w:r w:rsidRPr="000836FB">
        <w:t xml:space="preserve"> </w:t>
      </w:r>
    </w:p>
    <w:p w14:paraId="576B773F" w14:textId="77777777" w:rsidR="00EE47FF" w:rsidRPr="000836FB" w:rsidRDefault="00EE47FF" w:rsidP="00EE47FF">
      <w:pPr>
        <w:ind w:left="284"/>
        <w:jc w:val="both"/>
      </w:pPr>
    </w:p>
    <w:p w14:paraId="50CA90F7" w14:textId="77777777" w:rsidR="00EE47FF" w:rsidRPr="000836FB" w:rsidRDefault="00EE47FF" w:rsidP="00EE47FF">
      <w:pPr>
        <w:numPr>
          <w:ilvl w:val="0"/>
          <w:numId w:val="19"/>
        </w:numPr>
        <w:ind w:left="709" w:hanging="425"/>
        <w:jc w:val="both"/>
      </w:pPr>
      <w:r w:rsidRPr="000836FB">
        <w:t>Since there is only a short time between the August re-sit diet and the meeting of the Progress Committee</w:t>
      </w:r>
      <w:r w:rsidRPr="000836FB">
        <w:rPr>
          <w:spacing w:val="-10"/>
        </w:rPr>
        <w:t xml:space="preserve"> </w:t>
      </w:r>
      <w:r w:rsidRPr="000836FB">
        <w:t>in</w:t>
      </w:r>
      <w:r w:rsidRPr="000836FB">
        <w:rPr>
          <w:spacing w:val="-8"/>
        </w:rPr>
        <w:t xml:space="preserve"> </w:t>
      </w:r>
      <w:r w:rsidRPr="000836FB">
        <w:t>mid-September</w:t>
      </w:r>
      <w:r w:rsidRPr="000836FB">
        <w:rPr>
          <w:spacing w:val="-9"/>
        </w:rPr>
        <w:t xml:space="preserve"> </w:t>
      </w:r>
      <w:r w:rsidRPr="000836FB">
        <w:t>each</w:t>
      </w:r>
      <w:r w:rsidRPr="000836FB">
        <w:rPr>
          <w:spacing w:val="-6"/>
        </w:rPr>
        <w:t xml:space="preserve"> </w:t>
      </w:r>
      <w:r w:rsidRPr="000836FB">
        <w:t>year,</w:t>
      </w:r>
      <w:r w:rsidRPr="000836FB">
        <w:rPr>
          <w:spacing w:val="-5"/>
        </w:rPr>
        <w:t xml:space="preserve"> </w:t>
      </w:r>
      <w:r w:rsidRPr="000836FB">
        <w:t>you</w:t>
      </w:r>
      <w:r w:rsidRPr="000836FB">
        <w:rPr>
          <w:spacing w:val="-10"/>
        </w:rPr>
        <w:t xml:space="preserve"> </w:t>
      </w:r>
      <w:r w:rsidRPr="000836FB">
        <w:t>may</w:t>
      </w:r>
      <w:r w:rsidRPr="000836FB">
        <w:rPr>
          <w:spacing w:val="-11"/>
        </w:rPr>
        <w:t xml:space="preserve"> </w:t>
      </w:r>
      <w:r w:rsidRPr="000836FB">
        <w:t>not</w:t>
      </w:r>
      <w:r w:rsidRPr="000836FB">
        <w:rPr>
          <w:spacing w:val="-8"/>
        </w:rPr>
        <w:t xml:space="preserve"> </w:t>
      </w:r>
      <w:r w:rsidRPr="000836FB">
        <w:t>have</w:t>
      </w:r>
      <w:r w:rsidRPr="000836FB">
        <w:rPr>
          <w:spacing w:val="-6"/>
        </w:rPr>
        <w:t xml:space="preserve"> </w:t>
      </w:r>
      <w:r w:rsidRPr="000836FB">
        <w:t>very</w:t>
      </w:r>
      <w:r w:rsidRPr="000836FB">
        <w:rPr>
          <w:spacing w:val="-14"/>
        </w:rPr>
        <w:t xml:space="preserve"> </w:t>
      </w:r>
      <w:r w:rsidRPr="000836FB">
        <w:t>much</w:t>
      </w:r>
      <w:r w:rsidRPr="000836FB">
        <w:rPr>
          <w:spacing w:val="-10"/>
        </w:rPr>
        <w:t xml:space="preserve"> </w:t>
      </w:r>
      <w:r w:rsidRPr="000836FB">
        <w:t>notice</w:t>
      </w:r>
      <w:r w:rsidRPr="000836FB">
        <w:rPr>
          <w:spacing w:val="-8"/>
        </w:rPr>
        <w:t xml:space="preserve"> </w:t>
      </w:r>
      <w:r w:rsidRPr="000836FB">
        <w:t>that</w:t>
      </w:r>
      <w:r w:rsidRPr="000836FB">
        <w:rPr>
          <w:spacing w:val="-6"/>
        </w:rPr>
        <w:t xml:space="preserve"> </w:t>
      </w:r>
      <w:r w:rsidRPr="000836FB">
        <w:t>you</w:t>
      </w:r>
      <w:r w:rsidRPr="000836FB">
        <w:rPr>
          <w:spacing w:val="-8"/>
        </w:rPr>
        <w:t xml:space="preserve"> </w:t>
      </w:r>
      <w:r w:rsidRPr="000836FB">
        <w:t>have</w:t>
      </w:r>
      <w:r w:rsidRPr="000836FB">
        <w:rPr>
          <w:spacing w:val="-8"/>
        </w:rPr>
        <w:t xml:space="preserve"> </w:t>
      </w:r>
      <w:r w:rsidRPr="000836FB">
        <w:t>been</w:t>
      </w:r>
      <w:r w:rsidRPr="000836FB">
        <w:rPr>
          <w:spacing w:val="-10"/>
        </w:rPr>
        <w:t xml:space="preserve"> </w:t>
      </w:r>
      <w:r w:rsidRPr="000836FB">
        <w:t>referred</w:t>
      </w:r>
      <w:r w:rsidRPr="000836FB">
        <w:rPr>
          <w:spacing w:val="-9"/>
        </w:rPr>
        <w:t xml:space="preserve"> </w:t>
      </w:r>
      <w:r w:rsidRPr="000836FB">
        <w:t>to</w:t>
      </w:r>
      <w:r w:rsidRPr="000836FB">
        <w:rPr>
          <w:spacing w:val="-8"/>
        </w:rPr>
        <w:t xml:space="preserve"> </w:t>
      </w:r>
      <w:r w:rsidRPr="000836FB">
        <w:t>the Committee.</w:t>
      </w:r>
    </w:p>
    <w:p w14:paraId="06282ED9" w14:textId="77777777" w:rsidR="00EE47FF" w:rsidRPr="000836FB" w:rsidRDefault="00EE47FF" w:rsidP="00EE47FF">
      <w:pPr>
        <w:numPr>
          <w:ilvl w:val="0"/>
          <w:numId w:val="19"/>
        </w:numPr>
        <w:ind w:left="709" w:hanging="425"/>
        <w:jc w:val="both"/>
      </w:pPr>
      <w:r w:rsidRPr="000836FB">
        <w:t xml:space="preserve">You will be informed by </w:t>
      </w:r>
      <w:r w:rsidRPr="000836FB">
        <w:rPr>
          <w:b/>
        </w:rPr>
        <w:t xml:space="preserve">email </w:t>
      </w:r>
      <w:r w:rsidRPr="000836FB">
        <w:t xml:space="preserve">letter that you are subject to the progress regulations and consideration by the Progress Committee, once the August re-sit diet results are published in early September. </w:t>
      </w:r>
    </w:p>
    <w:p w14:paraId="4E99E983" w14:textId="77777777" w:rsidR="00EE47FF" w:rsidRPr="000836FB" w:rsidRDefault="00EE47FF" w:rsidP="007E7FCE">
      <w:pPr>
        <w:numPr>
          <w:ilvl w:val="0"/>
          <w:numId w:val="19"/>
        </w:numPr>
        <w:ind w:left="709" w:hanging="425"/>
        <w:jc w:val="both"/>
      </w:pPr>
      <w:r w:rsidRPr="000836FB">
        <w:t>Students should be aware that the progress committee procedures take place out with th</w:t>
      </w:r>
      <w:r w:rsidR="007E7FCE">
        <w:t>e</w:t>
      </w:r>
      <w:r w:rsidRPr="000836FB">
        <w:t xml:space="preserve"> usual term time dates.</w:t>
      </w:r>
    </w:p>
    <w:p w14:paraId="01A026A7" w14:textId="77777777" w:rsidR="00EE47FF" w:rsidRPr="000836FB" w:rsidRDefault="00EE47FF" w:rsidP="00EE47FF">
      <w:pPr>
        <w:numPr>
          <w:ilvl w:val="0"/>
          <w:numId w:val="19"/>
        </w:numPr>
        <w:ind w:left="709" w:hanging="425"/>
        <w:jc w:val="both"/>
      </w:pPr>
      <w:r w:rsidRPr="000836FB">
        <w:t xml:space="preserve">If referred to the Progress Committee, you have the opportunity to submit a statement outlining any mitigating circumstances or illness that may have affected your academic performance. </w:t>
      </w:r>
    </w:p>
    <w:p w14:paraId="77F782E5" w14:textId="77777777" w:rsidR="00EE47FF" w:rsidRPr="000836FB" w:rsidRDefault="00EE47FF" w:rsidP="00EE47FF">
      <w:pPr>
        <w:numPr>
          <w:ilvl w:val="0"/>
          <w:numId w:val="19"/>
        </w:numPr>
        <w:ind w:left="709" w:hanging="425"/>
        <w:jc w:val="both"/>
      </w:pPr>
      <w:r w:rsidRPr="00EE47FF">
        <w:t>First year students are also provided with the opportunity of an interview with the Progress Committee</w:t>
      </w:r>
      <w:r w:rsidRPr="000836FB">
        <w:t>.</w:t>
      </w:r>
    </w:p>
    <w:p w14:paraId="6D658E2A" w14:textId="45F82B9E" w:rsidR="00C657C2" w:rsidRDefault="00C657C2">
      <w:pPr>
        <w:widowControl/>
        <w:autoSpaceDE/>
        <w:autoSpaceDN/>
        <w:spacing w:after="160" w:line="259" w:lineRule="auto"/>
      </w:pPr>
      <w:r>
        <w:br w:type="page"/>
      </w:r>
    </w:p>
    <w:p w14:paraId="6C0BDA1D" w14:textId="77777777" w:rsidR="00EE47FF" w:rsidRDefault="00EE47FF" w:rsidP="00EE47FF">
      <w:pPr>
        <w:pStyle w:val="Heading1"/>
        <w:numPr>
          <w:ilvl w:val="0"/>
          <w:numId w:val="1"/>
        </w:numPr>
        <w:jc w:val="both"/>
      </w:pPr>
      <w:bookmarkStart w:id="23" w:name="_Toc48214564"/>
      <w:r>
        <w:t>Academic Appeals</w:t>
      </w:r>
      <w:bookmarkEnd w:id="23"/>
    </w:p>
    <w:p w14:paraId="1DBB8A4A" w14:textId="77777777" w:rsidR="002F0AE8" w:rsidRDefault="002F0AE8" w:rsidP="002F0AE8"/>
    <w:p w14:paraId="3EB5072F" w14:textId="77777777" w:rsidR="002F0AE8" w:rsidRPr="000836FB" w:rsidRDefault="002F0AE8" w:rsidP="002F0AE8">
      <w:pPr>
        <w:ind w:left="284"/>
        <w:jc w:val="both"/>
      </w:pPr>
      <w:r>
        <w:t xml:space="preserve">There is an </w:t>
      </w:r>
      <w:hyperlink r:id="rId64" w:history="1">
        <w:r w:rsidRPr="002F0AE8">
          <w:rPr>
            <w:rStyle w:val="Hyperlink"/>
          </w:rPr>
          <w:t>Academic Appeals Policy</w:t>
        </w:r>
      </w:hyperlink>
      <w:r w:rsidRPr="002F0AE8">
        <w:rPr>
          <w:u w:val="single" w:color="0000FF"/>
        </w:rPr>
        <w:t xml:space="preserve"> </w:t>
      </w:r>
      <w:r w:rsidRPr="000836FB">
        <w:t>for any student who might wish to appeal against an academic decision, e.g. appeal against a grade awarded for an assessment or examination or refusal of entry to Honours.</w:t>
      </w:r>
    </w:p>
    <w:p w14:paraId="41E168CC" w14:textId="77777777" w:rsidR="002F0AE8" w:rsidRPr="000836FB" w:rsidRDefault="002F0AE8" w:rsidP="002F0AE8">
      <w:pPr>
        <w:ind w:left="284"/>
        <w:jc w:val="both"/>
      </w:pPr>
    </w:p>
    <w:p w14:paraId="7F7E21F6" w14:textId="77777777" w:rsidR="002F0AE8" w:rsidRPr="000836FB" w:rsidRDefault="002F0AE8" w:rsidP="002F0AE8">
      <w:pPr>
        <w:ind w:left="284"/>
        <w:jc w:val="both"/>
        <w:rPr>
          <w:spacing w:val="-4"/>
        </w:rPr>
      </w:pPr>
      <w:r w:rsidRPr="000836FB">
        <w:t>Details and deadlines for the Code of Procedure for Appeals by Students against Academic Decisions and the Code</w:t>
      </w:r>
      <w:r w:rsidRPr="000836FB">
        <w:rPr>
          <w:spacing w:val="-3"/>
        </w:rPr>
        <w:t xml:space="preserve"> </w:t>
      </w:r>
      <w:r w:rsidRPr="000836FB">
        <w:t>of</w:t>
      </w:r>
      <w:r w:rsidRPr="000836FB">
        <w:rPr>
          <w:spacing w:val="-4"/>
        </w:rPr>
        <w:t xml:space="preserve"> </w:t>
      </w:r>
      <w:r w:rsidRPr="000836FB">
        <w:t>Procedure</w:t>
      </w:r>
      <w:r w:rsidRPr="000836FB">
        <w:rPr>
          <w:spacing w:val="-5"/>
        </w:rPr>
        <w:t xml:space="preserve"> </w:t>
      </w:r>
      <w:r w:rsidRPr="000836FB">
        <w:t>for</w:t>
      </w:r>
      <w:r w:rsidRPr="000836FB">
        <w:rPr>
          <w:spacing w:val="-5"/>
        </w:rPr>
        <w:t xml:space="preserve"> </w:t>
      </w:r>
      <w:r w:rsidRPr="000836FB">
        <w:t>Appeals</w:t>
      </w:r>
      <w:r w:rsidRPr="000836FB">
        <w:rPr>
          <w:spacing w:val="-4"/>
        </w:rPr>
        <w:t xml:space="preserve"> </w:t>
      </w:r>
      <w:r w:rsidRPr="000836FB">
        <w:t>to</w:t>
      </w:r>
      <w:r w:rsidRPr="000836FB">
        <w:rPr>
          <w:spacing w:val="-3"/>
        </w:rPr>
        <w:t xml:space="preserve"> </w:t>
      </w:r>
      <w:r w:rsidRPr="000836FB">
        <w:t>a</w:t>
      </w:r>
      <w:r w:rsidRPr="000836FB">
        <w:rPr>
          <w:spacing w:val="-6"/>
        </w:rPr>
        <w:t xml:space="preserve"> </w:t>
      </w:r>
      <w:r w:rsidRPr="000836FB">
        <w:t>College</w:t>
      </w:r>
      <w:r w:rsidRPr="000836FB">
        <w:rPr>
          <w:spacing w:val="-3"/>
        </w:rPr>
        <w:t xml:space="preserve"> </w:t>
      </w:r>
      <w:r w:rsidRPr="000836FB">
        <w:t>Appeals</w:t>
      </w:r>
      <w:r w:rsidRPr="000836FB">
        <w:rPr>
          <w:spacing w:val="-4"/>
        </w:rPr>
        <w:t xml:space="preserve"> </w:t>
      </w:r>
      <w:r w:rsidRPr="000836FB">
        <w:t>Committee</w:t>
      </w:r>
      <w:r w:rsidRPr="000836FB">
        <w:rPr>
          <w:spacing w:val="-1"/>
        </w:rPr>
        <w:t xml:space="preserve"> </w:t>
      </w:r>
      <w:r w:rsidRPr="000836FB">
        <w:t>can</w:t>
      </w:r>
      <w:r w:rsidRPr="000836FB">
        <w:rPr>
          <w:spacing w:val="-6"/>
        </w:rPr>
        <w:t xml:space="preserve"> </w:t>
      </w:r>
      <w:r w:rsidRPr="000836FB">
        <w:t>be</w:t>
      </w:r>
      <w:r w:rsidRPr="000836FB">
        <w:rPr>
          <w:spacing w:val="-6"/>
        </w:rPr>
        <w:t xml:space="preserve"> </w:t>
      </w:r>
      <w:r w:rsidRPr="000836FB">
        <w:t>found</w:t>
      </w:r>
      <w:r w:rsidRPr="000836FB">
        <w:rPr>
          <w:spacing w:val="-3"/>
        </w:rPr>
        <w:t xml:space="preserve"> </w:t>
      </w:r>
      <w:r w:rsidRPr="000836FB">
        <w:t>in</w:t>
      </w:r>
      <w:r w:rsidRPr="000836FB">
        <w:rPr>
          <w:spacing w:val="-6"/>
        </w:rPr>
        <w:t xml:space="preserve"> </w:t>
      </w:r>
      <w:r w:rsidRPr="002F0AE8">
        <w:t xml:space="preserve">the </w:t>
      </w:r>
      <w:hyperlink r:id="rId65" w:history="1">
        <w:r w:rsidRPr="002F0AE8">
          <w:rPr>
            <w:rStyle w:val="Hyperlink"/>
          </w:rPr>
          <w:t>University Regulations</w:t>
        </w:r>
      </w:hyperlink>
      <w:r w:rsidRPr="002F0AE8">
        <w:t>.</w:t>
      </w:r>
      <w:r w:rsidRPr="000836FB">
        <w:t xml:space="preserve"> </w:t>
      </w:r>
    </w:p>
    <w:p w14:paraId="24E9E1FD" w14:textId="77777777" w:rsidR="002F0AE8" w:rsidRPr="000836FB" w:rsidRDefault="002F0AE8" w:rsidP="002F0AE8">
      <w:pPr>
        <w:ind w:left="284"/>
        <w:jc w:val="both"/>
        <w:rPr>
          <w:spacing w:val="-4"/>
        </w:rPr>
      </w:pPr>
    </w:p>
    <w:p w14:paraId="3B8F780F" w14:textId="77777777" w:rsidR="002F0AE8" w:rsidRPr="000836FB" w:rsidRDefault="002F0AE8" w:rsidP="002F0AE8">
      <w:pPr>
        <w:ind w:left="284"/>
        <w:jc w:val="both"/>
        <w:rPr>
          <w:b/>
        </w:rPr>
      </w:pPr>
      <w:r w:rsidRPr="000836FB">
        <w:t xml:space="preserve">The College Appeals Committee </w:t>
      </w:r>
      <w:r w:rsidRPr="000836FB">
        <w:rPr>
          <w:b/>
        </w:rPr>
        <w:t>can consider an appeal</w:t>
      </w:r>
      <w:r w:rsidRPr="000836FB">
        <w:t xml:space="preserve"> against a decision of an academic body </w:t>
      </w:r>
      <w:r w:rsidRPr="000836FB">
        <w:rPr>
          <w:b/>
        </w:rPr>
        <w:t>only on the three following grounds:</w:t>
      </w:r>
    </w:p>
    <w:p w14:paraId="09FDA66D" w14:textId="77777777" w:rsidR="002F0AE8" w:rsidRPr="000836FB" w:rsidRDefault="002F0AE8" w:rsidP="002F0AE8">
      <w:pPr>
        <w:ind w:left="284"/>
        <w:jc w:val="both"/>
      </w:pPr>
    </w:p>
    <w:p w14:paraId="62E6684E" w14:textId="77777777" w:rsidR="002F0AE8" w:rsidRPr="000836FB" w:rsidRDefault="002F0AE8" w:rsidP="002F0AE8">
      <w:pPr>
        <w:numPr>
          <w:ilvl w:val="0"/>
          <w:numId w:val="20"/>
        </w:numPr>
        <w:ind w:left="284" w:firstLine="0"/>
        <w:jc w:val="both"/>
      </w:pPr>
      <w:r w:rsidRPr="000836FB">
        <w:t>unfair or defective</w:t>
      </w:r>
      <w:r w:rsidRPr="000836FB">
        <w:rPr>
          <w:spacing w:val="-9"/>
        </w:rPr>
        <w:t xml:space="preserve"> </w:t>
      </w:r>
      <w:r w:rsidRPr="000836FB">
        <w:t>procedure;</w:t>
      </w:r>
    </w:p>
    <w:p w14:paraId="3C3C67D4" w14:textId="77777777" w:rsidR="002F0AE8" w:rsidRPr="000836FB" w:rsidRDefault="002F0AE8" w:rsidP="002F0AE8">
      <w:pPr>
        <w:numPr>
          <w:ilvl w:val="0"/>
          <w:numId w:val="20"/>
        </w:numPr>
        <w:ind w:left="284" w:firstLine="0"/>
        <w:jc w:val="both"/>
      </w:pPr>
      <w:r w:rsidRPr="000836FB">
        <w:t>a failure to take account of medical or other adverse personal</w:t>
      </w:r>
      <w:r w:rsidRPr="000836FB">
        <w:rPr>
          <w:spacing w:val="-11"/>
        </w:rPr>
        <w:t xml:space="preserve"> </w:t>
      </w:r>
      <w:r w:rsidRPr="000836FB">
        <w:t>circumstances;</w:t>
      </w:r>
    </w:p>
    <w:p w14:paraId="746814A4" w14:textId="64930F2E" w:rsidR="002F0AE8" w:rsidRPr="000836FB" w:rsidRDefault="002F0AE8" w:rsidP="002F0AE8">
      <w:pPr>
        <w:numPr>
          <w:ilvl w:val="0"/>
          <w:numId w:val="20"/>
        </w:numPr>
        <w:ind w:left="284" w:firstLine="0"/>
        <w:jc w:val="both"/>
      </w:pPr>
      <w:r w:rsidRPr="000836FB">
        <w:t xml:space="preserve">there are relevant medical or other adverse personal circumstances which for good </w:t>
      </w:r>
      <w:r w:rsidR="00FA76AF">
        <w:t xml:space="preserve">  </w:t>
      </w:r>
      <w:r w:rsidRPr="000836FB">
        <w:t>reason have not previously been</w:t>
      </w:r>
      <w:r w:rsidRPr="000836FB">
        <w:rPr>
          <w:spacing w:val="-9"/>
        </w:rPr>
        <w:t xml:space="preserve"> </w:t>
      </w:r>
      <w:r w:rsidRPr="000836FB">
        <w:t>presented.</w:t>
      </w:r>
    </w:p>
    <w:p w14:paraId="57ECD59B" w14:textId="77777777" w:rsidR="002F0AE8" w:rsidRPr="000836FB" w:rsidRDefault="002F0AE8" w:rsidP="002F0AE8">
      <w:pPr>
        <w:ind w:left="284"/>
        <w:jc w:val="both"/>
      </w:pPr>
    </w:p>
    <w:p w14:paraId="33CB893B" w14:textId="77777777" w:rsidR="002F0AE8" w:rsidRPr="000836FB" w:rsidRDefault="002F0AE8" w:rsidP="002F0AE8">
      <w:pPr>
        <w:ind w:left="284"/>
        <w:jc w:val="both"/>
      </w:pPr>
      <w:r w:rsidRPr="000836FB">
        <w:t>If you think you have grounds for an Appeal you must</w:t>
      </w:r>
      <w:r w:rsidRPr="000836FB">
        <w:rPr>
          <w:spacing w:val="-14"/>
        </w:rPr>
        <w:t xml:space="preserve"> </w:t>
      </w:r>
      <w:r w:rsidRPr="000836FB">
        <w:rPr>
          <w:b/>
        </w:rPr>
        <w:t>notify</w:t>
      </w:r>
      <w:r w:rsidRPr="000836FB">
        <w:rPr>
          <w:b/>
          <w:spacing w:val="-15"/>
        </w:rPr>
        <w:t xml:space="preserve"> </w:t>
      </w:r>
      <w:r w:rsidRPr="000836FB">
        <w:rPr>
          <w:b/>
        </w:rPr>
        <w:t>your</w:t>
      </w:r>
      <w:r w:rsidRPr="000836FB">
        <w:rPr>
          <w:b/>
          <w:spacing w:val="-15"/>
        </w:rPr>
        <w:t xml:space="preserve"> </w:t>
      </w:r>
      <w:r w:rsidRPr="000836FB">
        <w:rPr>
          <w:b/>
        </w:rPr>
        <w:t>intention</w:t>
      </w:r>
      <w:r w:rsidRPr="000836FB">
        <w:rPr>
          <w:b/>
          <w:spacing w:val="-14"/>
        </w:rPr>
        <w:t xml:space="preserve"> </w:t>
      </w:r>
      <w:r w:rsidRPr="000836FB">
        <w:rPr>
          <w:b/>
        </w:rPr>
        <w:t>to</w:t>
      </w:r>
      <w:r w:rsidRPr="000836FB">
        <w:rPr>
          <w:b/>
          <w:spacing w:val="-11"/>
        </w:rPr>
        <w:t xml:space="preserve"> </w:t>
      </w:r>
      <w:r w:rsidRPr="000836FB">
        <w:rPr>
          <w:b/>
        </w:rPr>
        <w:t>appeal</w:t>
      </w:r>
      <w:r w:rsidRPr="000836FB">
        <w:rPr>
          <w:b/>
          <w:spacing w:val="-15"/>
        </w:rPr>
        <w:t xml:space="preserve"> </w:t>
      </w:r>
      <w:r w:rsidRPr="000836FB">
        <w:t>to</w:t>
      </w:r>
      <w:r w:rsidRPr="000836FB">
        <w:rPr>
          <w:spacing w:val="-15"/>
        </w:rPr>
        <w:t xml:space="preserve"> </w:t>
      </w:r>
      <w:r w:rsidRPr="000836FB">
        <w:t xml:space="preserve">Ms </w:t>
      </w:r>
      <w:hyperlink r:id="rId66" w:history="1">
        <w:r w:rsidRPr="002F0AE8">
          <w:rPr>
            <w:rStyle w:val="Hyperlink"/>
          </w:rPr>
          <w:t>Rosalind Wrigh</w:t>
        </w:r>
        <w:r w:rsidRPr="00394A6B">
          <w:rPr>
            <w:rStyle w:val="Hyperlink"/>
          </w:rPr>
          <w:t>t</w:t>
        </w:r>
      </w:hyperlink>
      <w:r w:rsidRPr="000836FB">
        <w:t>,</w:t>
      </w:r>
      <w:r w:rsidRPr="000836FB">
        <w:rPr>
          <w:spacing w:val="-15"/>
        </w:rPr>
        <w:t xml:space="preserve"> </w:t>
      </w:r>
      <w:r w:rsidRPr="000836FB">
        <w:t xml:space="preserve">Learning and Teaching Coordinator, College of Social Sciences Graduate School </w:t>
      </w:r>
      <w:r w:rsidRPr="000836FB">
        <w:rPr>
          <w:b/>
        </w:rPr>
        <w:t>within</w:t>
      </w:r>
      <w:r w:rsidRPr="000836FB">
        <w:rPr>
          <w:b/>
          <w:spacing w:val="-6"/>
        </w:rPr>
        <w:t xml:space="preserve"> </w:t>
      </w:r>
      <w:r w:rsidRPr="000836FB">
        <w:rPr>
          <w:b/>
        </w:rPr>
        <w:t>10</w:t>
      </w:r>
      <w:r w:rsidRPr="000836FB">
        <w:rPr>
          <w:b/>
          <w:spacing w:val="-8"/>
        </w:rPr>
        <w:t xml:space="preserve"> </w:t>
      </w:r>
      <w:r w:rsidRPr="000836FB">
        <w:rPr>
          <w:b/>
        </w:rPr>
        <w:t>working</w:t>
      </w:r>
      <w:r w:rsidRPr="000836FB">
        <w:rPr>
          <w:b/>
          <w:spacing w:val="-6"/>
        </w:rPr>
        <w:t xml:space="preserve"> </w:t>
      </w:r>
      <w:r w:rsidRPr="000836FB">
        <w:rPr>
          <w:b/>
        </w:rPr>
        <w:t>days</w:t>
      </w:r>
      <w:r w:rsidRPr="000836FB">
        <w:rPr>
          <w:b/>
          <w:spacing w:val="-8"/>
        </w:rPr>
        <w:t xml:space="preserve"> </w:t>
      </w:r>
      <w:r w:rsidRPr="000836FB">
        <w:rPr>
          <w:b/>
        </w:rPr>
        <w:t>of</w:t>
      </w:r>
      <w:r w:rsidRPr="000836FB">
        <w:rPr>
          <w:b/>
          <w:spacing w:val="-4"/>
        </w:rPr>
        <w:t xml:space="preserve"> </w:t>
      </w:r>
      <w:r w:rsidRPr="000836FB">
        <w:rPr>
          <w:b/>
        </w:rPr>
        <w:t>receipt</w:t>
      </w:r>
      <w:r w:rsidRPr="000836FB">
        <w:rPr>
          <w:b/>
          <w:spacing w:val="-2"/>
        </w:rPr>
        <w:t xml:space="preserve"> </w:t>
      </w:r>
      <w:r w:rsidRPr="000836FB">
        <w:rPr>
          <w:b/>
        </w:rPr>
        <w:t>of the result or decision that you wish to appeal</w:t>
      </w:r>
      <w:r w:rsidRPr="000836FB">
        <w:rPr>
          <w:b/>
          <w:spacing w:val="-11"/>
        </w:rPr>
        <w:t xml:space="preserve"> </w:t>
      </w:r>
      <w:r w:rsidRPr="000836FB">
        <w:rPr>
          <w:b/>
        </w:rPr>
        <w:t>against</w:t>
      </w:r>
      <w:r w:rsidRPr="000836FB">
        <w:t>.</w:t>
      </w:r>
    </w:p>
    <w:p w14:paraId="225C61D2" w14:textId="77777777" w:rsidR="002F0AE8" w:rsidRPr="000836FB" w:rsidRDefault="002F0AE8" w:rsidP="002F0AE8">
      <w:pPr>
        <w:ind w:left="284"/>
        <w:jc w:val="both"/>
      </w:pPr>
    </w:p>
    <w:p w14:paraId="4D217068" w14:textId="77777777" w:rsidR="002F0AE8" w:rsidRPr="00162696" w:rsidRDefault="002F0AE8" w:rsidP="002F0AE8">
      <w:pPr>
        <w:pStyle w:val="ListParagraph"/>
        <w:numPr>
          <w:ilvl w:val="1"/>
          <w:numId w:val="1"/>
        </w:numPr>
        <w:jc w:val="both"/>
        <w:rPr>
          <w:b/>
          <w:bCs/>
        </w:rPr>
      </w:pPr>
      <w:r w:rsidRPr="00162696">
        <w:rPr>
          <w:b/>
          <w:bCs/>
        </w:rPr>
        <w:t>Advice on Academic Appeals</w:t>
      </w:r>
    </w:p>
    <w:p w14:paraId="16E22BB0" w14:textId="77777777" w:rsidR="002F0AE8" w:rsidRDefault="002F0AE8" w:rsidP="002F0AE8">
      <w:pPr>
        <w:pStyle w:val="ListParagraph"/>
        <w:ind w:left="792"/>
        <w:jc w:val="both"/>
      </w:pPr>
    </w:p>
    <w:p w14:paraId="7DB2B39C" w14:textId="77777777" w:rsidR="002F0AE8" w:rsidRPr="002F0AE8" w:rsidRDefault="002F0AE8" w:rsidP="00162696">
      <w:pPr>
        <w:ind w:left="284"/>
        <w:jc w:val="both"/>
        <w:rPr>
          <w:u w:val="single" w:color="0000FF"/>
        </w:rPr>
      </w:pPr>
      <w:r w:rsidRPr="000836FB">
        <w:t xml:space="preserve">The </w:t>
      </w:r>
      <w:hyperlink r:id="rId67">
        <w:r w:rsidRPr="002F0AE8">
          <w:rPr>
            <w:color w:val="0000FF"/>
            <w:u w:val="single" w:color="0000FF"/>
          </w:rPr>
          <w:t>Students’ Representative Council (SRC) Advice</w:t>
        </w:r>
        <w:r w:rsidRPr="002F0AE8">
          <w:rPr>
            <w:color w:val="0000FF"/>
            <w:spacing w:val="-13"/>
            <w:u w:val="single" w:color="0000FF"/>
          </w:rPr>
          <w:t xml:space="preserve"> </w:t>
        </w:r>
        <w:r w:rsidRPr="002F0AE8">
          <w:rPr>
            <w:color w:val="0000FF"/>
            <w:u w:val="single" w:color="0000FF"/>
          </w:rPr>
          <w:t>Centre</w:t>
        </w:r>
      </w:hyperlink>
      <w:r w:rsidRPr="002F0AE8">
        <w:rPr>
          <w:color w:val="0000FF"/>
        </w:rPr>
        <w:t xml:space="preserve"> </w:t>
      </w:r>
      <w:r w:rsidRPr="000836FB">
        <w:t>can provide support and guidance when submitting your formal appeal.</w:t>
      </w:r>
    </w:p>
    <w:p w14:paraId="4BA15C1C" w14:textId="77777777" w:rsidR="002F0AE8" w:rsidRPr="000836FB" w:rsidRDefault="002F0AE8" w:rsidP="00162696">
      <w:pPr>
        <w:ind w:left="284"/>
        <w:jc w:val="both"/>
      </w:pPr>
    </w:p>
    <w:p w14:paraId="08578281" w14:textId="77777777" w:rsidR="002F0AE8" w:rsidRPr="000836FB" w:rsidRDefault="002F0AE8" w:rsidP="00162696">
      <w:pPr>
        <w:ind w:left="284"/>
        <w:jc w:val="both"/>
      </w:pPr>
      <w:r w:rsidRPr="000836FB">
        <w:t>Your Adviser of</w:t>
      </w:r>
      <w:r w:rsidRPr="002F0AE8">
        <w:rPr>
          <w:spacing w:val="-8"/>
        </w:rPr>
        <w:t xml:space="preserve"> </w:t>
      </w:r>
      <w:r w:rsidRPr="000836FB">
        <w:t>Studies and the MA (Social Sciences) Advising</w:t>
      </w:r>
      <w:r w:rsidR="00072B42">
        <w:t xml:space="preserve"> and Student Support</w:t>
      </w:r>
      <w:r w:rsidRPr="000836FB">
        <w:t xml:space="preserve"> Team can also provide guidance on appealing a decision or result.</w:t>
      </w:r>
    </w:p>
    <w:p w14:paraId="20364AA9" w14:textId="77777777" w:rsidR="002F0AE8" w:rsidRPr="000836FB" w:rsidRDefault="002F0AE8" w:rsidP="00162696">
      <w:pPr>
        <w:ind w:left="284"/>
        <w:jc w:val="both"/>
      </w:pPr>
    </w:p>
    <w:p w14:paraId="5DDAE6EC" w14:textId="77777777" w:rsidR="002F0AE8" w:rsidRPr="000836FB" w:rsidRDefault="002F0AE8" w:rsidP="00162696">
      <w:pPr>
        <w:ind w:left="284"/>
        <w:jc w:val="both"/>
      </w:pPr>
      <w:r w:rsidRPr="000836FB">
        <w:t>There is also a</w:t>
      </w:r>
      <w:r w:rsidR="00072B42">
        <w:t>n article in</w:t>
      </w:r>
      <w:r w:rsidRPr="000836FB">
        <w:t xml:space="preserve"> Knowledge Base on </w:t>
      </w:r>
      <w:r w:rsidR="00072B42">
        <w:t xml:space="preserve">the helpdesk </w:t>
      </w:r>
      <w:r w:rsidRPr="000836FB">
        <w:t xml:space="preserve">in regard to appeals on progression decisions. </w:t>
      </w:r>
    </w:p>
    <w:p w14:paraId="3F6EDAAF" w14:textId="77777777" w:rsidR="00072B42" w:rsidRDefault="00072B42" w:rsidP="00072B42">
      <w:pPr>
        <w:pStyle w:val="Heading1"/>
        <w:numPr>
          <w:ilvl w:val="0"/>
          <w:numId w:val="1"/>
        </w:numPr>
        <w:jc w:val="both"/>
      </w:pPr>
      <w:bookmarkStart w:id="24" w:name="_Toc48214565"/>
      <w:r>
        <w:t>Code of Student Conduct</w:t>
      </w:r>
      <w:bookmarkEnd w:id="24"/>
    </w:p>
    <w:p w14:paraId="1AC8462A" w14:textId="77777777" w:rsidR="00072B42" w:rsidRDefault="00072B42" w:rsidP="00072B42"/>
    <w:p w14:paraId="103883E4" w14:textId="77777777" w:rsidR="00072B42" w:rsidRPr="000836FB" w:rsidRDefault="00072B42" w:rsidP="00072B42">
      <w:pPr>
        <w:ind w:left="284"/>
        <w:jc w:val="both"/>
      </w:pPr>
      <w:r w:rsidRPr="000836FB">
        <w:t xml:space="preserve">The </w:t>
      </w:r>
      <w:hyperlink r:id="rId68">
        <w:r w:rsidRPr="000836FB">
          <w:rPr>
            <w:color w:val="0000FF"/>
            <w:u w:val="single" w:color="0000FF"/>
          </w:rPr>
          <w:t xml:space="preserve">Senate Office </w:t>
        </w:r>
      </w:hyperlink>
      <w:r w:rsidRPr="000836FB">
        <w:t xml:space="preserve">oversees academic policy, strategy and regulations. </w:t>
      </w:r>
    </w:p>
    <w:p w14:paraId="63287201" w14:textId="77777777" w:rsidR="00072B42" w:rsidRPr="000836FB" w:rsidRDefault="00072B42" w:rsidP="00072B42">
      <w:pPr>
        <w:ind w:left="284"/>
        <w:jc w:val="both"/>
      </w:pPr>
    </w:p>
    <w:p w14:paraId="21AA88B3" w14:textId="77777777" w:rsidR="00072B42" w:rsidRDefault="00072B42" w:rsidP="00072B42">
      <w:pPr>
        <w:ind w:left="284"/>
        <w:jc w:val="both"/>
      </w:pPr>
      <w:r w:rsidRPr="000836FB">
        <w:t xml:space="preserve">The University has </w:t>
      </w:r>
      <w:r w:rsidRPr="00072B42">
        <w:t xml:space="preserve">a </w:t>
      </w:r>
      <w:hyperlink r:id="rId69">
        <w:r w:rsidRPr="00072B42">
          <w:rPr>
            <w:color w:val="0000FF"/>
            <w:u w:val="single" w:color="0000FF"/>
          </w:rPr>
          <w:t>Code of Student</w:t>
        </w:r>
      </w:hyperlink>
      <w:r w:rsidRPr="00072B42">
        <w:rPr>
          <w:color w:val="0000FF"/>
          <w:u w:val="single" w:color="0000FF"/>
        </w:rPr>
        <w:t xml:space="preserve"> </w:t>
      </w:r>
      <w:hyperlink r:id="rId70">
        <w:r w:rsidRPr="00072B42">
          <w:rPr>
            <w:color w:val="0000FF"/>
            <w:u w:val="single" w:color="0000FF"/>
          </w:rPr>
          <w:t>Conduct</w:t>
        </w:r>
        <w:r w:rsidRPr="00072B42">
          <w:t>,</w:t>
        </w:r>
      </w:hyperlink>
      <w:r w:rsidRPr="000836FB">
        <w:t xml:space="preserve"> which includes powers to deal with general matters of inappropriate behaviour by students, which includes </w:t>
      </w:r>
      <w:hyperlink r:id="rId71">
        <w:r w:rsidRPr="000836FB">
          <w:rPr>
            <w:bCs/>
            <w:color w:val="0000FF"/>
            <w:u w:val="thick" w:color="0000FF"/>
          </w:rPr>
          <w:t>plagiarism</w:t>
        </w:r>
        <w:r w:rsidRPr="000836FB">
          <w:t>.</w:t>
        </w:r>
      </w:hyperlink>
    </w:p>
    <w:p w14:paraId="264B09EE" w14:textId="77777777" w:rsidR="00072B42" w:rsidRDefault="00072B42" w:rsidP="00072B42">
      <w:pPr>
        <w:ind w:left="284"/>
        <w:jc w:val="both"/>
      </w:pPr>
    </w:p>
    <w:p w14:paraId="27C8AD34" w14:textId="02B4ECDC" w:rsidR="00C657C2" w:rsidRDefault="00C657C2">
      <w:pPr>
        <w:widowControl/>
        <w:autoSpaceDE/>
        <w:autoSpaceDN/>
        <w:spacing w:after="160" w:line="259" w:lineRule="auto"/>
      </w:pPr>
      <w:r>
        <w:br w:type="page"/>
      </w:r>
    </w:p>
    <w:p w14:paraId="71EF7329" w14:textId="77777777" w:rsidR="00072B42" w:rsidRPr="000836FB" w:rsidRDefault="00072B42" w:rsidP="00072B42">
      <w:pPr>
        <w:ind w:left="284"/>
        <w:jc w:val="both"/>
      </w:pPr>
    </w:p>
    <w:p w14:paraId="58A97124" w14:textId="77777777" w:rsidR="00072B42" w:rsidRDefault="00072B42" w:rsidP="00072B42">
      <w:pPr>
        <w:pStyle w:val="Heading1"/>
        <w:numPr>
          <w:ilvl w:val="0"/>
          <w:numId w:val="1"/>
        </w:numPr>
        <w:jc w:val="both"/>
      </w:pPr>
      <w:bookmarkStart w:id="25" w:name="_Toc48214566"/>
      <w:r>
        <w:t>Information Technology</w:t>
      </w:r>
      <w:bookmarkEnd w:id="25"/>
    </w:p>
    <w:p w14:paraId="77665654" w14:textId="77777777" w:rsidR="00072B42" w:rsidRDefault="00072B42" w:rsidP="00072B42"/>
    <w:p w14:paraId="2C0AD611" w14:textId="77777777" w:rsidR="00072B42" w:rsidRPr="00162696" w:rsidRDefault="00072B42" w:rsidP="00072B42">
      <w:pPr>
        <w:pStyle w:val="ListParagraph"/>
        <w:numPr>
          <w:ilvl w:val="1"/>
          <w:numId w:val="1"/>
        </w:numPr>
        <w:jc w:val="both"/>
        <w:rPr>
          <w:b/>
          <w:bCs/>
        </w:rPr>
      </w:pPr>
      <w:r w:rsidRPr="00162696">
        <w:rPr>
          <w:b/>
          <w:bCs/>
        </w:rPr>
        <w:t>IT Services for Students</w:t>
      </w:r>
    </w:p>
    <w:p w14:paraId="36C32643" w14:textId="77777777" w:rsidR="00072B42" w:rsidRPr="000836FB" w:rsidRDefault="00072B42" w:rsidP="00072B42">
      <w:pPr>
        <w:ind w:left="284"/>
        <w:jc w:val="both"/>
        <w:rPr>
          <w:b/>
        </w:rPr>
      </w:pPr>
    </w:p>
    <w:p w14:paraId="779FBB3E" w14:textId="77777777" w:rsidR="00072B42" w:rsidRPr="000836FB" w:rsidRDefault="00754305" w:rsidP="00072B42">
      <w:pPr>
        <w:ind w:left="284"/>
        <w:jc w:val="both"/>
      </w:pPr>
      <w:hyperlink r:id="rId72" w:history="1">
        <w:r w:rsidR="00072B42" w:rsidRPr="000836FB">
          <w:rPr>
            <w:rStyle w:val="Hyperlink"/>
          </w:rPr>
          <w:t>UofG web pages for IT Services for Students</w:t>
        </w:r>
      </w:hyperlink>
    </w:p>
    <w:p w14:paraId="45DF30BC" w14:textId="77777777" w:rsidR="00072B42" w:rsidRPr="000836FB" w:rsidRDefault="00072B42" w:rsidP="00072B42">
      <w:pPr>
        <w:ind w:left="284"/>
        <w:jc w:val="both"/>
      </w:pPr>
    </w:p>
    <w:p w14:paraId="1E5D75D7" w14:textId="77777777" w:rsidR="00072B42" w:rsidRPr="000836FB" w:rsidRDefault="00072B42" w:rsidP="00072B42">
      <w:pPr>
        <w:ind w:left="284"/>
        <w:jc w:val="both"/>
      </w:pPr>
      <w:r w:rsidRPr="000836FB">
        <w:t xml:space="preserve">From the web page above, you’ll find information about: getting online, desktop computing and printing, email, passwords, web apps, and IT Support. </w:t>
      </w:r>
    </w:p>
    <w:p w14:paraId="027E6EE8" w14:textId="77777777" w:rsidR="00072B42" w:rsidRPr="00162696" w:rsidRDefault="00072B42" w:rsidP="00162696">
      <w:pPr>
        <w:jc w:val="both"/>
        <w:rPr>
          <w:b/>
          <w:bCs/>
        </w:rPr>
      </w:pPr>
    </w:p>
    <w:p w14:paraId="47717DCB" w14:textId="77777777" w:rsidR="00072B42" w:rsidRPr="00162696" w:rsidRDefault="00072B42" w:rsidP="00072B42">
      <w:pPr>
        <w:pStyle w:val="ListParagraph"/>
        <w:numPr>
          <w:ilvl w:val="1"/>
          <w:numId w:val="1"/>
        </w:numPr>
        <w:jc w:val="both"/>
        <w:rPr>
          <w:b/>
          <w:bCs/>
        </w:rPr>
      </w:pPr>
      <w:r w:rsidRPr="00162696">
        <w:rPr>
          <w:b/>
          <w:bCs/>
        </w:rPr>
        <w:t xml:space="preserve">IT Training for students </w:t>
      </w:r>
    </w:p>
    <w:p w14:paraId="67F3A179" w14:textId="77777777" w:rsidR="00072B42" w:rsidRPr="000836FB" w:rsidRDefault="00072B42" w:rsidP="00072B42">
      <w:pPr>
        <w:ind w:left="284"/>
        <w:jc w:val="both"/>
      </w:pPr>
    </w:p>
    <w:p w14:paraId="08868FCE" w14:textId="77777777" w:rsidR="00072B42" w:rsidRPr="000836FB" w:rsidRDefault="00072B42" w:rsidP="00072B42">
      <w:pPr>
        <w:ind w:left="284"/>
        <w:jc w:val="both"/>
      </w:pPr>
      <w:r w:rsidRPr="000836FB">
        <w:t>All</w:t>
      </w:r>
      <w:r w:rsidRPr="000836FB">
        <w:rPr>
          <w:spacing w:val="-16"/>
        </w:rPr>
        <w:t xml:space="preserve"> </w:t>
      </w:r>
      <w:r w:rsidRPr="000836FB">
        <w:t>undergraduates</w:t>
      </w:r>
      <w:r w:rsidRPr="000836FB">
        <w:rPr>
          <w:spacing w:val="-14"/>
        </w:rPr>
        <w:t xml:space="preserve"> </w:t>
      </w:r>
      <w:r w:rsidRPr="000836FB">
        <w:t>are</w:t>
      </w:r>
      <w:r w:rsidRPr="000836FB">
        <w:rPr>
          <w:spacing w:val="-15"/>
        </w:rPr>
        <w:t xml:space="preserve"> </w:t>
      </w:r>
      <w:r w:rsidRPr="000836FB">
        <w:t>expected</w:t>
      </w:r>
      <w:r w:rsidRPr="000836FB">
        <w:rPr>
          <w:spacing w:val="-16"/>
        </w:rPr>
        <w:t xml:space="preserve"> </w:t>
      </w:r>
      <w:r w:rsidRPr="000836FB">
        <w:t>to</w:t>
      </w:r>
      <w:r w:rsidRPr="000836FB">
        <w:rPr>
          <w:spacing w:val="-10"/>
        </w:rPr>
        <w:t xml:space="preserve"> </w:t>
      </w:r>
      <w:r w:rsidRPr="000836FB">
        <w:t>have</w:t>
      </w:r>
      <w:r w:rsidRPr="000836FB">
        <w:rPr>
          <w:spacing w:val="-15"/>
        </w:rPr>
        <w:t xml:space="preserve"> </w:t>
      </w:r>
      <w:r w:rsidRPr="000836FB">
        <w:t>a</w:t>
      </w:r>
      <w:r w:rsidRPr="000836FB">
        <w:rPr>
          <w:spacing w:val="-15"/>
        </w:rPr>
        <w:t xml:space="preserve"> </w:t>
      </w:r>
      <w:r w:rsidRPr="000836FB">
        <w:t>certain</w:t>
      </w:r>
      <w:r w:rsidRPr="000836FB">
        <w:rPr>
          <w:spacing w:val="-13"/>
        </w:rPr>
        <w:t xml:space="preserve"> </w:t>
      </w:r>
      <w:r w:rsidRPr="000836FB">
        <w:t>level</w:t>
      </w:r>
      <w:r w:rsidRPr="000836FB">
        <w:rPr>
          <w:spacing w:val="-14"/>
        </w:rPr>
        <w:t xml:space="preserve"> </w:t>
      </w:r>
      <w:r w:rsidRPr="000836FB">
        <w:t>of</w:t>
      </w:r>
      <w:r w:rsidRPr="000836FB">
        <w:rPr>
          <w:spacing w:val="-13"/>
        </w:rPr>
        <w:t xml:space="preserve"> </w:t>
      </w:r>
      <w:r w:rsidRPr="000836FB">
        <w:t>computer</w:t>
      </w:r>
      <w:r w:rsidRPr="000836FB">
        <w:rPr>
          <w:spacing w:val="-14"/>
        </w:rPr>
        <w:t xml:space="preserve"> </w:t>
      </w:r>
      <w:r w:rsidRPr="000836FB">
        <w:t>literacy;</w:t>
      </w:r>
      <w:r w:rsidRPr="000836FB">
        <w:rPr>
          <w:spacing w:val="-15"/>
        </w:rPr>
        <w:t xml:space="preserve"> </w:t>
      </w:r>
      <w:r w:rsidRPr="000836FB">
        <w:t>IT</w:t>
      </w:r>
      <w:r w:rsidRPr="000836FB">
        <w:rPr>
          <w:spacing w:val="-12"/>
        </w:rPr>
        <w:t xml:space="preserve"> </w:t>
      </w:r>
      <w:r w:rsidRPr="000836FB">
        <w:t>Services</w:t>
      </w:r>
      <w:r w:rsidRPr="000836FB">
        <w:rPr>
          <w:spacing w:val="-14"/>
        </w:rPr>
        <w:t xml:space="preserve"> </w:t>
      </w:r>
      <w:r w:rsidRPr="000836FB">
        <w:t>have</w:t>
      </w:r>
      <w:r w:rsidRPr="000836FB">
        <w:rPr>
          <w:spacing w:val="-15"/>
        </w:rPr>
        <w:t xml:space="preserve"> </w:t>
      </w:r>
      <w:r w:rsidRPr="000836FB">
        <w:t>a</w:t>
      </w:r>
      <w:r w:rsidRPr="000836FB">
        <w:rPr>
          <w:spacing w:val="-15"/>
        </w:rPr>
        <w:t xml:space="preserve"> </w:t>
      </w:r>
      <w:r w:rsidRPr="000836FB">
        <w:t xml:space="preserve">free </w:t>
      </w:r>
      <w:hyperlink r:id="rId73" w:history="1">
        <w:r w:rsidRPr="000836FB">
          <w:rPr>
            <w:rStyle w:val="Hyperlink"/>
          </w:rPr>
          <w:t>Basic IT Skills</w:t>
        </w:r>
      </w:hyperlink>
      <w:r w:rsidRPr="000836FB">
        <w:t xml:space="preserve"> which can be taken by students if they</w:t>
      </w:r>
      <w:r w:rsidRPr="000836FB">
        <w:rPr>
          <w:spacing w:val="-11"/>
        </w:rPr>
        <w:t xml:space="preserve"> </w:t>
      </w:r>
      <w:r w:rsidRPr="000836FB">
        <w:t>choose.</w:t>
      </w:r>
    </w:p>
    <w:p w14:paraId="2D477414" w14:textId="77777777" w:rsidR="00072B42" w:rsidRPr="000836FB" w:rsidRDefault="00072B42" w:rsidP="00072B42">
      <w:pPr>
        <w:ind w:left="284"/>
        <w:jc w:val="both"/>
      </w:pPr>
    </w:p>
    <w:p w14:paraId="293CFD7B" w14:textId="77777777" w:rsidR="00072B42" w:rsidRPr="000836FB" w:rsidRDefault="00072B42" w:rsidP="00072B42">
      <w:pPr>
        <w:ind w:left="284"/>
        <w:jc w:val="both"/>
      </w:pPr>
      <w:r w:rsidRPr="000836FB">
        <w:t xml:space="preserve">Information about this, and more of the </w:t>
      </w:r>
      <w:hyperlink r:id="rId74">
        <w:r w:rsidRPr="000836FB">
          <w:rPr>
            <w:color w:val="0000FF"/>
            <w:u w:val="single" w:color="0000FF"/>
          </w:rPr>
          <w:t xml:space="preserve">IT Services available for students </w:t>
        </w:r>
      </w:hyperlink>
      <w:r w:rsidRPr="000836FB">
        <w:t>can be found on the IT Services web pages.</w:t>
      </w:r>
    </w:p>
    <w:p w14:paraId="23D525D6" w14:textId="77777777" w:rsidR="00072B42" w:rsidRPr="000836FB" w:rsidRDefault="00072B42" w:rsidP="00072B42">
      <w:pPr>
        <w:ind w:left="284"/>
        <w:jc w:val="both"/>
      </w:pPr>
    </w:p>
    <w:p w14:paraId="43194787" w14:textId="77777777" w:rsidR="00072B42" w:rsidRPr="000836FB" w:rsidRDefault="00072B42" w:rsidP="00072B42">
      <w:pPr>
        <w:ind w:left="284"/>
        <w:jc w:val="both"/>
      </w:pPr>
      <w:r w:rsidRPr="000836FB">
        <w:t>Look</w:t>
      </w:r>
      <w:r w:rsidRPr="000836FB">
        <w:rPr>
          <w:spacing w:val="-2"/>
        </w:rPr>
        <w:t xml:space="preserve"> </w:t>
      </w:r>
      <w:r w:rsidRPr="000836FB">
        <w:t>under</w:t>
      </w:r>
      <w:r w:rsidRPr="000836FB">
        <w:rPr>
          <w:spacing w:val="-5"/>
        </w:rPr>
        <w:t xml:space="preserve"> </w:t>
      </w:r>
      <w:r w:rsidRPr="000836FB">
        <w:t>the</w:t>
      </w:r>
      <w:r w:rsidRPr="000836FB">
        <w:rPr>
          <w:spacing w:val="-7"/>
        </w:rPr>
        <w:t xml:space="preserve"> </w:t>
      </w:r>
      <w:hyperlink r:id="rId75" w:history="1">
        <w:r w:rsidRPr="000836FB">
          <w:rPr>
            <w:rStyle w:val="Hyperlink"/>
            <w:spacing w:val="2"/>
            <w:u w:color="0000FF"/>
          </w:rPr>
          <w:t>Web</w:t>
        </w:r>
        <w:r w:rsidRPr="000836FB">
          <w:rPr>
            <w:rStyle w:val="Hyperlink"/>
            <w:spacing w:val="-6"/>
            <w:u w:color="0000FF"/>
          </w:rPr>
          <w:t xml:space="preserve"> </w:t>
        </w:r>
        <w:r w:rsidRPr="000836FB">
          <w:rPr>
            <w:rStyle w:val="Hyperlink"/>
            <w:u w:color="0000FF"/>
          </w:rPr>
          <w:t>Apps</w:t>
        </w:r>
      </w:hyperlink>
      <w:r w:rsidRPr="000836FB">
        <w:rPr>
          <w:spacing w:val="-1"/>
        </w:rPr>
        <w:t xml:space="preserve"> </w:t>
      </w:r>
      <w:r w:rsidRPr="000836FB">
        <w:t>section</w:t>
      </w:r>
      <w:r w:rsidRPr="000836FB">
        <w:rPr>
          <w:spacing w:val="-4"/>
        </w:rPr>
        <w:t xml:space="preserve"> </w:t>
      </w:r>
      <w:r w:rsidRPr="000836FB">
        <w:t>for</w:t>
      </w:r>
      <w:r w:rsidRPr="000836FB">
        <w:rPr>
          <w:spacing w:val="-5"/>
        </w:rPr>
        <w:t xml:space="preserve"> </w:t>
      </w:r>
      <w:r w:rsidRPr="000836FB">
        <w:t>information</w:t>
      </w:r>
      <w:r w:rsidRPr="000836FB">
        <w:rPr>
          <w:spacing w:val="-6"/>
        </w:rPr>
        <w:t xml:space="preserve"> </w:t>
      </w:r>
      <w:r w:rsidRPr="000836FB">
        <w:t>about:</w:t>
      </w:r>
      <w:r w:rsidRPr="000836FB">
        <w:rPr>
          <w:spacing w:val="-6"/>
        </w:rPr>
        <w:t xml:space="preserve"> </w:t>
      </w:r>
      <w:r w:rsidRPr="000836FB">
        <w:t>Webmail,</w:t>
      </w:r>
      <w:r w:rsidRPr="000836FB">
        <w:rPr>
          <w:spacing w:val="-8"/>
        </w:rPr>
        <w:t xml:space="preserve"> </w:t>
      </w:r>
      <w:r w:rsidRPr="000836FB">
        <w:t>Wi-Fi,</w:t>
      </w:r>
      <w:r w:rsidRPr="000836FB">
        <w:rPr>
          <w:spacing w:val="-5"/>
        </w:rPr>
        <w:t xml:space="preserve"> </w:t>
      </w:r>
      <w:r w:rsidRPr="000836FB">
        <w:t>Moodle,</w:t>
      </w:r>
      <w:r w:rsidRPr="000836FB">
        <w:rPr>
          <w:spacing w:val="-3"/>
        </w:rPr>
        <w:t xml:space="preserve"> </w:t>
      </w:r>
      <w:r w:rsidRPr="000836FB">
        <w:t>Software</w:t>
      </w:r>
      <w:r w:rsidRPr="000836FB">
        <w:rPr>
          <w:spacing w:val="-3"/>
        </w:rPr>
        <w:t xml:space="preserve"> </w:t>
      </w:r>
      <w:r w:rsidRPr="000836FB">
        <w:t>for</w:t>
      </w:r>
      <w:r w:rsidRPr="000836FB">
        <w:rPr>
          <w:spacing w:val="-5"/>
        </w:rPr>
        <w:t xml:space="preserve"> </w:t>
      </w:r>
      <w:r w:rsidRPr="000836FB">
        <w:t>students</w:t>
      </w:r>
      <w:r w:rsidRPr="000836FB">
        <w:rPr>
          <w:spacing w:val="-3"/>
        </w:rPr>
        <w:t xml:space="preserve"> </w:t>
      </w:r>
      <w:r w:rsidRPr="000836FB">
        <w:t>(Office 365), and IT</w:t>
      </w:r>
      <w:r w:rsidRPr="000836FB">
        <w:rPr>
          <w:spacing w:val="-8"/>
        </w:rPr>
        <w:t xml:space="preserve"> </w:t>
      </w:r>
      <w:r w:rsidRPr="000836FB">
        <w:t>security.</w:t>
      </w:r>
    </w:p>
    <w:p w14:paraId="3BD9D624" w14:textId="77777777" w:rsidR="00072B42" w:rsidRPr="000836FB" w:rsidRDefault="00072B42" w:rsidP="00072B42">
      <w:pPr>
        <w:ind w:left="284"/>
        <w:jc w:val="both"/>
      </w:pPr>
    </w:p>
    <w:p w14:paraId="2EF90396" w14:textId="77777777" w:rsidR="00072B42" w:rsidRPr="000836FB" w:rsidRDefault="00072B42" w:rsidP="00072B42">
      <w:pPr>
        <w:ind w:left="284"/>
        <w:jc w:val="both"/>
      </w:pPr>
      <w:r w:rsidRPr="000836FB">
        <w:t>When</w:t>
      </w:r>
      <w:r w:rsidRPr="000836FB">
        <w:rPr>
          <w:spacing w:val="-6"/>
        </w:rPr>
        <w:t xml:space="preserve"> </w:t>
      </w:r>
      <w:r w:rsidRPr="000836FB">
        <w:t>you</w:t>
      </w:r>
      <w:r w:rsidRPr="000836FB">
        <w:rPr>
          <w:spacing w:val="-6"/>
        </w:rPr>
        <w:t xml:space="preserve"> </w:t>
      </w:r>
      <w:r w:rsidRPr="000836FB">
        <w:t>register</w:t>
      </w:r>
      <w:r w:rsidRPr="000836FB">
        <w:rPr>
          <w:spacing w:val="-7"/>
        </w:rPr>
        <w:t xml:space="preserve"> </w:t>
      </w:r>
      <w:r w:rsidRPr="000836FB">
        <w:t>as</w:t>
      </w:r>
      <w:r w:rsidRPr="000836FB">
        <w:rPr>
          <w:spacing w:val="-5"/>
        </w:rPr>
        <w:t xml:space="preserve"> </w:t>
      </w:r>
      <w:r w:rsidRPr="000836FB">
        <w:t>a</w:t>
      </w:r>
      <w:r w:rsidRPr="000836FB">
        <w:rPr>
          <w:spacing w:val="-8"/>
        </w:rPr>
        <w:t xml:space="preserve"> </w:t>
      </w:r>
      <w:r w:rsidRPr="000836FB">
        <w:t>student, you</w:t>
      </w:r>
      <w:r w:rsidRPr="000836FB">
        <w:rPr>
          <w:spacing w:val="-6"/>
        </w:rPr>
        <w:t xml:space="preserve"> </w:t>
      </w:r>
      <w:r w:rsidRPr="000836FB">
        <w:t>will</w:t>
      </w:r>
      <w:r w:rsidRPr="000836FB">
        <w:rPr>
          <w:spacing w:val="-9"/>
        </w:rPr>
        <w:t xml:space="preserve"> </w:t>
      </w:r>
      <w:r w:rsidRPr="000836FB">
        <w:t>receive</w:t>
      </w:r>
      <w:r w:rsidRPr="000836FB">
        <w:rPr>
          <w:spacing w:val="-6"/>
        </w:rPr>
        <w:t xml:space="preserve"> </w:t>
      </w:r>
      <w:r w:rsidRPr="000836FB">
        <w:t>the</w:t>
      </w:r>
      <w:r w:rsidRPr="000836FB">
        <w:rPr>
          <w:spacing w:val="-6"/>
        </w:rPr>
        <w:t xml:space="preserve"> </w:t>
      </w:r>
      <w:r w:rsidRPr="000836FB">
        <w:t>necessary</w:t>
      </w:r>
      <w:r w:rsidRPr="000836FB">
        <w:rPr>
          <w:spacing w:val="-11"/>
        </w:rPr>
        <w:t xml:space="preserve"> </w:t>
      </w:r>
      <w:r w:rsidRPr="000836FB">
        <w:t>instructions</w:t>
      </w:r>
      <w:r w:rsidRPr="000836FB">
        <w:rPr>
          <w:spacing w:val="-7"/>
        </w:rPr>
        <w:t xml:space="preserve"> </w:t>
      </w:r>
      <w:r w:rsidRPr="000836FB">
        <w:t>to</w:t>
      </w:r>
      <w:r w:rsidRPr="000836FB">
        <w:rPr>
          <w:spacing w:val="-6"/>
        </w:rPr>
        <w:t xml:space="preserve"> </w:t>
      </w:r>
      <w:r w:rsidRPr="000836FB">
        <w:t>access</w:t>
      </w:r>
      <w:r w:rsidRPr="000836FB">
        <w:rPr>
          <w:spacing w:val="-7"/>
        </w:rPr>
        <w:t xml:space="preserve"> </w:t>
      </w:r>
      <w:r w:rsidRPr="000836FB">
        <w:t>the</w:t>
      </w:r>
      <w:r w:rsidRPr="000836FB">
        <w:rPr>
          <w:spacing w:val="-8"/>
        </w:rPr>
        <w:t xml:space="preserve"> </w:t>
      </w:r>
      <w:r w:rsidRPr="000836FB">
        <w:t>University</w:t>
      </w:r>
      <w:r w:rsidRPr="000836FB">
        <w:rPr>
          <w:spacing w:val="-11"/>
        </w:rPr>
        <w:t xml:space="preserve"> </w:t>
      </w:r>
      <w:r w:rsidRPr="000836FB">
        <w:t xml:space="preserve">computers. You will find many other </w:t>
      </w:r>
      <w:hyperlink r:id="rId76">
        <w:r w:rsidRPr="000836FB">
          <w:rPr>
            <w:color w:val="0000FF"/>
            <w:u w:val="single" w:color="0000FF"/>
          </w:rPr>
          <w:t>computer clusters for student use</w:t>
        </w:r>
        <w:r w:rsidRPr="000836FB">
          <w:t>,</w:t>
        </w:r>
      </w:hyperlink>
      <w:r w:rsidRPr="000836FB">
        <w:t xml:space="preserve"> across campus, including those in the University Library.</w:t>
      </w:r>
    </w:p>
    <w:p w14:paraId="220B6989" w14:textId="77777777" w:rsidR="00072B42" w:rsidRPr="000836FB" w:rsidRDefault="00072B42" w:rsidP="00072B42">
      <w:pPr>
        <w:ind w:left="284"/>
        <w:jc w:val="both"/>
      </w:pPr>
    </w:p>
    <w:p w14:paraId="2ADC70A8" w14:textId="77777777" w:rsidR="00072B42" w:rsidRPr="00162696" w:rsidRDefault="00072B42" w:rsidP="00072B42">
      <w:pPr>
        <w:pStyle w:val="ListParagraph"/>
        <w:numPr>
          <w:ilvl w:val="1"/>
          <w:numId w:val="1"/>
        </w:numPr>
        <w:jc w:val="both"/>
        <w:rPr>
          <w:b/>
          <w:bCs/>
        </w:rPr>
      </w:pPr>
      <w:bookmarkStart w:id="26" w:name="_bookmark55"/>
      <w:bookmarkStart w:id="27" w:name="_Toc522366702"/>
      <w:bookmarkEnd w:id="26"/>
      <w:r w:rsidRPr="00162696">
        <w:rPr>
          <w:b/>
          <w:bCs/>
        </w:rPr>
        <w:t>Student Email</w:t>
      </w:r>
      <w:bookmarkEnd w:id="27"/>
    </w:p>
    <w:p w14:paraId="65DAA63C" w14:textId="77777777" w:rsidR="00072B42" w:rsidRPr="000836FB" w:rsidRDefault="00072B42" w:rsidP="00072B42">
      <w:pPr>
        <w:ind w:left="284"/>
        <w:jc w:val="both"/>
        <w:rPr>
          <w:b/>
        </w:rPr>
      </w:pPr>
    </w:p>
    <w:p w14:paraId="10283766" w14:textId="77777777" w:rsidR="00072B42" w:rsidRPr="000836FB" w:rsidRDefault="00072B42" w:rsidP="00072B42">
      <w:pPr>
        <w:ind w:left="284"/>
        <w:jc w:val="both"/>
      </w:pPr>
      <w:r w:rsidRPr="000836FB">
        <w:t>Your student email is the only one used by the University to contact students with both routine and urgent information. You are strongly advised to read your University email regularly (at least once a week). We would strongly recommend that you record a personal email address in your My Campus Student Record.</w:t>
      </w:r>
    </w:p>
    <w:p w14:paraId="71E1F13C" w14:textId="77777777" w:rsidR="00072B42" w:rsidRPr="000836FB" w:rsidRDefault="00072B42" w:rsidP="00072B42">
      <w:pPr>
        <w:ind w:left="284"/>
        <w:jc w:val="both"/>
      </w:pPr>
    </w:p>
    <w:p w14:paraId="03F078F2" w14:textId="77777777" w:rsidR="00072B42" w:rsidRPr="00162696" w:rsidRDefault="00072B42" w:rsidP="00072B42">
      <w:pPr>
        <w:pStyle w:val="ListParagraph"/>
        <w:numPr>
          <w:ilvl w:val="1"/>
          <w:numId w:val="1"/>
        </w:numPr>
        <w:jc w:val="both"/>
        <w:rPr>
          <w:b/>
          <w:bCs/>
        </w:rPr>
      </w:pPr>
      <w:bookmarkStart w:id="28" w:name="_bookmark56"/>
      <w:bookmarkStart w:id="29" w:name="_Toc522366703"/>
      <w:bookmarkEnd w:id="28"/>
      <w:r w:rsidRPr="00162696">
        <w:rPr>
          <w:b/>
          <w:bCs/>
        </w:rPr>
        <w:t>Virtual Learning Environment (VLE) - Moodle</w:t>
      </w:r>
      <w:bookmarkEnd w:id="29"/>
    </w:p>
    <w:p w14:paraId="3B5C8FFD" w14:textId="77777777" w:rsidR="00072B42" w:rsidRPr="000836FB" w:rsidRDefault="00072B42" w:rsidP="00072B42">
      <w:pPr>
        <w:ind w:left="284"/>
        <w:jc w:val="both"/>
        <w:rPr>
          <w:b/>
        </w:rPr>
      </w:pPr>
    </w:p>
    <w:p w14:paraId="690CBFF7" w14:textId="77777777" w:rsidR="00072B42" w:rsidRPr="000836FB" w:rsidRDefault="00072B42" w:rsidP="00072B42">
      <w:pPr>
        <w:ind w:left="284"/>
        <w:jc w:val="both"/>
      </w:pPr>
      <w:r w:rsidRPr="000836FB">
        <w:t>The</w:t>
      </w:r>
      <w:r w:rsidRPr="000836FB">
        <w:rPr>
          <w:spacing w:val="-3"/>
        </w:rPr>
        <w:t xml:space="preserve"> </w:t>
      </w:r>
      <w:r w:rsidRPr="000836FB">
        <w:t>University</w:t>
      </w:r>
      <w:r w:rsidRPr="000836FB">
        <w:rPr>
          <w:spacing w:val="-6"/>
        </w:rPr>
        <w:t xml:space="preserve"> </w:t>
      </w:r>
      <w:r w:rsidRPr="000836FB">
        <w:t>uses</w:t>
      </w:r>
      <w:r w:rsidRPr="000836FB">
        <w:rPr>
          <w:spacing w:val="-7"/>
        </w:rPr>
        <w:t xml:space="preserve"> </w:t>
      </w:r>
      <w:r w:rsidRPr="000836FB">
        <w:t>Web-based</w:t>
      </w:r>
      <w:r w:rsidRPr="000836FB">
        <w:rPr>
          <w:spacing w:val="-3"/>
        </w:rPr>
        <w:t xml:space="preserve"> </w:t>
      </w:r>
      <w:r w:rsidRPr="000836FB">
        <w:t>Virtual</w:t>
      </w:r>
      <w:r w:rsidRPr="000836FB">
        <w:rPr>
          <w:spacing w:val="-4"/>
        </w:rPr>
        <w:t xml:space="preserve"> </w:t>
      </w:r>
      <w:r w:rsidRPr="000836FB">
        <w:t>Learning</w:t>
      </w:r>
      <w:r w:rsidRPr="000836FB">
        <w:rPr>
          <w:spacing w:val="-3"/>
        </w:rPr>
        <w:t xml:space="preserve"> </w:t>
      </w:r>
      <w:r w:rsidRPr="000836FB">
        <w:t>Environments</w:t>
      </w:r>
      <w:r w:rsidRPr="000836FB">
        <w:rPr>
          <w:spacing w:val="-2"/>
        </w:rPr>
        <w:t xml:space="preserve"> </w:t>
      </w:r>
      <w:r w:rsidRPr="000836FB">
        <w:t>(VLEs)</w:t>
      </w:r>
      <w:r w:rsidRPr="000836FB">
        <w:rPr>
          <w:spacing w:val="-2"/>
        </w:rPr>
        <w:t xml:space="preserve"> </w:t>
      </w:r>
      <w:r w:rsidRPr="000836FB">
        <w:t>to</w:t>
      </w:r>
      <w:r w:rsidRPr="000836FB">
        <w:rPr>
          <w:spacing w:val="-3"/>
        </w:rPr>
        <w:t xml:space="preserve"> </w:t>
      </w:r>
      <w:r w:rsidRPr="000836FB">
        <w:t>assist</w:t>
      </w:r>
      <w:r w:rsidRPr="000836FB">
        <w:rPr>
          <w:spacing w:val="-3"/>
        </w:rPr>
        <w:t xml:space="preserve"> </w:t>
      </w:r>
      <w:r w:rsidRPr="000836FB">
        <w:t>learning</w:t>
      </w:r>
      <w:r w:rsidRPr="000836FB">
        <w:rPr>
          <w:spacing w:val="-3"/>
        </w:rPr>
        <w:t xml:space="preserve"> </w:t>
      </w:r>
      <w:r w:rsidRPr="000836FB">
        <w:t>on</w:t>
      </w:r>
      <w:r w:rsidRPr="000836FB">
        <w:rPr>
          <w:spacing w:val="-3"/>
        </w:rPr>
        <w:t xml:space="preserve"> </w:t>
      </w:r>
      <w:r w:rsidRPr="000836FB">
        <w:t>many</w:t>
      </w:r>
      <w:r w:rsidRPr="000836FB">
        <w:rPr>
          <w:spacing w:val="-9"/>
        </w:rPr>
        <w:t xml:space="preserve"> </w:t>
      </w:r>
      <w:r w:rsidRPr="000836FB">
        <w:t>courses</w:t>
      </w:r>
      <w:r w:rsidRPr="000836FB">
        <w:rPr>
          <w:spacing w:val="-2"/>
        </w:rPr>
        <w:t xml:space="preserve"> </w:t>
      </w:r>
      <w:r w:rsidRPr="000836FB">
        <w:t>and the most widely used University VLE is</w:t>
      </w:r>
      <w:r w:rsidRPr="000836FB">
        <w:rPr>
          <w:spacing w:val="-13"/>
        </w:rPr>
        <w:t xml:space="preserve"> </w:t>
      </w:r>
      <w:hyperlink r:id="rId77">
        <w:r w:rsidRPr="000836FB">
          <w:rPr>
            <w:color w:val="0000FF"/>
            <w:u w:val="single" w:color="0000FF"/>
          </w:rPr>
          <w:t>Moodle</w:t>
        </w:r>
        <w:r w:rsidRPr="000836FB">
          <w:t>.</w:t>
        </w:r>
      </w:hyperlink>
    </w:p>
    <w:p w14:paraId="292D4584" w14:textId="77777777" w:rsidR="00072B42" w:rsidRPr="000836FB" w:rsidRDefault="00072B42" w:rsidP="00072B42">
      <w:pPr>
        <w:ind w:left="284"/>
        <w:jc w:val="both"/>
      </w:pPr>
    </w:p>
    <w:p w14:paraId="48D0AA2D" w14:textId="77777777" w:rsidR="00072B42" w:rsidRPr="000836FB" w:rsidRDefault="00072B42" w:rsidP="00072B42">
      <w:pPr>
        <w:ind w:left="284"/>
        <w:jc w:val="both"/>
      </w:pPr>
      <w:r w:rsidRPr="000836FB">
        <w:t>For courses where Moodle is used you will be able to login from either the College Web site or the central University Moodle Web page using your GUID and password. The system can be accessed from anywhere on or off campus.</w:t>
      </w:r>
    </w:p>
    <w:p w14:paraId="081D564B" w14:textId="77777777" w:rsidR="00072B42" w:rsidRPr="000836FB" w:rsidRDefault="00072B42" w:rsidP="00072B42">
      <w:pPr>
        <w:ind w:left="284"/>
        <w:jc w:val="both"/>
      </w:pPr>
    </w:p>
    <w:p w14:paraId="68843BD5" w14:textId="77777777" w:rsidR="00072B42" w:rsidRPr="000836FB" w:rsidRDefault="00072B42" w:rsidP="00072B42">
      <w:pPr>
        <w:ind w:left="284"/>
        <w:jc w:val="both"/>
      </w:pPr>
      <w:r w:rsidRPr="000836FB">
        <w:t>Once</w:t>
      </w:r>
      <w:r w:rsidRPr="000836FB">
        <w:rPr>
          <w:spacing w:val="-10"/>
        </w:rPr>
        <w:t xml:space="preserve"> </w:t>
      </w:r>
      <w:r w:rsidRPr="000836FB">
        <w:t>you</w:t>
      </w:r>
      <w:r w:rsidRPr="000836FB">
        <w:rPr>
          <w:spacing w:val="-13"/>
        </w:rPr>
        <w:t xml:space="preserve"> </w:t>
      </w:r>
      <w:r w:rsidRPr="000836FB">
        <w:t>enrol</w:t>
      </w:r>
      <w:r w:rsidRPr="000836FB">
        <w:rPr>
          <w:spacing w:val="-13"/>
        </w:rPr>
        <w:t xml:space="preserve"> </w:t>
      </w:r>
      <w:r w:rsidRPr="000836FB">
        <w:t>in</w:t>
      </w:r>
      <w:r w:rsidRPr="000836FB">
        <w:rPr>
          <w:spacing w:val="-13"/>
        </w:rPr>
        <w:t xml:space="preserve"> </w:t>
      </w:r>
      <w:r w:rsidRPr="000836FB">
        <w:t>a</w:t>
      </w:r>
      <w:r w:rsidRPr="000836FB">
        <w:rPr>
          <w:spacing w:val="-13"/>
        </w:rPr>
        <w:t xml:space="preserve"> </w:t>
      </w:r>
      <w:r w:rsidRPr="000836FB">
        <w:t>course</w:t>
      </w:r>
      <w:r w:rsidRPr="000836FB">
        <w:rPr>
          <w:spacing w:val="-11"/>
        </w:rPr>
        <w:t xml:space="preserve"> </w:t>
      </w:r>
      <w:r w:rsidRPr="000836FB">
        <w:t>–</w:t>
      </w:r>
      <w:r w:rsidRPr="000836FB">
        <w:rPr>
          <w:spacing w:val="-13"/>
        </w:rPr>
        <w:t xml:space="preserve"> </w:t>
      </w:r>
      <w:r w:rsidRPr="000836FB">
        <w:t>for</w:t>
      </w:r>
      <w:r w:rsidRPr="000836FB">
        <w:rPr>
          <w:spacing w:val="-12"/>
        </w:rPr>
        <w:t xml:space="preserve"> </w:t>
      </w:r>
      <w:r w:rsidRPr="000836FB">
        <w:t>example</w:t>
      </w:r>
      <w:r w:rsidRPr="000836FB">
        <w:rPr>
          <w:spacing w:val="-13"/>
        </w:rPr>
        <w:t xml:space="preserve"> </w:t>
      </w:r>
      <w:r w:rsidRPr="000836FB">
        <w:t>Politics</w:t>
      </w:r>
      <w:r w:rsidRPr="000836FB">
        <w:rPr>
          <w:spacing w:val="-11"/>
        </w:rPr>
        <w:t xml:space="preserve"> </w:t>
      </w:r>
      <w:r w:rsidRPr="000836FB">
        <w:t>1a,</w:t>
      </w:r>
      <w:r w:rsidRPr="000836FB">
        <w:rPr>
          <w:spacing w:val="-13"/>
        </w:rPr>
        <w:t xml:space="preserve"> </w:t>
      </w:r>
      <w:r w:rsidRPr="000836FB">
        <w:t>it</w:t>
      </w:r>
      <w:r w:rsidRPr="000836FB">
        <w:rPr>
          <w:spacing w:val="-10"/>
        </w:rPr>
        <w:t xml:space="preserve"> </w:t>
      </w:r>
      <w:r w:rsidRPr="000836FB">
        <w:t>will</w:t>
      </w:r>
      <w:r w:rsidRPr="000836FB">
        <w:rPr>
          <w:spacing w:val="-13"/>
        </w:rPr>
        <w:t xml:space="preserve"> </w:t>
      </w:r>
      <w:r w:rsidRPr="000836FB">
        <w:t>normally</w:t>
      </w:r>
      <w:r w:rsidRPr="000836FB">
        <w:rPr>
          <w:spacing w:val="-16"/>
        </w:rPr>
        <w:t xml:space="preserve"> </w:t>
      </w:r>
      <w:r w:rsidRPr="000836FB">
        <w:t>take</w:t>
      </w:r>
      <w:r w:rsidRPr="000836FB">
        <w:rPr>
          <w:spacing w:val="-13"/>
        </w:rPr>
        <w:t xml:space="preserve"> </w:t>
      </w:r>
      <w:r w:rsidRPr="000836FB">
        <w:t>24</w:t>
      </w:r>
      <w:r w:rsidRPr="000836FB">
        <w:rPr>
          <w:spacing w:val="-13"/>
        </w:rPr>
        <w:t xml:space="preserve"> </w:t>
      </w:r>
      <w:r w:rsidRPr="000836FB">
        <w:t>hours</w:t>
      </w:r>
      <w:r w:rsidRPr="000836FB">
        <w:rPr>
          <w:spacing w:val="-11"/>
        </w:rPr>
        <w:t xml:space="preserve"> </w:t>
      </w:r>
      <w:r w:rsidRPr="000836FB">
        <w:t>for</w:t>
      </w:r>
      <w:r w:rsidRPr="000836FB">
        <w:rPr>
          <w:spacing w:val="-10"/>
        </w:rPr>
        <w:t xml:space="preserve"> </w:t>
      </w:r>
      <w:r w:rsidRPr="000836FB">
        <w:t>your</w:t>
      </w:r>
      <w:r w:rsidRPr="000836FB">
        <w:rPr>
          <w:spacing w:val="-12"/>
        </w:rPr>
        <w:t xml:space="preserve"> </w:t>
      </w:r>
      <w:r w:rsidRPr="000836FB">
        <w:t>access</w:t>
      </w:r>
      <w:r w:rsidRPr="000836FB">
        <w:rPr>
          <w:spacing w:val="-11"/>
        </w:rPr>
        <w:t xml:space="preserve"> </w:t>
      </w:r>
      <w:r w:rsidRPr="000836FB">
        <w:t>to</w:t>
      </w:r>
      <w:r w:rsidRPr="000836FB">
        <w:rPr>
          <w:spacing w:val="-13"/>
        </w:rPr>
        <w:t xml:space="preserve"> </w:t>
      </w:r>
      <w:r w:rsidRPr="000836FB">
        <w:t>that</w:t>
      </w:r>
      <w:r w:rsidRPr="000836FB">
        <w:rPr>
          <w:spacing w:val="-13"/>
        </w:rPr>
        <w:t xml:space="preserve"> </w:t>
      </w:r>
      <w:r w:rsidRPr="000836FB">
        <w:t>Moodle site to become</w:t>
      </w:r>
      <w:r w:rsidRPr="000836FB">
        <w:rPr>
          <w:spacing w:val="-6"/>
        </w:rPr>
        <w:t xml:space="preserve"> </w:t>
      </w:r>
      <w:r w:rsidRPr="000836FB">
        <w:t>active.</w:t>
      </w:r>
    </w:p>
    <w:p w14:paraId="33F84A3F" w14:textId="77777777" w:rsidR="00072B42" w:rsidRPr="000836FB" w:rsidRDefault="00072B42" w:rsidP="00072B42">
      <w:pPr>
        <w:ind w:left="284"/>
        <w:jc w:val="both"/>
      </w:pPr>
    </w:p>
    <w:p w14:paraId="574533FE" w14:textId="77777777" w:rsidR="00072B42" w:rsidRDefault="00072B42" w:rsidP="00162696">
      <w:pPr>
        <w:tabs>
          <w:tab w:val="left" w:pos="284"/>
        </w:tabs>
        <w:ind w:left="284"/>
      </w:pPr>
      <w:r w:rsidRPr="000836FB">
        <w:t xml:space="preserve">For more information about </w:t>
      </w:r>
      <w:hyperlink r:id="rId78">
        <w:r w:rsidRPr="000836FB">
          <w:rPr>
            <w:b/>
            <w:color w:val="0000FF"/>
            <w:u w:val="thick" w:color="0000FF"/>
          </w:rPr>
          <w:t xml:space="preserve">Moodle </w:t>
        </w:r>
      </w:hyperlink>
      <w:r w:rsidRPr="000836FB">
        <w:t>and how to use it check out the guides and information.</w:t>
      </w:r>
    </w:p>
    <w:p w14:paraId="14E880B3" w14:textId="77777777" w:rsidR="00072B42" w:rsidRDefault="00072B42" w:rsidP="00072B42"/>
    <w:p w14:paraId="369E1C4F" w14:textId="317BC7FF" w:rsidR="00C657C2" w:rsidRDefault="00C657C2">
      <w:pPr>
        <w:widowControl/>
        <w:autoSpaceDE/>
        <w:autoSpaceDN/>
        <w:spacing w:after="160" w:line="259" w:lineRule="auto"/>
      </w:pPr>
      <w:r>
        <w:br w:type="page"/>
      </w:r>
    </w:p>
    <w:p w14:paraId="6AB0CEE6" w14:textId="77777777" w:rsidR="002F0AE8" w:rsidRDefault="008C5BDF" w:rsidP="008C5BDF">
      <w:pPr>
        <w:pStyle w:val="Heading1"/>
        <w:numPr>
          <w:ilvl w:val="0"/>
          <w:numId w:val="1"/>
        </w:numPr>
        <w:jc w:val="both"/>
      </w:pPr>
      <w:bookmarkStart w:id="30" w:name="_Toc48214567"/>
      <w:r>
        <w:t>Employability</w:t>
      </w:r>
      <w:bookmarkEnd w:id="30"/>
    </w:p>
    <w:p w14:paraId="1BFE4358" w14:textId="77777777" w:rsidR="008C5BDF" w:rsidRDefault="008C5BDF" w:rsidP="008C5BDF"/>
    <w:p w14:paraId="046A4F21" w14:textId="77777777" w:rsidR="008C5BDF" w:rsidRPr="00162696" w:rsidRDefault="008C5BDF" w:rsidP="008C5BDF">
      <w:pPr>
        <w:pStyle w:val="ListParagraph"/>
        <w:numPr>
          <w:ilvl w:val="1"/>
          <w:numId w:val="1"/>
        </w:numPr>
        <w:jc w:val="both"/>
        <w:rPr>
          <w:b/>
          <w:bCs/>
        </w:rPr>
      </w:pPr>
      <w:bookmarkStart w:id="31" w:name="_Toc522366704"/>
      <w:r w:rsidRPr="00162696">
        <w:rPr>
          <w:b/>
          <w:bCs/>
        </w:rPr>
        <w:t>Social Sciences Graduate Skills Programme</w:t>
      </w:r>
      <w:bookmarkEnd w:id="31"/>
    </w:p>
    <w:p w14:paraId="7D6A5563" w14:textId="77777777" w:rsidR="008C5BDF" w:rsidRPr="000836FB" w:rsidRDefault="008C5BDF" w:rsidP="008C5BDF">
      <w:pPr>
        <w:ind w:left="284"/>
        <w:jc w:val="both"/>
      </w:pPr>
    </w:p>
    <w:p w14:paraId="735AC434" w14:textId="18F63FD4" w:rsidR="008C5BDF" w:rsidRPr="000836FB" w:rsidRDefault="008C5BDF" w:rsidP="008C5BDF">
      <w:pPr>
        <w:ind w:left="284"/>
        <w:jc w:val="both"/>
      </w:pPr>
      <w:r w:rsidRPr="000836FB">
        <w:t xml:space="preserve">The </w:t>
      </w:r>
      <w:hyperlink r:id="rId79">
        <w:r w:rsidRPr="000836FB">
          <w:rPr>
            <w:color w:val="0000FF"/>
            <w:u w:val="single" w:color="0000FF"/>
          </w:rPr>
          <w:t xml:space="preserve">Graduate Skills Programme </w:t>
        </w:r>
      </w:hyperlink>
      <w:r w:rsidRPr="000836FB">
        <w:t>(GSP) is the College of Social Sciences' employability award</w:t>
      </w:r>
      <w:r w:rsidR="002E5A23">
        <w:t xml:space="preserve"> and is</w:t>
      </w:r>
      <w:r w:rsidRPr="000836FB">
        <w:t xml:space="preserve"> designed to help undergraduate students and postgraduate taught students in the College make the most of their time at university and enhance their transferable and employability skills.</w:t>
      </w:r>
    </w:p>
    <w:p w14:paraId="7C25E7DD" w14:textId="77777777" w:rsidR="008C5BDF" w:rsidRPr="000836FB" w:rsidRDefault="008C5BDF" w:rsidP="008C5BDF">
      <w:pPr>
        <w:ind w:left="284"/>
        <w:jc w:val="both"/>
      </w:pPr>
    </w:p>
    <w:p w14:paraId="42DE21F9" w14:textId="4897D9C2" w:rsidR="008C5BDF" w:rsidRPr="000836FB" w:rsidRDefault="008C5BDF" w:rsidP="008C5BDF">
      <w:pPr>
        <w:ind w:left="284"/>
        <w:jc w:val="both"/>
      </w:pPr>
      <w:r w:rsidRPr="000836FB">
        <w:t>In an increasingly competitive job market leaving university with a good degree may not be enough on its own to land you that first graduate job. The GSP will help you to develop the skills you need to succeed in your academic</w:t>
      </w:r>
      <w:r w:rsidRPr="000836FB">
        <w:rPr>
          <w:spacing w:val="-7"/>
        </w:rPr>
        <w:t xml:space="preserve"> </w:t>
      </w:r>
      <w:r w:rsidRPr="000836FB">
        <w:t>studies</w:t>
      </w:r>
      <w:r w:rsidRPr="000836FB">
        <w:rPr>
          <w:spacing w:val="-5"/>
        </w:rPr>
        <w:t xml:space="preserve"> </w:t>
      </w:r>
      <w:r w:rsidRPr="000836FB">
        <w:t>and</w:t>
      </w:r>
      <w:r w:rsidRPr="000836FB">
        <w:rPr>
          <w:spacing w:val="-3"/>
        </w:rPr>
        <w:t xml:space="preserve"> </w:t>
      </w:r>
      <w:r w:rsidRPr="000836FB">
        <w:t>your</w:t>
      </w:r>
      <w:r w:rsidRPr="000836FB">
        <w:rPr>
          <w:spacing w:val="-5"/>
        </w:rPr>
        <w:t xml:space="preserve"> </w:t>
      </w:r>
      <w:r w:rsidRPr="000836FB">
        <w:t>future</w:t>
      </w:r>
      <w:r w:rsidRPr="000836FB">
        <w:rPr>
          <w:spacing w:val="-8"/>
        </w:rPr>
        <w:t xml:space="preserve"> </w:t>
      </w:r>
      <w:r w:rsidRPr="000836FB">
        <w:t>career; will</w:t>
      </w:r>
      <w:r w:rsidRPr="000836FB">
        <w:rPr>
          <w:spacing w:val="-6"/>
        </w:rPr>
        <w:t xml:space="preserve"> </w:t>
      </w:r>
      <w:r w:rsidRPr="000836FB">
        <w:t>help</w:t>
      </w:r>
      <w:r w:rsidRPr="000836FB">
        <w:rPr>
          <w:spacing w:val="-6"/>
        </w:rPr>
        <w:t xml:space="preserve"> </w:t>
      </w:r>
      <w:r w:rsidRPr="000836FB">
        <w:t>you</w:t>
      </w:r>
      <w:r w:rsidRPr="000836FB">
        <w:rPr>
          <w:spacing w:val="-6"/>
        </w:rPr>
        <w:t xml:space="preserve"> </w:t>
      </w:r>
      <w:r w:rsidRPr="000836FB">
        <w:t>to</w:t>
      </w:r>
      <w:r w:rsidRPr="000836FB">
        <w:rPr>
          <w:spacing w:val="-6"/>
        </w:rPr>
        <w:t xml:space="preserve"> </w:t>
      </w:r>
      <w:r w:rsidRPr="000836FB">
        <w:t>market</w:t>
      </w:r>
      <w:r w:rsidRPr="000836FB">
        <w:rPr>
          <w:spacing w:val="-6"/>
        </w:rPr>
        <w:t xml:space="preserve"> </w:t>
      </w:r>
      <w:r w:rsidRPr="000836FB">
        <w:t>yourself</w:t>
      </w:r>
      <w:r w:rsidRPr="000836FB">
        <w:rPr>
          <w:spacing w:val="-6"/>
        </w:rPr>
        <w:t xml:space="preserve"> </w:t>
      </w:r>
      <w:r w:rsidRPr="000836FB">
        <w:t>effectively</w:t>
      </w:r>
      <w:r w:rsidRPr="000836FB">
        <w:rPr>
          <w:spacing w:val="-11"/>
        </w:rPr>
        <w:t xml:space="preserve"> </w:t>
      </w:r>
      <w:r w:rsidRPr="000836FB">
        <w:t>to</w:t>
      </w:r>
      <w:r w:rsidRPr="000836FB">
        <w:rPr>
          <w:spacing w:val="-8"/>
        </w:rPr>
        <w:t xml:space="preserve"> </w:t>
      </w:r>
      <w:r w:rsidRPr="000836FB">
        <w:t>potential</w:t>
      </w:r>
      <w:r w:rsidRPr="000836FB">
        <w:rPr>
          <w:spacing w:val="-7"/>
        </w:rPr>
        <w:t xml:space="preserve"> </w:t>
      </w:r>
      <w:r w:rsidRPr="000836FB">
        <w:t>employers; allow</w:t>
      </w:r>
      <w:r w:rsidRPr="000836FB">
        <w:rPr>
          <w:spacing w:val="-7"/>
        </w:rPr>
        <w:t xml:space="preserve"> </w:t>
      </w:r>
      <w:r w:rsidRPr="000836FB">
        <w:t>you</w:t>
      </w:r>
      <w:r w:rsidRPr="000836FB">
        <w:rPr>
          <w:spacing w:val="-10"/>
        </w:rPr>
        <w:t xml:space="preserve"> </w:t>
      </w:r>
      <w:r w:rsidRPr="000836FB">
        <w:t>to</w:t>
      </w:r>
      <w:r w:rsidRPr="000836FB">
        <w:rPr>
          <w:spacing w:val="-8"/>
        </w:rPr>
        <w:t xml:space="preserve"> </w:t>
      </w:r>
      <w:r w:rsidRPr="000836FB">
        <w:t>reflect</w:t>
      </w:r>
      <w:r w:rsidRPr="000836FB">
        <w:rPr>
          <w:spacing w:val="-8"/>
        </w:rPr>
        <w:t xml:space="preserve"> </w:t>
      </w:r>
      <w:r w:rsidRPr="000836FB">
        <w:t>on</w:t>
      </w:r>
      <w:r w:rsidRPr="000836FB">
        <w:rPr>
          <w:spacing w:val="-8"/>
        </w:rPr>
        <w:t xml:space="preserve"> </w:t>
      </w:r>
      <w:r w:rsidRPr="000836FB">
        <w:t>all</w:t>
      </w:r>
      <w:r w:rsidRPr="000836FB">
        <w:rPr>
          <w:spacing w:val="-9"/>
        </w:rPr>
        <w:t xml:space="preserve"> </w:t>
      </w:r>
      <w:r w:rsidRPr="000836FB">
        <w:t>of</w:t>
      </w:r>
      <w:r w:rsidRPr="000836FB">
        <w:rPr>
          <w:spacing w:val="-6"/>
        </w:rPr>
        <w:t xml:space="preserve"> </w:t>
      </w:r>
      <w:r w:rsidRPr="000836FB">
        <w:t>your</w:t>
      </w:r>
      <w:r w:rsidRPr="000836FB">
        <w:rPr>
          <w:spacing w:val="-7"/>
        </w:rPr>
        <w:t xml:space="preserve"> </w:t>
      </w:r>
      <w:r w:rsidRPr="000836FB">
        <w:t>university</w:t>
      </w:r>
      <w:r w:rsidRPr="000836FB">
        <w:rPr>
          <w:spacing w:val="-11"/>
        </w:rPr>
        <w:t xml:space="preserve"> </w:t>
      </w:r>
      <w:r w:rsidRPr="000836FB">
        <w:t>experiences</w:t>
      </w:r>
      <w:r w:rsidRPr="000836FB">
        <w:rPr>
          <w:spacing w:val="-9"/>
        </w:rPr>
        <w:t xml:space="preserve"> </w:t>
      </w:r>
      <w:r w:rsidRPr="000836FB">
        <w:t>and</w:t>
      </w:r>
      <w:r w:rsidRPr="000836FB">
        <w:rPr>
          <w:spacing w:val="-8"/>
        </w:rPr>
        <w:t xml:space="preserve"> </w:t>
      </w:r>
      <w:r w:rsidRPr="000836FB">
        <w:t>consider</w:t>
      </w:r>
      <w:r w:rsidRPr="000836FB">
        <w:rPr>
          <w:spacing w:val="-7"/>
        </w:rPr>
        <w:t xml:space="preserve"> </w:t>
      </w:r>
      <w:r w:rsidRPr="000836FB">
        <w:t>how</w:t>
      </w:r>
      <w:r w:rsidRPr="000836FB">
        <w:rPr>
          <w:spacing w:val="-10"/>
        </w:rPr>
        <w:t xml:space="preserve"> </w:t>
      </w:r>
      <w:r w:rsidRPr="000836FB">
        <w:t>they</w:t>
      </w:r>
      <w:r w:rsidRPr="000836FB">
        <w:rPr>
          <w:spacing w:val="-11"/>
        </w:rPr>
        <w:t xml:space="preserve"> </w:t>
      </w:r>
      <w:r w:rsidRPr="000836FB">
        <w:t>contribute</w:t>
      </w:r>
      <w:r w:rsidRPr="000836FB">
        <w:rPr>
          <w:spacing w:val="-8"/>
        </w:rPr>
        <w:t xml:space="preserve"> </w:t>
      </w:r>
      <w:r w:rsidRPr="000836FB">
        <w:t>to</w:t>
      </w:r>
      <w:r w:rsidRPr="000836FB">
        <w:rPr>
          <w:spacing w:val="-6"/>
        </w:rPr>
        <w:t xml:space="preserve"> </w:t>
      </w:r>
      <w:r w:rsidRPr="000836FB">
        <w:t>your</w:t>
      </w:r>
      <w:r w:rsidRPr="000836FB">
        <w:rPr>
          <w:spacing w:val="-7"/>
        </w:rPr>
        <w:t xml:space="preserve"> </w:t>
      </w:r>
      <w:r w:rsidRPr="000836FB">
        <w:t>personal and professional</w:t>
      </w:r>
      <w:r w:rsidRPr="000836FB">
        <w:rPr>
          <w:spacing w:val="-11"/>
        </w:rPr>
        <w:t xml:space="preserve"> </w:t>
      </w:r>
      <w:r w:rsidRPr="000836FB">
        <w:t>development.</w:t>
      </w:r>
    </w:p>
    <w:p w14:paraId="5ECA26FF" w14:textId="77777777" w:rsidR="008C5BDF" w:rsidRPr="000836FB" w:rsidRDefault="008C5BDF" w:rsidP="008C5BDF">
      <w:pPr>
        <w:ind w:left="284"/>
        <w:jc w:val="both"/>
      </w:pPr>
    </w:p>
    <w:p w14:paraId="0C46E0CD" w14:textId="5E2E7EB1" w:rsidR="008C5BDF" w:rsidRPr="000836FB" w:rsidRDefault="008C5BDF" w:rsidP="008C5BDF">
      <w:pPr>
        <w:ind w:left="284"/>
        <w:jc w:val="both"/>
      </w:pPr>
      <w:r w:rsidRPr="000836FB">
        <w:t xml:space="preserve">The GSP gives students recognition for activities and experience not traditionally covered by their particular degree programme. The GSP is free to join and open to undergraduate students of any level in the College of Social Sciences. </w:t>
      </w:r>
    </w:p>
    <w:p w14:paraId="162ADBFC" w14:textId="77777777" w:rsidR="008C5BDF" w:rsidRPr="000836FB" w:rsidRDefault="008C5BDF" w:rsidP="008C5BDF">
      <w:pPr>
        <w:ind w:left="284"/>
        <w:jc w:val="both"/>
      </w:pPr>
    </w:p>
    <w:p w14:paraId="05461F47" w14:textId="77777777" w:rsidR="008C5BDF" w:rsidRPr="000836FB" w:rsidRDefault="00754305" w:rsidP="007E7FCE">
      <w:pPr>
        <w:ind w:left="284"/>
        <w:jc w:val="both"/>
      </w:pPr>
      <w:hyperlink r:id="rId80">
        <w:r w:rsidR="008C5BDF" w:rsidRPr="000836FB">
          <w:rPr>
            <w:color w:val="0000FF"/>
            <w:u w:val="single" w:color="0000FF"/>
          </w:rPr>
          <w:t xml:space="preserve">Employability </w:t>
        </w:r>
      </w:hyperlink>
      <w:r w:rsidR="008C5BDF" w:rsidRPr="000836FB">
        <w:t>in the College of Social Sciences is a great place to begin to think about how to maximise your opportunities</w:t>
      </w:r>
      <w:r w:rsidR="008C5BDF" w:rsidRPr="000836FB">
        <w:rPr>
          <w:spacing w:val="-9"/>
        </w:rPr>
        <w:t xml:space="preserve"> </w:t>
      </w:r>
      <w:r w:rsidR="008C5BDF" w:rsidRPr="000836FB">
        <w:t>while</w:t>
      </w:r>
      <w:r w:rsidR="008C5BDF" w:rsidRPr="000836FB">
        <w:rPr>
          <w:spacing w:val="-8"/>
        </w:rPr>
        <w:t xml:space="preserve"> </w:t>
      </w:r>
      <w:r w:rsidR="008C5BDF" w:rsidRPr="000836FB">
        <w:t>you</w:t>
      </w:r>
      <w:r w:rsidR="008C5BDF" w:rsidRPr="000836FB">
        <w:rPr>
          <w:spacing w:val="-10"/>
        </w:rPr>
        <w:t xml:space="preserve"> </w:t>
      </w:r>
      <w:r w:rsidR="008C5BDF" w:rsidRPr="000836FB">
        <w:t>study</w:t>
      </w:r>
      <w:r w:rsidR="008C5BDF" w:rsidRPr="000836FB">
        <w:rPr>
          <w:spacing w:val="-11"/>
        </w:rPr>
        <w:t xml:space="preserve"> </w:t>
      </w:r>
      <w:r w:rsidR="008C5BDF" w:rsidRPr="000836FB">
        <w:t>with</w:t>
      </w:r>
      <w:r w:rsidR="008C5BDF" w:rsidRPr="000836FB">
        <w:rPr>
          <w:spacing w:val="-10"/>
        </w:rPr>
        <w:t xml:space="preserve"> </w:t>
      </w:r>
      <w:r w:rsidR="008C5BDF" w:rsidRPr="000836FB">
        <w:t>us</w:t>
      </w:r>
      <w:r w:rsidR="008C5BDF" w:rsidRPr="000836FB">
        <w:rPr>
          <w:spacing w:val="-9"/>
        </w:rPr>
        <w:t xml:space="preserve"> </w:t>
      </w:r>
      <w:r w:rsidR="008C5BDF" w:rsidRPr="000836FB">
        <w:t>at</w:t>
      </w:r>
      <w:r w:rsidR="008C5BDF" w:rsidRPr="000836FB">
        <w:rPr>
          <w:spacing w:val="-11"/>
        </w:rPr>
        <w:t xml:space="preserve"> </w:t>
      </w:r>
      <w:r w:rsidR="008C5BDF" w:rsidRPr="000836FB">
        <w:t>Glasgow.</w:t>
      </w:r>
      <w:r w:rsidR="008C5BDF" w:rsidRPr="000836FB">
        <w:rPr>
          <w:spacing w:val="-6"/>
        </w:rPr>
        <w:t xml:space="preserve"> </w:t>
      </w:r>
      <w:r w:rsidR="007E7FCE">
        <w:rPr>
          <w:spacing w:val="-6"/>
        </w:rPr>
        <w:t xml:space="preserve"> </w:t>
      </w:r>
      <w:r w:rsidR="008C5BDF" w:rsidRPr="000836FB">
        <w:t>Check</w:t>
      </w:r>
      <w:r w:rsidR="008C5BDF" w:rsidRPr="000836FB">
        <w:rPr>
          <w:spacing w:val="-9"/>
        </w:rPr>
        <w:t xml:space="preserve"> </w:t>
      </w:r>
      <w:r w:rsidR="008C5BDF" w:rsidRPr="000836FB">
        <w:t>the</w:t>
      </w:r>
      <w:r w:rsidR="008C5BDF" w:rsidRPr="000836FB">
        <w:rPr>
          <w:spacing w:val="-10"/>
        </w:rPr>
        <w:t xml:space="preserve"> </w:t>
      </w:r>
      <w:hyperlink r:id="rId81" w:history="1">
        <w:r w:rsidR="008C5BDF" w:rsidRPr="000836FB">
          <w:rPr>
            <w:rStyle w:val="Hyperlink"/>
          </w:rPr>
          <w:t>testimonials</w:t>
        </w:r>
      </w:hyperlink>
      <w:r w:rsidR="008C5BDF" w:rsidRPr="000836FB">
        <w:t xml:space="preserve"> to</w:t>
      </w:r>
      <w:r w:rsidR="008C5BDF" w:rsidRPr="000836FB">
        <w:rPr>
          <w:spacing w:val="-10"/>
        </w:rPr>
        <w:t xml:space="preserve"> </w:t>
      </w:r>
      <w:r w:rsidR="008C5BDF" w:rsidRPr="000836FB">
        <w:t>see</w:t>
      </w:r>
      <w:r w:rsidR="008C5BDF" w:rsidRPr="000836FB">
        <w:rPr>
          <w:spacing w:val="-8"/>
        </w:rPr>
        <w:t xml:space="preserve"> </w:t>
      </w:r>
      <w:r w:rsidR="008C5BDF" w:rsidRPr="000836FB">
        <w:t>what</w:t>
      </w:r>
      <w:r w:rsidR="008C5BDF" w:rsidRPr="000836FB">
        <w:rPr>
          <w:spacing w:val="-10"/>
        </w:rPr>
        <w:t xml:space="preserve"> </w:t>
      </w:r>
      <w:r w:rsidR="008C5BDF" w:rsidRPr="000836FB">
        <w:t>some</w:t>
      </w:r>
      <w:r w:rsidR="008C5BDF" w:rsidRPr="000836FB">
        <w:rPr>
          <w:spacing w:val="-10"/>
        </w:rPr>
        <w:t xml:space="preserve"> </w:t>
      </w:r>
      <w:r w:rsidR="008C5BDF" w:rsidRPr="000836FB">
        <w:t>of</w:t>
      </w:r>
      <w:r w:rsidR="008C5BDF" w:rsidRPr="000836FB">
        <w:rPr>
          <w:spacing w:val="-8"/>
        </w:rPr>
        <w:t xml:space="preserve"> </w:t>
      </w:r>
      <w:r w:rsidR="008C5BDF" w:rsidRPr="000836FB">
        <w:t>our</w:t>
      </w:r>
      <w:r w:rsidR="008C5BDF" w:rsidRPr="000836FB">
        <w:rPr>
          <w:spacing w:val="-9"/>
        </w:rPr>
        <w:t xml:space="preserve"> </w:t>
      </w:r>
      <w:r w:rsidR="008C5BDF" w:rsidRPr="000836FB">
        <w:t>students have been up</w:t>
      </w:r>
      <w:r w:rsidR="008C5BDF" w:rsidRPr="000836FB">
        <w:rPr>
          <w:spacing w:val="-6"/>
        </w:rPr>
        <w:t xml:space="preserve"> </w:t>
      </w:r>
      <w:r w:rsidR="008C5BDF" w:rsidRPr="000836FB">
        <w:t>to.</w:t>
      </w:r>
    </w:p>
    <w:p w14:paraId="6E2A9A44" w14:textId="77777777" w:rsidR="008C5BDF" w:rsidRPr="000836FB" w:rsidRDefault="008C5BDF" w:rsidP="008C5BDF">
      <w:pPr>
        <w:ind w:left="284"/>
        <w:jc w:val="both"/>
      </w:pPr>
    </w:p>
    <w:p w14:paraId="736D1ABC" w14:textId="77777777" w:rsidR="008C5BDF" w:rsidRPr="00162696" w:rsidRDefault="008C5BDF" w:rsidP="008C5BDF">
      <w:pPr>
        <w:pStyle w:val="ListParagraph"/>
        <w:numPr>
          <w:ilvl w:val="1"/>
          <w:numId w:val="1"/>
        </w:numPr>
        <w:jc w:val="both"/>
        <w:rPr>
          <w:b/>
          <w:bCs/>
        </w:rPr>
      </w:pPr>
      <w:bookmarkStart w:id="32" w:name="_bookmark59"/>
      <w:bookmarkStart w:id="33" w:name="_Toc522366705"/>
      <w:bookmarkEnd w:id="32"/>
      <w:r w:rsidRPr="00162696">
        <w:rPr>
          <w:b/>
          <w:bCs/>
        </w:rPr>
        <w:t>Part-time work, internships &amp; volunteering</w:t>
      </w:r>
      <w:bookmarkEnd w:id="33"/>
    </w:p>
    <w:p w14:paraId="3BA79E33" w14:textId="77777777" w:rsidR="008C5BDF" w:rsidRPr="000836FB" w:rsidRDefault="008C5BDF" w:rsidP="008C5BDF">
      <w:pPr>
        <w:ind w:left="284"/>
        <w:jc w:val="both"/>
      </w:pPr>
    </w:p>
    <w:p w14:paraId="78DC7D2D" w14:textId="73890AC4" w:rsidR="008C5BDF" w:rsidRPr="000836FB" w:rsidRDefault="008C5BDF" w:rsidP="005060A3">
      <w:pPr>
        <w:ind w:left="284"/>
        <w:jc w:val="both"/>
      </w:pPr>
      <w:r w:rsidRPr="000836FB">
        <w:t>If</w:t>
      </w:r>
      <w:r w:rsidRPr="000836FB">
        <w:rPr>
          <w:spacing w:val="-5"/>
        </w:rPr>
        <w:t xml:space="preserve"> </w:t>
      </w:r>
      <w:r w:rsidRPr="000836FB">
        <w:t>you</w:t>
      </w:r>
      <w:r w:rsidRPr="000836FB">
        <w:rPr>
          <w:spacing w:val="-8"/>
        </w:rPr>
        <w:t xml:space="preserve"> </w:t>
      </w:r>
      <w:r w:rsidRPr="000836FB">
        <w:t>are</w:t>
      </w:r>
      <w:r w:rsidRPr="000836FB">
        <w:rPr>
          <w:spacing w:val="-7"/>
        </w:rPr>
        <w:t xml:space="preserve"> </w:t>
      </w:r>
      <w:r w:rsidRPr="000836FB">
        <w:t>considering</w:t>
      </w:r>
      <w:r w:rsidRPr="000836FB">
        <w:rPr>
          <w:spacing w:val="-5"/>
        </w:rPr>
        <w:t xml:space="preserve"> </w:t>
      </w:r>
      <w:r w:rsidRPr="000836FB">
        <w:rPr>
          <w:b/>
          <w:i/>
        </w:rPr>
        <w:t>part-time</w:t>
      </w:r>
      <w:r w:rsidRPr="000836FB">
        <w:rPr>
          <w:b/>
          <w:i/>
          <w:spacing w:val="-9"/>
        </w:rPr>
        <w:t xml:space="preserve"> </w:t>
      </w:r>
      <w:r w:rsidRPr="000836FB">
        <w:rPr>
          <w:b/>
          <w:i/>
        </w:rPr>
        <w:t>work</w:t>
      </w:r>
      <w:r w:rsidRPr="000836FB">
        <w:rPr>
          <w:b/>
          <w:i/>
          <w:spacing w:val="-9"/>
        </w:rPr>
        <w:t xml:space="preserve"> </w:t>
      </w:r>
      <w:r w:rsidRPr="000836FB">
        <w:rPr>
          <w:b/>
          <w:i/>
        </w:rPr>
        <w:t>or</w:t>
      </w:r>
      <w:r w:rsidRPr="000836FB">
        <w:rPr>
          <w:b/>
          <w:i/>
          <w:spacing w:val="-7"/>
        </w:rPr>
        <w:t xml:space="preserve"> </w:t>
      </w:r>
      <w:r w:rsidRPr="000836FB">
        <w:rPr>
          <w:b/>
          <w:i/>
        </w:rPr>
        <w:t>an</w:t>
      </w:r>
      <w:r w:rsidRPr="000836FB">
        <w:rPr>
          <w:b/>
          <w:i/>
          <w:spacing w:val="-9"/>
        </w:rPr>
        <w:t xml:space="preserve"> </w:t>
      </w:r>
      <w:r w:rsidRPr="000836FB">
        <w:rPr>
          <w:b/>
          <w:i/>
        </w:rPr>
        <w:t>internship</w:t>
      </w:r>
      <w:r w:rsidRPr="000836FB">
        <w:t>,</w:t>
      </w:r>
      <w:r w:rsidRPr="000836FB">
        <w:rPr>
          <w:spacing w:val="-9"/>
        </w:rPr>
        <w:t xml:space="preserve"> </w:t>
      </w:r>
      <w:r w:rsidRPr="000836FB">
        <w:t>then</w:t>
      </w:r>
      <w:r w:rsidRPr="000836FB">
        <w:rPr>
          <w:spacing w:val="-8"/>
        </w:rPr>
        <w:t xml:space="preserve"> </w:t>
      </w:r>
      <w:r w:rsidRPr="000836FB">
        <w:t>the</w:t>
      </w:r>
      <w:r w:rsidRPr="000836FB">
        <w:rPr>
          <w:spacing w:val="-8"/>
        </w:rPr>
        <w:t xml:space="preserve"> </w:t>
      </w:r>
      <w:hyperlink r:id="rId82">
        <w:r w:rsidRPr="000836FB">
          <w:rPr>
            <w:color w:val="0000FF"/>
            <w:u w:val="single" w:color="0000FF"/>
          </w:rPr>
          <w:t>Careers</w:t>
        </w:r>
        <w:r w:rsidRPr="000836FB">
          <w:rPr>
            <w:color w:val="0000FF"/>
            <w:spacing w:val="-5"/>
            <w:u w:val="single" w:color="0000FF"/>
          </w:rPr>
          <w:t xml:space="preserve"> </w:t>
        </w:r>
      </w:hyperlink>
      <w:r w:rsidRPr="000836FB">
        <w:t>web</w:t>
      </w:r>
      <w:r w:rsidRPr="000836FB">
        <w:rPr>
          <w:spacing w:val="-7"/>
        </w:rPr>
        <w:t xml:space="preserve"> </w:t>
      </w:r>
      <w:r w:rsidRPr="000836FB">
        <w:t>pages</w:t>
      </w:r>
      <w:r w:rsidRPr="000836FB">
        <w:rPr>
          <w:spacing w:val="-8"/>
        </w:rPr>
        <w:t xml:space="preserve"> </w:t>
      </w:r>
      <w:r w:rsidRPr="000836FB">
        <w:t>are</w:t>
      </w:r>
      <w:r w:rsidRPr="000836FB">
        <w:rPr>
          <w:spacing w:val="-5"/>
        </w:rPr>
        <w:t xml:space="preserve"> </w:t>
      </w:r>
      <w:r w:rsidRPr="000836FB">
        <w:t>a</w:t>
      </w:r>
      <w:r w:rsidRPr="000836FB">
        <w:rPr>
          <w:spacing w:val="-7"/>
        </w:rPr>
        <w:t xml:space="preserve"> </w:t>
      </w:r>
      <w:r w:rsidRPr="000836FB">
        <w:t>great</w:t>
      </w:r>
      <w:r w:rsidRPr="000836FB">
        <w:rPr>
          <w:spacing w:val="-7"/>
        </w:rPr>
        <w:t xml:space="preserve"> </w:t>
      </w:r>
      <w:r w:rsidRPr="000836FB">
        <w:t>place</w:t>
      </w:r>
      <w:r w:rsidRPr="000836FB">
        <w:rPr>
          <w:spacing w:val="-9"/>
        </w:rPr>
        <w:t xml:space="preserve"> </w:t>
      </w:r>
      <w:r w:rsidRPr="000836FB">
        <w:t>to</w:t>
      </w:r>
      <w:r w:rsidRPr="000836FB">
        <w:rPr>
          <w:spacing w:val="-7"/>
        </w:rPr>
        <w:t xml:space="preserve"> </w:t>
      </w:r>
      <w:r w:rsidRPr="000836FB">
        <w:t>begin your</w:t>
      </w:r>
      <w:r w:rsidRPr="000836FB">
        <w:rPr>
          <w:spacing w:val="-6"/>
        </w:rPr>
        <w:t xml:space="preserve"> </w:t>
      </w:r>
      <w:r w:rsidRPr="000836FB">
        <w:t>search.</w:t>
      </w:r>
      <w:r w:rsidR="00323BD8">
        <w:t xml:space="preserve"> </w:t>
      </w:r>
      <w:r w:rsidRPr="000836FB">
        <w:t xml:space="preserve">The </w:t>
      </w:r>
      <w:hyperlink r:id="rId83" w:history="1">
        <w:r w:rsidRPr="005060A3">
          <w:rPr>
            <w:rStyle w:val="Hyperlink"/>
          </w:rPr>
          <w:t>Internship Hub</w:t>
        </w:r>
      </w:hyperlink>
      <w:r w:rsidR="005060A3">
        <w:t xml:space="preserve"> </w:t>
      </w:r>
      <w:r w:rsidRPr="005060A3">
        <w:t>is a</w:t>
      </w:r>
      <w:r w:rsidRPr="000836FB">
        <w:t xml:space="preserve"> great source of information and support to help you find: an internship, a placement, part-time</w:t>
      </w:r>
      <w:r w:rsidRPr="000836FB">
        <w:rPr>
          <w:spacing w:val="-10"/>
        </w:rPr>
        <w:t xml:space="preserve"> </w:t>
      </w:r>
      <w:r w:rsidRPr="000836FB">
        <w:t>work</w:t>
      </w:r>
      <w:r w:rsidRPr="000836FB">
        <w:rPr>
          <w:spacing w:val="-8"/>
        </w:rPr>
        <w:t xml:space="preserve"> </w:t>
      </w:r>
      <w:r w:rsidRPr="000836FB">
        <w:t>or</w:t>
      </w:r>
      <w:r w:rsidRPr="000836FB">
        <w:rPr>
          <w:spacing w:val="-12"/>
        </w:rPr>
        <w:t xml:space="preserve"> </w:t>
      </w:r>
      <w:r w:rsidRPr="000836FB">
        <w:t>a</w:t>
      </w:r>
      <w:r w:rsidRPr="000836FB">
        <w:rPr>
          <w:spacing w:val="-10"/>
        </w:rPr>
        <w:t xml:space="preserve"> </w:t>
      </w:r>
      <w:r w:rsidRPr="000836FB">
        <w:t>volunteering</w:t>
      </w:r>
      <w:r w:rsidRPr="000836FB">
        <w:rPr>
          <w:spacing w:val="-11"/>
        </w:rPr>
        <w:t xml:space="preserve"> </w:t>
      </w:r>
      <w:r w:rsidRPr="000836FB">
        <w:t>opportunity</w:t>
      </w:r>
      <w:r w:rsidRPr="000836FB">
        <w:rPr>
          <w:spacing w:val="-13"/>
        </w:rPr>
        <w:t xml:space="preserve"> </w:t>
      </w:r>
      <w:r w:rsidRPr="000836FB">
        <w:t>–</w:t>
      </w:r>
      <w:r w:rsidRPr="000836FB">
        <w:rPr>
          <w:spacing w:val="-10"/>
        </w:rPr>
        <w:t xml:space="preserve"> </w:t>
      </w:r>
      <w:r w:rsidRPr="000836FB">
        <w:t>all</w:t>
      </w:r>
      <w:r w:rsidRPr="000836FB">
        <w:rPr>
          <w:spacing w:val="-13"/>
        </w:rPr>
        <w:t xml:space="preserve"> </w:t>
      </w:r>
      <w:r w:rsidRPr="000836FB">
        <w:t>of</w:t>
      </w:r>
      <w:r w:rsidRPr="000836FB">
        <w:rPr>
          <w:spacing w:val="-8"/>
        </w:rPr>
        <w:t xml:space="preserve"> </w:t>
      </w:r>
      <w:r w:rsidRPr="000836FB">
        <w:t>which</w:t>
      </w:r>
      <w:r w:rsidRPr="000836FB">
        <w:rPr>
          <w:spacing w:val="-13"/>
        </w:rPr>
        <w:t xml:space="preserve"> </w:t>
      </w:r>
      <w:r w:rsidRPr="000836FB">
        <w:t>can</w:t>
      </w:r>
      <w:r w:rsidRPr="000836FB">
        <w:rPr>
          <w:spacing w:val="-11"/>
        </w:rPr>
        <w:t xml:space="preserve"> </w:t>
      </w:r>
      <w:r w:rsidRPr="000836FB">
        <w:t>help</w:t>
      </w:r>
      <w:r w:rsidRPr="000836FB">
        <w:rPr>
          <w:spacing w:val="-6"/>
        </w:rPr>
        <w:t xml:space="preserve"> </w:t>
      </w:r>
      <w:r w:rsidRPr="000836FB">
        <w:t>you</w:t>
      </w:r>
      <w:r w:rsidRPr="000836FB">
        <w:rPr>
          <w:spacing w:val="-11"/>
        </w:rPr>
        <w:t xml:space="preserve"> </w:t>
      </w:r>
      <w:r w:rsidRPr="000836FB">
        <w:t>develop</w:t>
      </w:r>
      <w:r w:rsidRPr="000836FB">
        <w:rPr>
          <w:spacing w:val="-13"/>
        </w:rPr>
        <w:t xml:space="preserve"> </w:t>
      </w:r>
      <w:r w:rsidRPr="000836FB">
        <w:t>transferrable</w:t>
      </w:r>
      <w:r w:rsidRPr="000836FB">
        <w:rPr>
          <w:spacing w:val="-13"/>
        </w:rPr>
        <w:t xml:space="preserve"> </w:t>
      </w:r>
      <w:r w:rsidRPr="000836FB">
        <w:t>skills</w:t>
      </w:r>
      <w:r w:rsidRPr="000836FB">
        <w:rPr>
          <w:spacing w:val="-11"/>
        </w:rPr>
        <w:t xml:space="preserve"> </w:t>
      </w:r>
      <w:r w:rsidRPr="000836FB">
        <w:t>and</w:t>
      </w:r>
      <w:r w:rsidRPr="000836FB">
        <w:rPr>
          <w:spacing w:val="-11"/>
        </w:rPr>
        <w:t xml:space="preserve"> </w:t>
      </w:r>
      <w:r w:rsidRPr="000836FB">
        <w:t xml:space="preserve">enhance your graduate attributes. There is a useful </w:t>
      </w:r>
      <w:r w:rsidRPr="00323BD8">
        <w:rPr>
          <w:color w:val="0000FF"/>
          <w:u w:val="single"/>
        </w:rPr>
        <w:t>archive</w:t>
      </w:r>
      <w:r w:rsidRPr="00323BD8">
        <w:rPr>
          <w:color w:val="0000FF"/>
          <w:u w:val="single" w:color="0000FF"/>
        </w:rPr>
        <w:t xml:space="preserve"> </w:t>
      </w:r>
      <w:r w:rsidRPr="000836FB">
        <w:t>of feedback from previous students who found their experience</w:t>
      </w:r>
      <w:r w:rsidRPr="000836FB">
        <w:rPr>
          <w:spacing w:val="-11"/>
        </w:rPr>
        <w:t xml:space="preserve"> </w:t>
      </w:r>
      <w:r w:rsidRPr="000836FB">
        <w:t>valuable.</w:t>
      </w:r>
    </w:p>
    <w:p w14:paraId="3DBB2800" w14:textId="77777777" w:rsidR="008C5BDF" w:rsidRPr="000836FB" w:rsidRDefault="008C5BDF" w:rsidP="008C5BDF">
      <w:pPr>
        <w:ind w:left="284"/>
        <w:jc w:val="both"/>
      </w:pPr>
    </w:p>
    <w:p w14:paraId="4FFA5D31" w14:textId="77777777" w:rsidR="008C5BDF" w:rsidRPr="000836FB" w:rsidRDefault="008C5BDF" w:rsidP="005060A3">
      <w:pPr>
        <w:ind w:left="284"/>
        <w:jc w:val="both"/>
      </w:pPr>
      <w:r w:rsidRPr="000836FB">
        <w:t xml:space="preserve">The </w:t>
      </w:r>
      <w:hyperlink r:id="rId84" w:history="1">
        <w:r w:rsidR="005060A3" w:rsidRPr="005060A3">
          <w:rPr>
            <w:rStyle w:val="Hyperlink"/>
          </w:rPr>
          <w:t>Students’ Representative Council</w:t>
        </w:r>
      </w:hyperlink>
      <w:r w:rsidR="005060A3" w:rsidRPr="005060A3">
        <w:t xml:space="preserve"> </w:t>
      </w:r>
      <w:r w:rsidRPr="000836FB">
        <w:t>web page is a good place to start if you are considering volunteering while you are a student.</w:t>
      </w:r>
    </w:p>
    <w:p w14:paraId="79027475" w14:textId="77777777" w:rsidR="008C5BDF" w:rsidRDefault="008C5BDF" w:rsidP="008C5BDF">
      <w:pPr>
        <w:pStyle w:val="Heading1"/>
        <w:numPr>
          <w:ilvl w:val="0"/>
          <w:numId w:val="1"/>
        </w:numPr>
        <w:jc w:val="both"/>
      </w:pPr>
      <w:bookmarkStart w:id="34" w:name="_Toc48214568"/>
      <w:r>
        <w:t>International Opportunities</w:t>
      </w:r>
      <w:bookmarkEnd w:id="34"/>
    </w:p>
    <w:p w14:paraId="6E3AB03A" w14:textId="77777777" w:rsidR="008C5BDF" w:rsidRDefault="008C5BDF" w:rsidP="008C5BDF"/>
    <w:p w14:paraId="5C87877F" w14:textId="2F97488B" w:rsidR="008C5BDF" w:rsidRPr="000836FB" w:rsidRDefault="00124420" w:rsidP="008C5BDF">
      <w:pPr>
        <w:ind w:left="284"/>
        <w:jc w:val="both"/>
      </w:pPr>
      <w:r>
        <w:t>The</w:t>
      </w:r>
      <w:r w:rsidR="008C5BDF" w:rsidRPr="000836FB">
        <w:t xml:space="preserve"> College International Student Mobility Officer has a </w:t>
      </w:r>
      <w:hyperlink r:id="rId85" w:history="1">
        <w:r w:rsidR="008C5BDF" w:rsidRPr="008C5BDF">
          <w:rPr>
            <w:rStyle w:val="Hyperlink"/>
          </w:rPr>
          <w:t>message</w:t>
        </w:r>
      </w:hyperlink>
      <w:r w:rsidR="008C5BDF" w:rsidRPr="000836FB">
        <w:t xml:space="preserve"> for students interested in study abroad</w:t>
      </w:r>
      <w:r w:rsidR="002E5A23">
        <w:t xml:space="preserve"> or gaining international experiences</w:t>
      </w:r>
      <w:r w:rsidR="008C5BDF" w:rsidRPr="000836FB">
        <w:t>.</w:t>
      </w:r>
    </w:p>
    <w:p w14:paraId="5665F8AA" w14:textId="77777777" w:rsidR="008C5BDF" w:rsidRPr="000836FB" w:rsidRDefault="008C5BDF" w:rsidP="008C5BDF">
      <w:pPr>
        <w:ind w:left="284"/>
        <w:jc w:val="both"/>
      </w:pPr>
    </w:p>
    <w:p w14:paraId="21017052" w14:textId="37C66C0B" w:rsidR="008C5BDF" w:rsidRPr="000836FB" w:rsidRDefault="008C5BDF" w:rsidP="008C5BDF">
      <w:pPr>
        <w:ind w:left="284"/>
        <w:jc w:val="both"/>
      </w:pPr>
      <w:r w:rsidRPr="000836FB">
        <w:t>The College is keen to help students explore the wide variety of opportunities ranging from short 2</w:t>
      </w:r>
      <w:r w:rsidR="002E5A23">
        <w:t>/</w:t>
      </w:r>
      <w:r w:rsidRPr="000836FB">
        <w:t xml:space="preserve">4 day trips, </w:t>
      </w:r>
      <w:r w:rsidR="002E5A23">
        <w:t xml:space="preserve">to </w:t>
      </w:r>
      <w:r w:rsidRPr="000836FB">
        <w:t>taking part in the College Mentorship Scheme for incoming exchange students, to a whole semester or year abroad during your Junior Honours (3</w:t>
      </w:r>
      <w:r w:rsidRPr="000836FB">
        <w:rPr>
          <w:position w:val="6"/>
        </w:rPr>
        <w:t>rd</w:t>
      </w:r>
      <w:r w:rsidRPr="000836FB">
        <w:t>) year</w:t>
      </w:r>
      <w:r w:rsidR="002E5A23">
        <w:t>.</w:t>
      </w:r>
      <w:r w:rsidRPr="000836FB">
        <w:t xml:space="preserve"> Find out more and hear from our students about their involvement on our </w:t>
      </w:r>
      <w:hyperlink r:id="rId86" w:history="1">
        <w:r w:rsidRPr="005060A3">
          <w:rPr>
            <w:rStyle w:val="Hyperlink"/>
          </w:rPr>
          <w:t>CoSS International Mobility moodle page</w:t>
        </w:r>
      </w:hyperlink>
      <w:r w:rsidRPr="005060A3">
        <w:rPr>
          <w:rStyle w:val="Hyperlink"/>
        </w:rPr>
        <w:t xml:space="preserve">. </w:t>
      </w:r>
      <w:r w:rsidRPr="005060A3">
        <w:t>The</w:t>
      </w:r>
      <w:r w:rsidRPr="000836FB">
        <w:t xml:space="preserve"> enrolment key is “studyabroad”.</w:t>
      </w:r>
    </w:p>
    <w:p w14:paraId="4F3EB61B" w14:textId="77777777" w:rsidR="008C5BDF" w:rsidRPr="000836FB" w:rsidRDefault="008C5BDF" w:rsidP="008C5BDF">
      <w:pPr>
        <w:ind w:left="284"/>
        <w:jc w:val="both"/>
      </w:pPr>
    </w:p>
    <w:p w14:paraId="5DFCB5DA" w14:textId="4DB784CF" w:rsidR="008C5BDF" w:rsidRPr="000836FB" w:rsidRDefault="008C5BDF" w:rsidP="008C5BDF">
      <w:pPr>
        <w:ind w:left="284"/>
        <w:jc w:val="both"/>
      </w:pPr>
      <w:r w:rsidRPr="000836FB">
        <w:t>There</w:t>
      </w:r>
      <w:r w:rsidRPr="000836FB">
        <w:rPr>
          <w:spacing w:val="-12"/>
        </w:rPr>
        <w:t xml:space="preserve"> </w:t>
      </w:r>
      <w:r w:rsidRPr="000836FB">
        <w:t>are</w:t>
      </w:r>
      <w:r w:rsidRPr="000836FB">
        <w:rPr>
          <w:spacing w:val="-12"/>
        </w:rPr>
        <w:t xml:space="preserve"> </w:t>
      </w:r>
      <w:r w:rsidRPr="000836FB">
        <w:t>a</w:t>
      </w:r>
      <w:r w:rsidRPr="000836FB">
        <w:rPr>
          <w:spacing w:val="-13"/>
        </w:rPr>
        <w:t xml:space="preserve"> </w:t>
      </w:r>
      <w:r w:rsidRPr="000836FB">
        <w:t>lot</w:t>
      </w:r>
      <w:r w:rsidRPr="000836FB">
        <w:rPr>
          <w:spacing w:val="-13"/>
        </w:rPr>
        <w:t xml:space="preserve"> </w:t>
      </w:r>
      <w:r w:rsidRPr="000836FB">
        <w:t>of</w:t>
      </w:r>
      <w:r w:rsidRPr="000836FB">
        <w:rPr>
          <w:spacing w:val="-11"/>
        </w:rPr>
        <w:t xml:space="preserve"> </w:t>
      </w:r>
      <w:r w:rsidRPr="000836FB">
        <w:t>exciting</w:t>
      </w:r>
      <w:r w:rsidRPr="000836FB">
        <w:rPr>
          <w:spacing w:val="-11"/>
        </w:rPr>
        <w:t xml:space="preserve"> </w:t>
      </w:r>
      <w:r w:rsidRPr="000836FB">
        <w:t>plans</w:t>
      </w:r>
      <w:r w:rsidRPr="000836FB">
        <w:rPr>
          <w:spacing w:val="-9"/>
        </w:rPr>
        <w:t xml:space="preserve"> </w:t>
      </w:r>
      <w:r w:rsidRPr="000836FB">
        <w:t>which</w:t>
      </w:r>
      <w:r w:rsidRPr="000836FB">
        <w:rPr>
          <w:spacing w:val="-10"/>
        </w:rPr>
        <w:t xml:space="preserve"> </w:t>
      </w:r>
      <w:r w:rsidRPr="000836FB">
        <w:t>will</w:t>
      </w:r>
      <w:r w:rsidRPr="000836FB">
        <w:rPr>
          <w:spacing w:val="-11"/>
        </w:rPr>
        <w:t xml:space="preserve"> </w:t>
      </w:r>
      <w:r w:rsidRPr="000836FB">
        <w:t>be</w:t>
      </w:r>
      <w:r w:rsidRPr="000836FB">
        <w:rPr>
          <w:spacing w:val="-13"/>
        </w:rPr>
        <w:t xml:space="preserve"> </w:t>
      </w:r>
      <w:r w:rsidRPr="000836FB">
        <w:t>taking</w:t>
      </w:r>
      <w:r w:rsidRPr="000836FB">
        <w:rPr>
          <w:spacing w:val="-13"/>
        </w:rPr>
        <w:t xml:space="preserve"> </w:t>
      </w:r>
      <w:r w:rsidRPr="000836FB">
        <w:t>off</w:t>
      </w:r>
      <w:r w:rsidRPr="000836FB">
        <w:rPr>
          <w:spacing w:val="-10"/>
        </w:rPr>
        <w:t xml:space="preserve"> </w:t>
      </w:r>
      <w:r w:rsidRPr="000836FB">
        <w:t>in</w:t>
      </w:r>
      <w:r w:rsidRPr="000836FB">
        <w:rPr>
          <w:spacing w:val="-13"/>
        </w:rPr>
        <w:t xml:space="preserve"> </w:t>
      </w:r>
      <w:r w:rsidRPr="000836FB">
        <w:t>the</w:t>
      </w:r>
      <w:r w:rsidRPr="000836FB">
        <w:rPr>
          <w:spacing w:val="-13"/>
        </w:rPr>
        <w:t xml:space="preserve"> </w:t>
      </w:r>
      <w:r w:rsidRPr="000836FB">
        <w:t>coming</w:t>
      </w:r>
      <w:r w:rsidRPr="000836FB">
        <w:rPr>
          <w:spacing w:val="-8"/>
        </w:rPr>
        <w:t xml:space="preserve"> </w:t>
      </w:r>
      <w:r w:rsidRPr="000836FB">
        <w:t>year</w:t>
      </w:r>
      <w:r w:rsidRPr="000836FB">
        <w:rPr>
          <w:spacing w:val="-12"/>
        </w:rPr>
        <w:t xml:space="preserve"> </w:t>
      </w:r>
      <w:r w:rsidRPr="000836FB">
        <w:t>and</w:t>
      </w:r>
      <w:r w:rsidRPr="000836FB">
        <w:rPr>
          <w:spacing w:val="-8"/>
        </w:rPr>
        <w:t xml:space="preserve"> </w:t>
      </w:r>
      <w:r w:rsidRPr="000836FB">
        <w:t>you</w:t>
      </w:r>
      <w:r w:rsidRPr="000836FB">
        <w:rPr>
          <w:spacing w:val="-10"/>
        </w:rPr>
        <w:t xml:space="preserve"> </w:t>
      </w:r>
      <w:r w:rsidRPr="000836FB">
        <w:t>will</w:t>
      </w:r>
      <w:r w:rsidRPr="000836FB">
        <w:rPr>
          <w:spacing w:val="-13"/>
        </w:rPr>
        <w:t xml:space="preserve"> </w:t>
      </w:r>
      <w:r w:rsidRPr="000836FB">
        <w:t>receive</w:t>
      </w:r>
      <w:r w:rsidRPr="000836FB">
        <w:rPr>
          <w:spacing w:val="-11"/>
        </w:rPr>
        <w:t xml:space="preserve"> </w:t>
      </w:r>
      <w:r w:rsidRPr="000836FB">
        <w:t>lots</w:t>
      </w:r>
      <w:r w:rsidRPr="000836FB">
        <w:rPr>
          <w:spacing w:val="-12"/>
        </w:rPr>
        <w:t xml:space="preserve"> </w:t>
      </w:r>
      <w:r w:rsidRPr="000836FB">
        <w:t>of</w:t>
      </w:r>
      <w:r w:rsidRPr="000836FB">
        <w:rPr>
          <w:spacing w:val="-11"/>
        </w:rPr>
        <w:t xml:space="preserve"> </w:t>
      </w:r>
      <w:r w:rsidRPr="000836FB">
        <w:t xml:space="preserve">information via email about opportunities and you can do some research yourself, to see the types of experiences you can gain. Keep watching our </w:t>
      </w:r>
      <w:hyperlink r:id="rId87">
        <w:r w:rsidRPr="000836FB">
          <w:t xml:space="preserve">College International pages </w:t>
        </w:r>
      </w:hyperlink>
      <w:r w:rsidRPr="000836FB">
        <w:t>for</w:t>
      </w:r>
      <w:r w:rsidRPr="000836FB">
        <w:rPr>
          <w:spacing w:val="-13"/>
        </w:rPr>
        <w:t xml:space="preserve"> </w:t>
      </w:r>
      <w:r w:rsidRPr="000836FB">
        <w:t>updates.</w:t>
      </w:r>
      <w:r w:rsidR="002E5A23">
        <w:t xml:space="preserve"> </w:t>
      </w:r>
      <w:r w:rsidRPr="000836FB">
        <w:t>The</w:t>
      </w:r>
      <w:r w:rsidRPr="000836FB">
        <w:rPr>
          <w:spacing w:val="-12"/>
        </w:rPr>
        <w:t xml:space="preserve"> </w:t>
      </w:r>
      <w:r w:rsidRPr="000836FB">
        <w:t>main</w:t>
      </w:r>
      <w:r w:rsidRPr="000836FB">
        <w:rPr>
          <w:spacing w:val="-9"/>
        </w:rPr>
        <w:t xml:space="preserve"> </w:t>
      </w:r>
      <w:r w:rsidRPr="000836FB">
        <w:t>places</w:t>
      </w:r>
      <w:r w:rsidRPr="000836FB">
        <w:rPr>
          <w:spacing w:val="-8"/>
        </w:rPr>
        <w:t xml:space="preserve"> </w:t>
      </w:r>
      <w:r w:rsidRPr="000836FB">
        <w:t>to</w:t>
      </w:r>
      <w:r w:rsidRPr="000836FB">
        <w:rPr>
          <w:spacing w:val="-9"/>
        </w:rPr>
        <w:t xml:space="preserve"> </w:t>
      </w:r>
      <w:r w:rsidRPr="000836FB">
        <w:t>find</w:t>
      </w:r>
      <w:r w:rsidRPr="000836FB">
        <w:rPr>
          <w:spacing w:val="-7"/>
        </w:rPr>
        <w:t xml:space="preserve"> </w:t>
      </w:r>
      <w:r w:rsidRPr="000836FB">
        <w:t>initial</w:t>
      </w:r>
      <w:r w:rsidRPr="000836FB">
        <w:rPr>
          <w:spacing w:val="-8"/>
        </w:rPr>
        <w:t xml:space="preserve"> </w:t>
      </w:r>
      <w:r w:rsidRPr="000836FB">
        <w:t>information</w:t>
      </w:r>
      <w:r w:rsidRPr="000836FB">
        <w:rPr>
          <w:spacing w:val="-7"/>
        </w:rPr>
        <w:t xml:space="preserve"> </w:t>
      </w:r>
      <w:r w:rsidRPr="000836FB">
        <w:t>will</w:t>
      </w:r>
      <w:r w:rsidRPr="000836FB">
        <w:rPr>
          <w:spacing w:val="-8"/>
        </w:rPr>
        <w:t xml:space="preserve"> </w:t>
      </w:r>
      <w:r w:rsidRPr="000836FB">
        <w:t>be</w:t>
      </w:r>
      <w:r w:rsidRPr="000836FB">
        <w:rPr>
          <w:spacing w:val="-8"/>
        </w:rPr>
        <w:t xml:space="preserve"> </w:t>
      </w:r>
      <w:r w:rsidRPr="000836FB">
        <w:t>the</w:t>
      </w:r>
      <w:r w:rsidRPr="000836FB">
        <w:rPr>
          <w:spacing w:val="-5"/>
        </w:rPr>
        <w:t xml:space="preserve"> </w:t>
      </w:r>
      <w:hyperlink r:id="rId88">
        <w:r w:rsidRPr="000836FB">
          <w:rPr>
            <w:color w:val="0000FF"/>
            <w:u w:val="single" w:color="0000FF"/>
          </w:rPr>
          <w:t>Study</w:t>
        </w:r>
        <w:r w:rsidRPr="000836FB">
          <w:rPr>
            <w:color w:val="0000FF"/>
            <w:spacing w:val="-10"/>
            <w:u w:val="single" w:color="0000FF"/>
          </w:rPr>
          <w:t xml:space="preserve"> </w:t>
        </w:r>
        <w:r w:rsidRPr="000836FB">
          <w:rPr>
            <w:color w:val="0000FF"/>
            <w:u w:val="single" w:color="0000FF"/>
          </w:rPr>
          <w:t>Abroad</w:t>
        </w:r>
        <w:r w:rsidRPr="000836FB">
          <w:rPr>
            <w:color w:val="0000FF"/>
            <w:spacing w:val="-7"/>
            <w:u w:val="single" w:color="0000FF"/>
          </w:rPr>
          <w:t xml:space="preserve"> </w:t>
        </w:r>
        <w:r w:rsidRPr="000836FB">
          <w:rPr>
            <w:color w:val="0000FF"/>
            <w:u w:val="single" w:color="0000FF"/>
          </w:rPr>
          <w:t>&amp;</w:t>
        </w:r>
        <w:r w:rsidRPr="000836FB">
          <w:rPr>
            <w:color w:val="0000FF"/>
            <w:spacing w:val="-8"/>
            <w:u w:val="single" w:color="0000FF"/>
          </w:rPr>
          <w:t xml:space="preserve"> </w:t>
        </w:r>
        <w:r w:rsidRPr="000836FB">
          <w:rPr>
            <w:color w:val="0000FF"/>
            <w:u w:val="single" w:color="0000FF"/>
          </w:rPr>
          <w:t>Exchange</w:t>
        </w:r>
        <w:r w:rsidRPr="000836FB">
          <w:rPr>
            <w:color w:val="0000FF"/>
            <w:spacing w:val="-5"/>
            <w:u w:val="single" w:color="0000FF"/>
          </w:rPr>
          <w:t xml:space="preserve"> </w:t>
        </w:r>
      </w:hyperlink>
      <w:r w:rsidRPr="000836FB">
        <w:t>office</w:t>
      </w:r>
      <w:r w:rsidRPr="000836FB">
        <w:rPr>
          <w:spacing w:val="-9"/>
        </w:rPr>
        <w:t xml:space="preserve"> </w:t>
      </w:r>
      <w:r w:rsidRPr="000836FB">
        <w:t>web</w:t>
      </w:r>
      <w:r w:rsidRPr="000836FB">
        <w:rPr>
          <w:spacing w:val="-7"/>
        </w:rPr>
        <w:t xml:space="preserve"> </w:t>
      </w:r>
      <w:r w:rsidRPr="000836FB">
        <w:t>pages</w:t>
      </w:r>
      <w:r w:rsidRPr="000836FB">
        <w:rPr>
          <w:spacing w:val="-6"/>
        </w:rPr>
        <w:t xml:space="preserve"> </w:t>
      </w:r>
      <w:r w:rsidRPr="000836FB">
        <w:t>–</w:t>
      </w:r>
      <w:r w:rsidRPr="000836FB">
        <w:rPr>
          <w:spacing w:val="-7"/>
        </w:rPr>
        <w:t xml:space="preserve"> </w:t>
      </w:r>
      <w:r w:rsidRPr="000836FB">
        <w:t>and</w:t>
      </w:r>
      <w:r w:rsidRPr="000836FB">
        <w:rPr>
          <w:spacing w:val="-9"/>
        </w:rPr>
        <w:t xml:space="preserve"> </w:t>
      </w:r>
      <w:r w:rsidRPr="000836FB">
        <w:t>by</w:t>
      </w:r>
      <w:r w:rsidRPr="000836FB">
        <w:rPr>
          <w:spacing w:val="-13"/>
        </w:rPr>
        <w:t xml:space="preserve"> </w:t>
      </w:r>
      <w:r w:rsidRPr="000836FB">
        <w:t>email from the College Student Mobility</w:t>
      </w:r>
      <w:r w:rsidRPr="000836FB">
        <w:rPr>
          <w:spacing w:val="-10"/>
        </w:rPr>
        <w:t xml:space="preserve"> </w:t>
      </w:r>
      <w:r w:rsidRPr="000836FB">
        <w:t>office.</w:t>
      </w:r>
    </w:p>
    <w:p w14:paraId="42D964C1" w14:textId="3993D608" w:rsidR="00323BD8" w:rsidRDefault="00323BD8">
      <w:pPr>
        <w:widowControl/>
        <w:autoSpaceDE/>
        <w:autoSpaceDN/>
        <w:spacing w:after="160" w:line="259" w:lineRule="auto"/>
      </w:pPr>
      <w:r>
        <w:br w:type="page"/>
      </w:r>
    </w:p>
    <w:p w14:paraId="28FB23EB" w14:textId="77777777" w:rsidR="008C5BDF" w:rsidRDefault="008C5BDF" w:rsidP="008C5BDF">
      <w:pPr>
        <w:pStyle w:val="Heading1"/>
        <w:numPr>
          <w:ilvl w:val="0"/>
          <w:numId w:val="1"/>
        </w:numPr>
        <w:jc w:val="both"/>
      </w:pPr>
      <w:bookmarkStart w:id="35" w:name="_Toc48214569"/>
      <w:r>
        <w:t>Academic &amp; Study Support</w:t>
      </w:r>
      <w:bookmarkEnd w:id="35"/>
    </w:p>
    <w:p w14:paraId="459DC61D" w14:textId="77777777" w:rsidR="008C5BDF" w:rsidRDefault="008C5BDF" w:rsidP="008C5BDF"/>
    <w:p w14:paraId="50C614E9" w14:textId="77777777" w:rsidR="008C5BDF" w:rsidRPr="000836FB" w:rsidRDefault="008C5BDF" w:rsidP="008C5BDF">
      <w:pPr>
        <w:ind w:left="284"/>
        <w:jc w:val="both"/>
        <w:rPr>
          <w:color w:val="0000FF"/>
          <w:u w:val="single" w:color="0000FF"/>
        </w:rPr>
      </w:pPr>
      <w:r w:rsidRPr="000836FB">
        <w:t xml:space="preserve">The University and the College both offer support throughout your academic career. Most services have their own information packs and websites. A summary of the main support services is available at: </w:t>
      </w:r>
      <w:hyperlink r:id="rId89">
        <w:r w:rsidRPr="000836FB">
          <w:rPr>
            <w:color w:val="0000FF"/>
            <w:u w:val="single" w:color="0000FF"/>
          </w:rPr>
          <w:t>http://www.gla.ac.uk/studentlife/support/</w:t>
        </w:r>
      </w:hyperlink>
    </w:p>
    <w:p w14:paraId="5A1D0855" w14:textId="77777777" w:rsidR="008C5BDF" w:rsidRPr="000836FB" w:rsidRDefault="008C5BDF" w:rsidP="008C5BDF">
      <w:pPr>
        <w:ind w:left="284"/>
        <w:jc w:val="both"/>
        <w:rPr>
          <w:color w:val="0000FF"/>
          <w:u w:val="single" w:color="0000FF"/>
        </w:rPr>
      </w:pPr>
      <w:r w:rsidRPr="000836FB">
        <w:t xml:space="preserve"> </w:t>
      </w:r>
    </w:p>
    <w:p w14:paraId="26D58EFB" w14:textId="77777777" w:rsidR="008C5BDF" w:rsidRDefault="008C5BDF" w:rsidP="008C5BDF">
      <w:pPr>
        <w:jc w:val="both"/>
      </w:pPr>
    </w:p>
    <w:p w14:paraId="69DAEE73" w14:textId="77777777" w:rsidR="008C5BDF" w:rsidRDefault="008C5BDF" w:rsidP="008C5BDF">
      <w:pPr>
        <w:pStyle w:val="ListParagraph"/>
        <w:numPr>
          <w:ilvl w:val="0"/>
          <w:numId w:val="20"/>
        </w:numPr>
        <w:contextualSpacing w:val="0"/>
        <w:jc w:val="both"/>
        <w:sectPr w:rsidR="008C5BDF" w:rsidSect="00162696">
          <w:headerReference w:type="default" r:id="rId90"/>
          <w:footerReference w:type="default" r:id="rId91"/>
          <w:pgSz w:w="11906" w:h="16838"/>
          <w:pgMar w:top="1440" w:right="1440" w:bottom="1440" w:left="1440" w:header="708" w:footer="708" w:gutter="0"/>
          <w:pgNumType w:start="0"/>
          <w:cols w:space="708"/>
          <w:titlePg/>
          <w:docGrid w:linePitch="360"/>
        </w:sectPr>
      </w:pPr>
    </w:p>
    <w:p w14:paraId="0EFAA59F" w14:textId="77777777" w:rsidR="008C5BDF" w:rsidRPr="00350039" w:rsidRDefault="00754305" w:rsidP="008C5BDF">
      <w:pPr>
        <w:pStyle w:val="ListParagraph"/>
        <w:numPr>
          <w:ilvl w:val="0"/>
          <w:numId w:val="20"/>
        </w:numPr>
        <w:contextualSpacing w:val="0"/>
        <w:jc w:val="both"/>
        <w:rPr>
          <w:rStyle w:val="Hyperlink"/>
        </w:rPr>
      </w:pPr>
      <w:hyperlink r:id="rId92">
        <w:r w:rsidR="008C5BDF" w:rsidRPr="00350039">
          <w:rPr>
            <w:rStyle w:val="Hyperlink"/>
          </w:rPr>
          <w:t xml:space="preserve">Careers </w:t>
        </w:r>
      </w:hyperlink>
      <w:r w:rsidR="008C5BDF" w:rsidRPr="00350039">
        <w:rPr>
          <w:rStyle w:val="Hyperlink"/>
        </w:rPr>
        <w:t xml:space="preserve">&amp; </w:t>
      </w:r>
      <w:hyperlink r:id="rId93">
        <w:r w:rsidR="008C5BDF" w:rsidRPr="00350039">
          <w:rPr>
            <w:rStyle w:val="Hyperlink"/>
          </w:rPr>
          <w:t>Employability</w:t>
        </w:r>
      </w:hyperlink>
    </w:p>
    <w:p w14:paraId="40B07132" w14:textId="77777777" w:rsidR="008C5BDF" w:rsidRPr="00350039" w:rsidRDefault="00754305" w:rsidP="008C5BDF">
      <w:pPr>
        <w:pStyle w:val="ListParagraph"/>
        <w:numPr>
          <w:ilvl w:val="0"/>
          <w:numId w:val="20"/>
        </w:numPr>
        <w:contextualSpacing w:val="0"/>
        <w:jc w:val="both"/>
        <w:rPr>
          <w:rStyle w:val="Hyperlink"/>
        </w:rPr>
      </w:pPr>
      <w:hyperlink r:id="rId94">
        <w:r w:rsidR="008C5BDF" w:rsidRPr="00350039">
          <w:rPr>
            <w:rStyle w:val="Hyperlink"/>
          </w:rPr>
          <w:t>Accommodation Services</w:t>
        </w:r>
      </w:hyperlink>
    </w:p>
    <w:p w14:paraId="4BF359FD" w14:textId="77777777" w:rsidR="008C5BDF" w:rsidRPr="00350039" w:rsidRDefault="00754305" w:rsidP="008C5BDF">
      <w:pPr>
        <w:pStyle w:val="ListParagraph"/>
        <w:numPr>
          <w:ilvl w:val="0"/>
          <w:numId w:val="20"/>
        </w:numPr>
        <w:contextualSpacing w:val="0"/>
        <w:jc w:val="both"/>
        <w:rPr>
          <w:rStyle w:val="Hyperlink"/>
        </w:rPr>
      </w:pPr>
      <w:hyperlink r:id="rId95">
        <w:r w:rsidR="008C5BDF" w:rsidRPr="00350039">
          <w:rPr>
            <w:rStyle w:val="Hyperlink"/>
          </w:rPr>
          <w:t>Disability Service</w:t>
        </w:r>
      </w:hyperlink>
    </w:p>
    <w:p w14:paraId="51D01C0C" w14:textId="77777777" w:rsidR="008C5BDF" w:rsidRPr="00350039" w:rsidRDefault="00754305" w:rsidP="008C5BDF">
      <w:pPr>
        <w:pStyle w:val="ListParagraph"/>
        <w:numPr>
          <w:ilvl w:val="0"/>
          <w:numId w:val="20"/>
        </w:numPr>
        <w:contextualSpacing w:val="0"/>
        <w:jc w:val="both"/>
        <w:rPr>
          <w:rStyle w:val="Hyperlink"/>
        </w:rPr>
      </w:pPr>
      <w:hyperlink r:id="rId96">
        <w:r w:rsidR="008C5BDF" w:rsidRPr="00350039">
          <w:rPr>
            <w:rStyle w:val="Hyperlink"/>
          </w:rPr>
          <w:t>IT Services</w:t>
        </w:r>
      </w:hyperlink>
    </w:p>
    <w:p w14:paraId="37D0C9BB" w14:textId="77777777" w:rsidR="008C5BDF" w:rsidRPr="00350039" w:rsidRDefault="00754305" w:rsidP="008C5BDF">
      <w:pPr>
        <w:pStyle w:val="ListParagraph"/>
        <w:numPr>
          <w:ilvl w:val="0"/>
          <w:numId w:val="20"/>
        </w:numPr>
        <w:contextualSpacing w:val="0"/>
        <w:jc w:val="both"/>
        <w:rPr>
          <w:rStyle w:val="Hyperlink"/>
        </w:rPr>
      </w:pPr>
      <w:hyperlink r:id="rId97">
        <w:r w:rsidR="008C5BDF" w:rsidRPr="00350039">
          <w:rPr>
            <w:rStyle w:val="Hyperlink"/>
          </w:rPr>
          <w:t>English for Academic Study</w:t>
        </w:r>
      </w:hyperlink>
    </w:p>
    <w:p w14:paraId="5FD7EED0" w14:textId="77777777" w:rsidR="008C5BDF" w:rsidRPr="00350039" w:rsidRDefault="00754305" w:rsidP="008C5BDF">
      <w:pPr>
        <w:pStyle w:val="ListParagraph"/>
        <w:numPr>
          <w:ilvl w:val="0"/>
          <w:numId w:val="20"/>
        </w:numPr>
        <w:contextualSpacing w:val="0"/>
        <w:jc w:val="both"/>
        <w:rPr>
          <w:rStyle w:val="Hyperlink"/>
        </w:rPr>
      </w:pPr>
      <w:hyperlink r:id="rId98">
        <w:r w:rsidR="008C5BDF" w:rsidRPr="00350039">
          <w:rPr>
            <w:rStyle w:val="Hyperlink"/>
          </w:rPr>
          <w:t>Registry</w:t>
        </w:r>
      </w:hyperlink>
    </w:p>
    <w:p w14:paraId="79F18045" w14:textId="77777777" w:rsidR="008C5BDF" w:rsidRPr="00350039" w:rsidRDefault="00754305" w:rsidP="008C5BDF">
      <w:pPr>
        <w:pStyle w:val="ListParagraph"/>
        <w:numPr>
          <w:ilvl w:val="0"/>
          <w:numId w:val="20"/>
        </w:numPr>
        <w:contextualSpacing w:val="0"/>
        <w:jc w:val="both"/>
        <w:rPr>
          <w:rStyle w:val="Hyperlink"/>
        </w:rPr>
      </w:pPr>
      <w:hyperlink r:id="rId99">
        <w:r w:rsidR="008C5BDF" w:rsidRPr="00350039">
          <w:rPr>
            <w:rStyle w:val="Hyperlink"/>
          </w:rPr>
          <w:t>Ask a Student</w:t>
        </w:r>
      </w:hyperlink>
    </w:p>
    <w:p w14:paraId="40D2C7AF" w14:textId="77777777" w:rsidR="008C5BDF" w:rsidRPr="00350039" w:rsidRDefault="00754305" w:rsidP="008C5BDF">
      <w:pPr>
        <w:pStyle w:val="ListParagraph"/>
        <w:numPr>
          <w:ilvl w:val="0"/>
          <w:numId w:val="20"/>
        </w:numPr>
        <w:contextualSpacing w:val="0"/>
        <w:jc w:val="both"/>
        <w:rPr>
          <w:rStyle w:val="Hyperlink"/>
        </w:rPr>
      </w:pPr>
      <w:hyperlink r:id="rId100">
        <w:r w:rsidR="008C5BDF" w:rsidRPr="00350039">
          <w:rPr>
            <w:rStyle w:val="Hyperlink"/>
          </w:rPr>
          <w:t>Student Services Enquiry Team</w:t>
        </w:r>
      </w:hyperlink>
    </w:p>
    <w:p w14:paraId="71435EB6" w14:textId="77777777" w:rsidR="008C5BDF" w:rsidRPr="00350039" w:rsidRDefault="008C5BDF" w:rsidP="008C5BDF">
      <w:pPr>
        <w:pStyle w:val="ListParagraph"/>
        <w:numPr>
          <w:ilvl w:val="0"/>
          <w:numId w:val="20"/>
        </w:numPr>
        <w:contextualSpacing w:val="0"/>
        <w:jc w:val="both"/>
        <w:rPr>
          <w:rStyle w:val="Hyperlink"/>
        </w:rPr>
      </w:pPr>
      <w:r w:rsidRPr="00350039">
        <w:rPr>
          <w:rStyle w:val="Hyperlink"/>
        </w:rPr>
        <w:t>Sports</w:t>
      </w:r>
    </w:p>
    <w:p w14:paraId="409559AA" w14:textId="77777777" w:rsidR="008C5BDF" w:rsidRPr="00350039" w:rsidRDefault="008C5BDF" w:rsidP="008C5BDF">
      <w:pPr>
        <w:jc w:val="both"/>
        <w:rPr>
          <w:u w:val="single" w:color="0000FF"/>
        </w:rPr>
      </w:pPr>
    </w:p>
    <w:p w14:paraId="3C9D97D0" w14:textId="77777777" w:rsidR="008C5BDF" w:rsidRDefault="008C5BDF" w:rsidP="008C5BDF">
      <w:pPr>
        <w:jc w:val="both"/>
      </w:pPr>
    </w:p>
    <w:p w14:paraId="04D5E43A" w14:textId="77777777" w:rsidR="008C5BDF" w:rsidRPr="00350039" w:rsidRDefault="00754305" w:rsidP="008C5BDF">
      <w:pPr>
        <w:pStyle w:val="ListParagraph"/>
        <w:numPr>
          <w:ilvl w:val="0"/>
          <w:numId w:val="20"/>
        </w:numPr>
        <w:contextualSpacing w:val="0"/>
        <w:jc w:val="both"/>
        <w:rPr>
          <w:rStyle w:val="Hyperlink"/>
        </w:rPr>
      </w:pPr>
      <w:hyperlink r:id="rId101">
        <w:r w:rsidR="008C5BDF" w:rsidRPr="00350039">
          <w:rPr>
            <w:rStyle w:val="Hyperlink"/>
          </w:rPr>
          <w:t>Inter-faith Chaplaincy</w:t>
        </w:r>
      </w:hyperlink>
    </w:p>
    <w:p w14:paraId="1CA13A7F" w14:textId="77777777" w:rsidR="008C5BDF" w:rsidRPr="00350039" w:rsidRDefault="00754305" w:rsidP="008C5BDF">
      <w:pPr>
        <w:pStyle w:val="ListParagraph"/>
        <w:numPr>
          <w:ilvl w:val="0"/>
          <w:numId w:val="20"/>
        </w:numPr>
        <w:contextualSpacing w:val="0"/>
        <w:jc w:val="both"/>
        <w:rPr>
          <w:rStyle w:val="Hyperlink"/>
        </w:rPr>
      </w:pPr>
      <w:hyperlink r:id="rId102">
        <w:r w:rsidR="008C5BDF" w:rsidRPr="00350039">
          <w:rPr>
            <w:rStyle w:val="Hyperlink"/>
          </w:rPr>
          <w:t>International Student Handbook</w:t>
        </w:r>
      </w:hyperlink>
    </w:p>
    <w:p w14:paraId="704DE12B" w14:textId="77777777" w:rsidR="008C5BDF" w:rsidRPr="00350039" w:rsidRDefault="00754305" w:rsidP="008C5BDF">
      <w:pPr>
        <w:pStyle w:val="ListParagraph"/>
        <w:numPr>
          <w:ilvl w:val="0"/>
          <w:numId w:val="20"/>
        </w:numPr>
        <w:contextualSpacing w:val="0"/>
        <w:jc w:val="both"/>
        <w:rPr>
          <w:rStyle w:val="Hyperlink"/>
        </w:rPr>
      </w:pPr>
      <w:hyperlink r:id="rId103">
        <w:r w:rsidR="008C5BDF" w:rsidRPr="00350039">
          <w:rPr>
            <w:rStyle w:val="Hyperlink"/>
          </w:rPr>
          <w:t>International Student Support &amp; Visas</w:t>
        </w:r>
      </w:hyperlink>
    </w:p>
    <w:p w14:paraId="76C40FF3" w14:textId="77777777" w:rsidR="008C5BDF" w:rsidRPr="00350039" w:rsidRDefault="00754305" w:rsidP="008C5BDF">
      <w:pPr>
        <w:pStyle w:val="ListParagraph"/>
        <w:numPr>
          <w:ilvl w:val="0"/>
          <w:numId w:val="20"/>
        </w:numPr>
        <w:contextualSpacing w:val="0"/>
        <w:jc w:val="both"/>
        <w:rPr>
          <w:rStyle w:val="Hyperlink"/>
        </w:rPr>
      </w:pPr>
      <w:hyperlink r:id="rId104">
        <w:r w:rsidR="008C5BDF" w:rsidRPr="00350039">
          <w:rPr>
            <w:rStyle w:val="Hyperlink"/>
          </w:rPr>
          <w:t>Library</w:t>
        </w:r>
      </w:hyperlink>
    </w:p>
    <w:p w14:paraId="5AA4DBAE" w14:textId="77777777" w:rsidR="008C5BDF" w:rsidRPr="00350039" w:rsidRDefault="00754305" w:rsidP="008C5BDF">
      <w:pPr>
        <w:pStyle w:val="ListParagraph"/>
        <w:numPr>
          <w:ilvl w:val="0"/>
          <w:numId w:val="20"/>
        </w:numPr>
        <w:contextualSpacing w:val="0"/>
        <w:jc w:val="both"/>
        <w:rPr>
          <w:rStyle w:val="Hyperlink"/>
        </w:rPr>
      </w:pPr>
      <w:hyperlink r:id="rId105">
        <w:r w:rsidR="008C5BDF" w:rsidRPr="00350039">
          <w:rPr>
            <w:rStyle w:val="Hyperlink"/>
          </w:rPr>
          <w:t>Parent / Carer Guide</w:t>
        </w:r>
      </w:hyperlink>
    </w:p>
    <w:p w14:paraId="018C8C8A" w14:textId="77777777" w:rsidR="008C5BDF" w:rsidRPr="00350039" w:rsidRDefault="00754305" w:rsidP="008C5BDF">
      <w:pPr>
        <w:pStyle w:val="ListParagraph"/>
        <w:numPr>
          <w:ilvl w:val="0"/>
          <w:numId w:val="20"/>
        </w:numPr>
        <w:contextualSpacing w:val="0"/>
        <w:jc w:val="both"/>
        <w:rPr>
          <w:rStyle w:val="Hyperlink"/>
        </w:rPr>
      </w:pPr>
      <w:hyperlink r:id="rId106">
        <w:r w:rsidR="008C5BDF" w:rsidRPr="00350039">
          <w:rPr>
            <w:rStyle w:val="Hyperlink"/>
          </w:rPr>
          <w:t>Student Enterprise</w:t>
        </w:r>
      </w:hyperlink>
    </w:p>
    <w:p w14:paraId="07F833F2" w14:textId="77777777" w:rsidR="008C5BDF" w:rsidRPr="00350039" w:rsidRDefault="00754305" w:rsidP="008C5BDF">
      <w:pPr>
        <w:pStyle w:val="ListParagraph"/>
        <w:numPr>
          <w:ilvl w:val="0"/>
          <w:numId w:val="20"/>
        </w:numPr>
        <w:contextualSpacing w:val="0"/>
        <w:jc w:val="both"/>
        <w:rPr>
          <w:rStyle w:val="Hyperlink"/>
        </w:rPr>
      </w:pPr>
      <w:hyperlink r:id="rId107">
        <w:r w:rsidR="008C5BDF" w:rsidRPr="00350039">
          <w:rPr>
            <w:rStyle w:val="Hyperlink"/>
          </w:rPr>
          <w:t>Student Representative Council (SRC)</w:t>
        </w:r>
      </w:hyperlink>
    </w:p>
    <w:p w14:paraId="57ED8C07" w14:textId="77777777" w:rsidR="008C5BDF" w:rsidRPr="00350039" w:rsidRDefault="00754305" w:rsidP="008C5BDF">
      <w:pPr>
        <w:pStyle w:val="ListParagraph"/>
        <w:numPr>
          <w:ilvl w:val="0"/>
          <w:numId w:val="20"/>
        </w:numPr>
        <w:contextualSpacing w:val="0"/>
        <w:jc w:val="both"/>
        <w:rPr>
          <w:rStyle w:val="Hyperlink"/>
        </w:rPr>
      </w:pPr>
      <w:hyperlink r:id="rId108">
        <w:r w:rsidR="008C5BDF" w:rsidRPr="00350039">
          <w:rPr>
            <w:rStyle w:val="Hyperlink"/>
          </w:rPr>
          <w:t>Widening Participation Team</w:t>
        </w:r>
      </w:hyperlink>
    </w:p>
    <w:p w14:paraId="4F21C7F7" w14:textId="77777777" w:rsidR="008C5BDF" w:rsidRDefault="008C5BDF" w:rsidP="008C5BDF">
      <w:pPr>
        <w:sectPr w:rsidR="008C5BDF" w:rsidSect="008C5BDF">
          <w:type w:val="continuous"/>
          <w:pgSz w:w="11906" w:h="16838"/>
          <w:pgMar w:top="1440" w:right="1440" w:bottom="1440" w:left="1440" w:header="708" w:footer="708" w:gutter="0"/>
          <w:cols w:num="2" w:space="708"/>
          <w:docGrid w:linePitch="360"/>
        </w:sectPr>
      </w:pPr>
    </w:p>
    <w:p w14:paraId="5E01219A" w14:textId="77777777" w:rsidR="008C5BDF" w:rsidRPr="00162696" w:rsidRDefault="008C5BDF" w:rsidP="008C5BDF">
      <w:pPr>
        <w:pStyle w:val="ListParagraph"/>
        <w:numPr>
          <w:ilvl w:val="1"/>
          <w:numId w:val="1"/>
        </w:numPr>
        <w:jc w:val="both"/>
        <w:rPr>
          <w:b/>
          <w:bCs/>
        </w:rPr>
      </w:pPr>
      <w:bookmarkStart w:id="36" w:name="_Toc522366708"/>
      <w:bookmarkStart w:id="37" w:name="_Toc48053948"/>
      <w:r w:rsidRPr="00162696">
        <w:rPr>
          <w:b/>
          <w:bCs/>
        </w:rPr>
        <w:t>Learning Enhancement &amp; Academic Development Service</w:t>
      </w:r>
      <w:bookmarkEnd w:id="36"/>
      <w:r w:rsidRPr="00162696">
        <w:rPr>
          <w:b/>
          <w:bCs/>
        </w:rPr>
        <w:t xml:space="preserve"> (LEADS)</w:t>
      </w:r>
      <w:bookmarkEnd w:id="37"/>
    </w:p>
    <w:p w14:paraId="6C72E6BC" w14:textId="77777777" w:rsidR="008C5BDF" w:rsidRPr="000836FB" w:rsidRDefault="008C5BDF" w:rsidP="008C5BDF">
      <w:pPr>
        <w:ind w:left="284"/>
        <w:jc w:val="both"/>
        <w:rPr>
          <w:b/>
        </w:rPr>
      </w:pPr>
    </w:p>
    <w:p w14:paraId="0F0AB9AE" w14:textId="77777777" w:rsidR="008C5BDF" w:rsidRPr="000836FB" w:rsidRDefault="008C5BDF" w:rsidP="008C5BDF">
      <w:pPr>
        <w:ind w:left="284"/>
        <w:jc w:val="both"/>
      </w:pPr>
      <w:r w:rsidRPr="000836FB">
        <w:t>The</w:t>
      </w:r>
      <w:r w:rsidRPr="000836FB">
        <w:rPr>
          <w:spacing w:val="-10"/>
        </w:rPr>
        <w:t xml:space="preserve"> </w:t>
      </w:r>
      <w:r w:rsidRPr="000836FB">
        <w:t>University’s</w:t>
      </w:r>
      <w:r w:rsidRPr="000836FB">
        <w:rPr>
          <w:spacing w:val="-6"/>
        </w:rPr>
        <w:t xml:space="preserve"> </w:t>
      </w:r>
      <w:hyperlink r:id="rId109" w:history="1">
        <w:r w:rsidRPr="000836FB">
          <w:rPr>
            <w:rStyle w:val="Hyperlink"/>
          </w:rPr>
          <w:t>Learning Enhancement &amp; Academic Development Service</w:t>
        </w:r>
      </w:hyperlink>
      <w:r w:rsidRPr="000836FB">
        <w:t xml:space="preserve"> offers</w:t>
      </w:r>
      <w:r w:rsidRPr="000836FB">
        <w:rPr>
          <w:spacing w:val="-8"/>
        </w:rPr>
        <w:t xml:space="preserve"> </w:t>
      </w:r>
      <w:r w:rsidRPr="000836FB">
        <w:t>study</w:t>
      </w:r>
      <w:r w:rsidRPr="000836FB">
        <w:rPr>
          <w:spacing w:val="-11"/>
        </w:rPr>
        <w:t xml:space="preserve"> </w:t>
      </w:r>
      <w:r w:rsidRPr="000836FB">
        <w:t>skills</w:t>
      </w:r>
      <w:r w:rsidRPr="000836FB">
        <w:rPr>
          <w:spacing w:val="-9"/>
        </w:rPr>
        <w:t xml:space="preserve"> </w:t>
      </w:r>
      <w:r w:rsidRPr="000836FB">
        <w:t>advice,</w:t>
      </w:r>
      <w:r w:rsidRPr="000836FB">
        <w:rPr>
          <w:spacing w:val="-11"/>
        </w:rPr>
        <w:t xml:space="preserve"> </w:t>
      </w:r>
      <w:r w:rsidRPr="000836FB">
        <w:t>guidance</w:t>
      </w:r>
      <w:r w:rsidRPr="000836FB">
        <w:rPr>
          <w:spacing w:val="-8"/>
        </w:rPr>
        <w:t xml:space="preserve"> </w:t>
      </w:r>
      <w:r w:rsidRPr="000836FB">
        <w:t>and</w:t>
      </w:r>
      <w:r w:rsidRPr="000836FB">
        <w:rPr>
          <w:spacing w:val="-6"/>
        </w:rPr>
        <w:t xml:space="preserve"> </w:t>
      </w:r>
      <w:r w:rsidRPr="000836FB">
        <w:t>support</w:t>
      </w:r>
      <w:r w:rsidRPr="000836FB">
        <w:rPr>
          <w:spacing w:val="-10"/>
        </w:rPr>
        <w:t xml:space="preserve"> </w:t>
      </w:r>
      <w:r w:rsidRPr="000836FB">
        <w:t>to</w:t>
      </w:r>
      <w:r w:rsidRPr="000836FB">
        <w:rPr>
          <w:spacing w:val="-10"/>
        </w:rPr>
        <w:t xml:space="preserve"> </w:t>
      </w:r>
      <w:r w:rsidRPr="000836FB">
        <w:t>all</w:t>
      </w:r>
      <w:r w:rsidRPr="000836FB">
        <w:rPr>
          <w:spacing w:val="-6"/>
        </w:rPr>
        <w:t xml:space="preserve"> </w:t>
      </w:r>
      <w:r w:rsidRPr="000836FB">
        <w:t>students.</w:t>
      </w:r>
      <w:r w:rsidRPr="000836FB">
        <w:rPr>
          <w:spacing w:val="-10"/>
        </w:rPr>
        <w:t xml:space="preserve"> </w:t>
      </w:r>
      <w:r w:rsidRPr="000836FB">
        <w:t>If</w:t>
      </w:r>
      <w:r w:rsidRPr="000836FB">
        <w:rPr>
          <w:spacing w:val="-6"/>
        </w:rPr>
        <w:t xml:space="preserve"> </w:t>
      </w:r>
      <w:r w:rsidRPr="000836FB">
        <w:t xml:space="preserve">you would like to make your learning techniques more effective, you can attend </w:t>
      </w:r>
      <w:hyperlink r:id="rId110">
        <w:r w:rsidRPr="000836FB">
          <w:rPr>
            <w:color w:val="0000FF"/>
            <w:u w:val="single" w:color="0000FF"/>
          </w:rPr>
          <w:t>workshops</w:t>
        </w:r>
      </w:hyperlink>
      <w:r w:rsidRPr="000836FB">
        <w:t xml:space="preserve"> which take place regularly in the McMillan Reading</w:t>
      </w:r>
      <w:r w:rsidRPr="000836FB">
        <w:rPr>
          <w:spacing w:val="-9"/>
        </w:rPr>
        <w:t xml:space="preserve"> </w:t>
      </w:r>
      <w:r w:rsidRPr="000836FB">
        <w:t xml:space="preserve">Room. Further information about </w:t>
      </w:r>
      <w:r w:rsidRPr="000836FB">
        <w:rPr>
          <w:b/>
        </w:rPr>
        <w:t>LEADS</w:t>
      </w:r>
      <w:r w:rsidRPr="000836FB">
        <w:t xml:space="preserve"> is available from their </w:t>
      </w:r>
      <w:hyperlink r:id="rId111">
        <w:r w:rsidRPr="000836FB">
          <w:rPr>
            <w:color w:val="0000FF"/>
            <w:u w:val="single" w:color="0000FF"/>
          </w:rPr>
          <w:t>web pages</w:t>
        </w:r>
        <w:r w:rsidRPr="000836FB">
          <w:t>.</w:t>
        </w:r>
      </w:hyperlink>
    </w:p>
    <w:p w14:paraId="2981F399" w14:textId="77777777" w:rsidR="008C5BDF" w:rsidRPr="000836FB" w:rsidRDefault="008C5BDF" w:rsidP="008C5BDF">
      <w:pPr>
        <w:ind w:left="284"/>
        <w:jc w:val="both"/>
      </w:pPr>
    </w:p>
    <w:p w14:paraId="796AEE93" w14:textId="77777777" w:rsidR="008C5BDF" w:rsidRPr="000836FB" w:rsidRDefault="008C5BDF" w:rsidP="00EC2069">
      <w:pPr>
        <w:ind w:left="284"/>
        <w:jc w:val="both"/>
      </w:pPr>
      <w:bookmarkStart w:id="38" w:name="_bookmark64"/>
      <w:bookmarkStart w:id="39" w:name="_Toc522366709"/>
      <w:bookmarkEnd w:id="38"/>
      <w:r w:rsidRPr="000836FB">
        <w:t>What can Effective Learning Advice from LEADS do for YOU?</w:t>
      </w:r>
      <w:bookmarkEnd w:id="39"/>
    </w:p>
    <w:p w14:paraId="164F6DDF" w14:textId="77777777" w:rsidR="008C5BDF" w:rsidRPr="000836FB" w:rsidRDefault="008C5BDF" w:rsidP="008C5BDF">
      <w:pPr>
        <w:ind w:left="284"/>
        <w:jc w:val="both"/>
        <w:rPr>
          <w:spacing w:val="-6"/>
        </w:rPr>
      </w:pPr>
    </w:p>
    <w:p w14:paraId="0036D038" w14:textId="77777777" w:rsidR="008C5BDF" w:rsidRDefault="008C5BDF" w:rsidP="008C5BDF">
      <w:pPr>
        <w:ind w:left="284"/>
        <w:jc w:val="both"/>
        <w:rPr>
          <w:spacing w:val="-6"/>
        </w:rPr>
      </w:pPr>
      <w:r w:rsidRPr="000836FB">
        <w:rPr>
          <w:spacing w:val="-6"/>
        </w:rPr>
        <w:t xml:space="preserve">Students in Social Sciences can </w:t>
      </w:r>
      <w:hyperlink r:id="rId112" w:history="1">
        <w:r w:rsidRPr="000836FB">
          <w:rPr>
            <w:rStyle w:val="Hyperlink"/>
            <w:spacing w:val="-6"/>
          </w:rPr>
          <w:t>make an appointment</w:t>
        </w:r>
      </w:hyperlink>
      <w:r w:rsidRPr="000836FB">
        <w:rPr>
          <w:spacing w:val="-6"/>
        </w:rPr>
        <w:t xml:space="preserve"> OR </w:t>
      </w:r>
      <w:hyperlink r:id="rId113" w:history="1">
        <w:r w:rsidRPr="000836FB">
          <w:rPr>
            <w:rStyle w:val="Hyperlink"/>
            <w:spacing w:val="-6"/>
          </w:rPr>
          <w:t>go to a class with the Effective Learning Adviser</w:t>
        </w:r>
      </w:hyperlink>
      <w:r w:rsidRPr="000836FB">
        <w:rPr>
          <w:spacing w:val="-6"/>
        </w:rPr>
        <w:t xml:space="preserve"> for the College (or her Graduate Teaching Assistants) to talk about anything related to their academic work. Common topics include:</w:t>
      </w:r>
    </w:p>
    <w:p w14:paraId="51DE9D67" w14:textId="77777777" w:rsidR="008C5BDF" w:rsidRPr="000836FB" w:rsidRDefault="008C5BDF" w:rsidP="008C5BDF">
      <w:pPr>
        <w:ind w:left="284"/>
        <w:jc w:val="both"/>
        <w:rPr>
          <w:spacing w:val="-6"/>
        </w:rPr>
      </w:pPr>
    </w:p>
    <w:p w14:paraId="644966F0" w14:textId="77777777" w:rsidR="008C5BDF" w:rsidRPr="000836FB" w:rsidRDefault="008C5BDF" w:rsidP="008C5BDF">
      <w:pPr>
        <w:numPr>
          <w:ilvl w:val="0"/>
          <w:numId w:val="21"/>
        </w:numPr>
        <w:ind w:left="284" w:firstLine="0"/>
        <w:jc w:val="both"/>
        <w:rPr>
          <w:spacing w:val="-6"/>
        </w:rPr>
      </w:pPr>
      <w:r w:rsidRPr="000836FB">
        <w:rPr>
          <w:spacing w:val="-6"/>
        </w:rPr>
        <w:t>academic writing (essays, dissertations, research proposals)</w:t>
      </w:r>
    </w:p>
    <w:p w14:paraId="6EFEEA57" w14:textId="77777777" w:rsidR="008C5BDF" w:rsidRPr="000836FB" w:rsidRDefault="008C5BDF" w:rsidP="008C5BDF">
      <w:pPr>
        <w:numPr>
          <w:ilvl w:val="0"/>
          <w:numId w:val="21"/>
        </w:numPr>
        <w:ind w:left="284" w:firstLine="0"/>
        <w:jc w:val="both"/>
        <w:rPr>
          <w:spacing w:val="-6"/>
        </w:rPr>
      </w:pPr>
      <w:r w:rsidRPr="000836FB">
        <w:rPr>
          <w:spacing w:val="-6"/>
        </w:rPr>
        <w:t>argumentation</w:t>
      </w:r>
    </w:p>
    <w:p w14:paraId="4470EDB0" w14:textId="77777777" w:rsidR="008C5BDF" w:rsidRPr="000836FB" w:rsidRDefault="008C5BDF" w:rsidP="008C5BDF">
      <w:pPr>
        <w:numPr>
          <w:ilvl w:val="0"/>
          <w:numId w:val="21"/>
        </w:numPr>
        <w:ind w:left="284" w:firstLine="0"/>
        <w:jc w:val="both"/>
        <w:rPr>
          <w:spacing w:val="-6"/>
        </w:rPr>
      </w:pPr>
      <w:r w:rsidRPr="000836FB">
        <w:rPr>
          <w:spacing w:val="-6"/>
        </w:rPr>
        <w:t>engagement with literature, referencing and using/critiquing sources</w:t>
      </w:r>
    </w:p>
    <w:p w14:paraId="3B5B49F0" w14:textId="77777777" w:rsidR="008C5BDF" w:rsidRPr="000836FB" w:rsidRDefault="008C5BDF" w:rsidP="008C5BDF">
      <w:pPr>
        <w:numPr>
          <w:ilvl w:val="0"/>
          <w:numId w:val="21"/>
        </w:numPr>
        <w:ind w:left="284" w:firstLine="0"/>
        <w:jc w:val="both"/>
        <w:rPr>
          <w:spacing w:val="-6"/>
        </w:rPr>
      </w:pPr>
      <w:r w:rsidRPr="000836FB">
        <w:rPr>
          <w:spacing w:val="-6"/>
        </w:rPr>
        <w:t>time and project management</w:t>
      </w:r>
    </w:p>
    <w:p w14:paraId="38303D3A" w14:textId="77777777" w:rsidR="008C5BDF" w:rsidRPr="000836FB" w:rsidRDefault="008C5BDF" w:rsidP="008C5BDF">
      <w:pPr>
        <w:numPr>
          <w:ilvl w:val="0"/>
          <w:numId w:val="21"/>
        </w:numPr>
        <w:ind w:left="284" w:firstLine="0"/>
        <w:jc w:val="both"/>
        <w:rPr>
          <w:spacing w:val="-6"/>
        </w:rPr>
      </w:pPr>
      <w:r w:rsidRPr="000836FB">
        <w:rPr>
          <w:spacing w:val="-6"/>
        </w:rPr>
        <w:t>effective, evidence-based study and revision methods</w:t>
      </w:r>
    </w:p>
    <w:p w14:paraId="2DA9A706" w14:textId="77777777" w:rsidR="008C5BDF" w:rsidRPr="000836FB" w:rsidRDefault="008C5BDF" w:rsidP="008C5BDF">
      <w:pPr>
        <w:ind w:left="284"/>
        <w:jc w:val="both"/>
        <w:rPr>
          <w:spacing w:val="-6"/>
        </w:rPr>
      </w:pPr>
    </w:p>
    <w:p w14:paraId="2A6DAE9F" w14:textId="77777777" w:rsidR="008C5BDF" w:rsidRDefault="007E7FCE" w:rsidP="008C5BDF">
      <w:pPr>
        <w:ind w:left="284"/>
        <w:jc w:val="both"/>
        <w:rPr>
          <w:spacing w:val="-6"/>
        </w:rPr>
      </w:pPr>
      <w:r>
        <w:rPr>
          <w:b/>
          <w:spacing w:val="-6"/>
        </w:rPr>
        <w:t>L</w:t>
      </w:r>
      <w:r w:rsidR="008C5BDF" w:rsidRPr="000836FB">
        <w:rPr>
          <w:b/>
          <w:spacing w:val="-6"/>
        </w:rPr>
        <w:t>EADS</w:t>
      </w:r>
      <w:r w:rsidR="008C5BDF" w:rsidRPr="000836FB">
        <w:rPr>
          <w:spacing w:val="-6"/>
        </w:rPr>
        <w:t xml:space="preserve"> can advise you on current unmarked work, including helping you in how you:</w:t>
      </w:r>
    </w:p>
    <w:p w14:paraId="4CD0E446" w14:textId="77777777" w:rsidR="008C5BDF" w:rsidRPr="000836FB" w:rsidRDefault="008C5BDF" w:rsidP="008C5BDF">
      <w:pPr>
        <w:ind w:left="284"/>
        <w:jc w:val="both"/>
        <w:rPr>
          <w:spacing w:val="-6"/>
        </w:rPr>
      </w:pPr>
    </w:p>
    <w:p w14:paraId="04D23B75" w14:textId="77777777" w:rsidR="008C5BDF" w:rsidRPr="000836FB" w:rsidRDefault="008C5BDF" w:rsidP="008C5BDF">
      <w:pPr>
        <w:numPr>
          <w:ilvl w:val="0"/>
          <w:numId w:val="22"/>
        </w:numPr>
        <w:ind w:left="284" w:firstLine="0"/>
        <w:jc w:val="both"/>
        <w:rPr>
          <w:spacing w:val="-6"/>
        </w:rPr>
      </w:pPr>
      <w:r w:rsidRPr="000836FB">
        <w:rPr>
          <w:spacing w:val="-6"/>
        </w:rPr>
        <w:t>interpret the question</w:t>
      </w:r>
    </w:p>
    <w:p w14:paraId="103FABCF" w14:textId="77777777" w:rsidR="008C5BDF" w:rsidRPr="000836FB" w:rsidRDefault="008C5BDF" w:rsidP="008C5BDF">
      <w:pPr>
        <w:numPr>
          <w:ilvl w:val="0"/>
          <w:numId w:val="22"/>
        </w:numPr>
        <w:ind w:left="284" w:firstLine="0"/>
        <w:jc w:val="both"/>
        <w:rPr>
          <w:spacing w:val="-6"/>
        </w:rPr>
      </w:pPr>
      <w:r w:rsidRPr="000836FB">
        <w:rPr>
          <w:spacing w:val="-6"/>
        </w:rPr>
        <w:t>think about your argument</w:t>
      </w:r>
    </w:p>
    <w:p w14:paraId="75AECF6E" w14:textId="77777777" w:rsidR="008C5BDF" w:rsidRPr="000836FB" w:rsidRDefault="008C5BDF" w:rsidP="008C5BDF">
      <w:pPr>
        <w:numPr>
          <w:ilvl w:val="0"/>
          <w:numId w:val="22"/>
        </w:numPr>
        <w:ind w:left="284" w:firstLine="0"/>
        <w:jc w:val="both"/>
        <w:rPr>
          <w:spacing w:val="-6"/>
        </w:rPr>
      </w:pPr>
      <w:r w:rsidRPr="000836FB">
        <w:rPr>
          <w:spacing w:val="-6"/>
        </w:rPr>
        <w:t>plan your essay</w:t>
      </w:r>
    </w:p>
    <w:p w14:paraId="4E58A7BF" w14:textId="77777777" w:rsidR="008C5BDF" w:rsidRPr="000836FB" w:rsidRDefault="008C5BDF" w:rsidP="008C5BDF">
      <w:pPr>
        <w:numPr>
          <w:ilvl w:val="0"/>
          <w:numId w:val="22"/>
        </w:numPr>
        <w:ind w:left="284" w:firstLine="0"/>
        <w:jc w:val="both"/>
        <w:rPr>
          <w:spacing w:val="-6"/>
        </w:rPr>
      </w:pPr>
      <w:r w:rsidRPr="000836FB">
        <w:rPr>
          <w:spacing w:val="-6"/>
        </w:rPr>
        <w:t>research and use your sources</w:t>
      </w:r>
    </w:p>
    <w:p w14:paraId="3A281CBC" w14:textId="77777777" w:rsidR="008C5BDF" w:rsidRPr="000836FB" w:rsidRDefault="008C5BDF" w:rsidP="008C5BDF">
      <w:pPr>
        <w:numPr>
          <w:ilvl w:val="0"/>
          <w:numId w:val="22"/>
        </w:numPr>
        <w:ind w:left="284" w:firstLine="0"/>
        <w:jc w:val="both"/>
        <w:rPr>
          <w:spacing w:val="-6"/>
        </w:rPr>
      </w:pPr>
      <w:r w:rsidRPr="000836FB">
        <w:rPr>
          <w:spacing w:val="-6"/>
        </w:rPr>
        <w:t>write and edit your work</w:t>
      </w:r>
    </w:p>
    <w:p w14:paraId="2FE323AD" w14:textId="77777777" w:rsidR="008C5BDF" w:rsidRPr="000836FB" w:rsidRDefault="008C5BDF" w:rsidP="008C5BDF">
      <w:pPr>
        <w:ind w:left="284"/>
        <w:jc w:val="both"/>
        <w:rPr>
          <w:spacing w:val="-6"/>
        </w:rPr>
      </w:pPr>
    </w:p>
    <w:p w14:paraId="37DC7359" w14:textId="77777777" w:rsidR="008C5BDF" w:rsidRPr="000836FB" w:rsidRDefault="008C5BDF" w:rsidP="00EC2069">
      <w:pPr>
        <w:ind w:left="284"/>
        <w:jc w:val="both"/>
        <w:rPr>
          <w:spacing w:val="-6"/>
        </w:rPr>
      </w:pPr>
      <w:r w:rsidRPr="000836FB">
        <w:rPr>
          <w:b/>
          <w:spacing w:val="-6"/>
        </w:rPr>
        <w:t>LEADS</w:t>
      </w:r>
      <w:r w:rsidRPr="000836FB">
        <w:rPr>
          <w:spacing w:val="-6"/>
        </w:rPr>
        <w:t xml:space="preserve"> can advise you within the context of your subject but are unable to advise on specific content. Similarly, they encourage your ability to edit and assess your work and, therefore, cannot offer proof reading. They can also advise you on past assignments, and their feedback, to help you to use that feedback to improve your writing.</w:t>
      </w:r>
    </w:p>
    <w:p w14:paraId="1F41EC75" w14:textId="77777777" w:rsidR="008C5BDF" w:rsidRPr="000836FB" w:rsidRDefault="008C5BDF" w:rsidP="00EC2069">
      <w:pPr>
        <w:jc w:val="both"/>
      </w:pPr>
      <w:bookmarkStart w:id="40" w:name="_bookmark65"/>
      <w:bookmarkEnd w:id="40"/>
    </w:p>
    <w:p w14:paraId="3F191726" w14:textId="77777777" w:rsidR="008C5BDF" w:rsidRPr="000836FB" w:rsidRDefault="008C5BDF" w:rsidP="008C5BDF">
      <w:pPr>
        <w:ind w:left="284"/>
        <w:jc w:val="both"/>
      </w:pPr>
      <w:r w:rsidRPr="000836FB">
        <w:rPr>
          <w:b/>
        </w:rPr>
        <w:t xml:space="preserve">LEADS </w:t>
      </w:r>
      <w:r w:rsidRPr="000836FB">
        <w:t xml:space="preserve">can also provide access to </w:t>
      </w:r>
      <w:hyperlink r:id="rId114" w:history="1">
        <w:r w:rsidRPr="000836FB">
          <w:rPr>
            <w:rStyle w:val="Hyperlink"/>
          </w:rPr>
          <w:t>support for undergraduate students</w:t>
        </w:r>
      </w:hyperlink>
      <w:r w:rsidRPr="000836FB">
        <w:t xml:space="preserve"> taking level 1 </w:t>
      </w:r>
      <w:hyperlink r:id="rId115">
        <w:r w:rsidRPr="000836FB">
          <w:rPr>
            <w:color w:val="0000FF"/>
            <w:u w:val="single" w:color="0000FF"/>
          </w:rPr>
          <w:t>Maths and/or Stats</w:t>
        </w:r>
        <w:r w:rsidRPr="000836FB">
          <w:t>.</w:t>
        </w:r>
      </w:hyperlink>
      <w:r w:rsidRPr="000836FB">
        <w:t xml:space="preserve"> They have drop in sessions and students can also book appointments.</w:t>
      </w:r>
    </w:p>
    <w:p w14:paraId="6D34A276" w14:textId="77777777" w:rsidR="008C5BDF" w:rsidRDefault="00EC2069" w:rsidP="00EC2069">
      <w:pPr>
        <w:pStyle w:val="Heading1"/>
        <w:numPr>
          <w:ilvl w:val="0"/>
          <w:numId w:val="1"/>
        </w:numPr>
        <w:jc w:val="both"/>
      </w:pPr>
      <w:bookmarkStart w:id="41" w:name="_Toc48214570"/>
      <w:r>
        <w:t>Student Financials</w:t>
      </w:r>
      <w:bookmarkEnd w:id="41"/>
    </w:p>
    <w:p w14:paraId="17497FDB" w14:textId="77777777" w:rsidR="00EC2069" w:rsidRDefault="00EC2069" w:rsidP="00EC2069"/>
    <w:p w14:paraId="79BAB91D" w14:textId="77777777" w:rsidR="00EC2069" w:rsidRPr="002E5A23" w:rsidRDefault="00EC2069" w:rsidP="00EC2069">
      <w:pPr>
        <w:ind w:left="284"/>
        <w:jc w:val="both"/>
        <w:rPr>
          <w:spacing w:val="-10"/>
          <w:sz w:val="21"/>
          <w:szCs w:val="21"/>
        </w:rPr>
      </w:pPr>
      <w:r w:rsidRPr="002E5A23">
        <w:rPr>
          <w:sz w:val="21"/>
          <w:szCs w:val="21"/>
        </w:rPr>
        <w:t>Links</w:t>
      </w:r>
      <w:r w:rsidRPr="002E5A23">
        <w:rPr>
          <w:spacing w:val="-3"/>
          <w:sz w:val="21"/>
          <w:szCs w:val="21"/>
        </w:rPr>
        <w:t xml:space="preserve"> </w:t>
      </w:r>
      <w:r w:rsidRPr="002E5A23">
        <w:rPr>
          <w:sz w:val="21"/>
          <w:szCs w:val="21"/>
        </w:rPr>
        <w:t>to</w:t>
      </w:r>
      <w:r w:rsidRPr="002E5A23">
        <w:rPr>
          <w:spacing w:val="-5"/>
          <w:sz w:val="21"/>
          <w:szCs w:val="21"/>
        </w:rPr>
        <w:t xml:space="preserve"> </w:t>
      </w:r>
      <w:r w:rsidRPr="002E5A23">
        <w:rPr>
          <w:sz w:val="21"/>
          <w:szCs w:val="21"/>
        </w:rPr>
        <w:t>Student</w:t>
      </w:r>
      <w:r w:rsidRPr="002E5A23">
        <w:rPr>
          <w:spacing w:val="-5"/>
          <w:sz w:val="21"/>
          <w:szCs w:val="21"/>
        </w:rPr>
        <w:t xml:space="preserve"> </w:t>
      </w:r>
      <w:r w:rsidRPr="002E5A23">
        <w:rPr>
          <w:sz w:val="21"/>
          <w:szCs w:val="21"/>
        </w:rPr>
        <w:t>Finance,</w:t>
      </w:r>
      <w:r w:rsidRPr="002E5A23">
        <w:rPr>
          <w:spacing w:val="-4"/>
          <w:sz w:val="21"/>
          <w:szCs w:val="21"/>
        </w:rPr>
        <w:t xml:space="preserve"> </w:t>
      </w:r>
      <w:r w:rsidRPr="002E5A23">
        <w:rPr>
          <w:sz w:val="21"/>
          <w:szCs w:val="21"/>
        </w:rPr>
        <w:t>student</w:t>
      </w:r>
      <w:r w:rsidRPr="002E5A23">
        <w:rPr>
          <w:spacing w:val="-5"/>
          <w:sz w:val="21"/>
          <w:szCs w:val="21"/>
        </w:rPr>
        <w:t xml:space="preserve"> </w:t>
      </w:r>
      <w:r w:rsidRPr="002E5A23">
        <w:rPr>
          <w:sz w:val="21"/>
          <w:szCs w:val="21"/>
        </w:rPr>
        <w:t>loans,</w:t>
      </w:r>
      <w:r w:rsidRPr="002E5A23">
        <w:rPr>
          <w:spacing w:val="-4"/>
          <w:sz w:val="21"/>
          <w:szCs w:val="21"/>
        </w:rPr>
        <w:t xml:space="preserve"> </w:t>
      </w:r>
      <w:r w:rsidRPr="002E5A23">
        <w:rPr>
          <w:sz w:val="21"/>
          <w:szCs w:val="21"/>
        </w:rPr>
        <w:t>financial</w:t>
      </w:r>
      <w:r w:rsidRPr="002E5A23">
        <w:rPr>
          <w:spacing w:val="-6"/>
          <w:sz w:val="21"/>
          <w:szCs w:val="21"/>
        </w:rPr>
        <w:t xml:space="preserve"> </w:t>
      </w:r>
      <w:r w:rsidRPr="002E5A23">
        <w:rPr>
          <w:sz w:val="21"/>
          <w:szCs w:val="21"/>
        </w:rPr>
        <w:t>support</w:t>
      </w:r>
      <w:r w:rsidRPr="002E5A23">
        <w:rPr>
          <w:spacing w:val="-4"/>
          <w:sz w:val="21"/>
          <w:szCs w:val="21"/>
        </w:rPr>
        <w:t xml:space="preserve"> </w:t>
      </w:r>
      <w:r w:rsidRPr="002E5A23">
        <w:rPr>
          <w:sz w:val="21"/>
          <w:szCs w:val="21"/>
        </w:rPr>
        <w:t>and</w:t>
      </w:r>
      <w:r w:rsidRPr="002E5A23">
        <w:rPr>
          <w:spacing w:val="-2"/>
          <w:sz w:val="21"/>
          <w:szCs w:val="21"/>
        </w:rPr>
        <w:t xml:space="preserve"> </w:t>
      </w:r>
      <w:r w:rsidRPr="002E5A23">
        <w:rPr>
          <w:sz w:val="21"/>
          <w:szCs w:val="21"/>
        </w:rPr>
        <w:t>related</w:t>
      </w:r>
      <w:r w:rsidRPr="002E5A23">
        <w:rPr>
          <w:spacing w:val="-2"/>
          <w:sz w:val="21"/>
          <w:szCs w:val="21"/>
        </w:rPr>
        <w:t xml:space="preserve"> </w:t>
      </w:r>
      <w:r w:rsidRPr="002E5A23">
        <w:rPr>
          <w:sz w:val="21"/>
          <w:szCs w:val="21"/>
        </w:rPr>
        <w:t>information</w:t>
      </w:r>
      <w:r w:rsidRPr="002E5A23">
        <w:rPr>
          <w:spacing w:val="-2"/>
          <w:sz w:val="21"/>
          <w:szCs w:val="21"/>
        </w:rPr>
        <w:t xml:space="preserve"> </w:t>
      </w:r>
      <w:r w:rsidRPr="002E5A23">
        <w:rPr>
          <w:sz w:val="21"/>
          <w:szCs w:val="21"/>
        </w:rPr>
        <w:t>can</w:t>
      </w:r>
      <w:r w:rsidRPr="002E5A23">
        <w:rPr>
          <w:spacing w:val="-5"/>
          <w:sz w:val="21"/>
          <w:szCs w:val="21"/>
        </w:rPr>
        <w:t xml:space="preserve"> </w:t>
      </w:r>
      <w:r w:rsidRPr="002E5A23">
        <w:rPr>
          <w:sz w:val="21"/>
          <w:szCs w:val="21"/>
        </w:rPr>
        <w:t>be</w:t>
      </w:r>
      <w:r w:rsidRPr="002E5A23">
        <w:rPr>
          <w:spacing w:val="-5"/>
          <w:sz w:val="21"/>
          <w:szCs w:val="21"/>
        </w:rPr>
        <w:t xml:space="preserve"> </w:t>
      </w:r>
      <w:r w:rsidRPr="002E5A23">
        <w:rPr>
          <w:sz w:val="21"/>
          <w:szCs w:val="21"/>
        </w:rPr>
        <w:t>found</w:t>
      </w:r>
      <w:r w:rsidRPr="002E5A23">
        <w:rPr>
          <w:spacing w:val="-5"/>
          <w:sz w:val="21"/>
          <w:szCs w:val="21"/>
        </w:rPr>
        <w:t xml:space="preserve"> </w:t>
      </w:r>
      <w:r w:rsidRPr="002E5A23">
        <w:rPr>
          <w:sz w:val="21"/>
          <w:szCs w:val="21"/>
        </w:rPr>
        <w:t>on</w:t>
      </w:r>
      <w:r w:rsidRPr="002E5A23">
        <w:rPr>
          <w:spacing w:val="-5"/>
          <w:sz w:val="21"/>
          <w:szCs w:val="21"/>
        </w:rPr>
        <w:t xml:space="preserve"> </w:t>
      </w:r>
      <w:r w:rsidRPr="002E5A23">
        <w:rPr>
          <w:sz w:val="21"/>
          <w:szCs w:val="21"/>
        </w:rPr>
        <w:t>the</w:t>
      </w:r>
      <w:r w:rsidRPr="002E5A23">
        <w:rPr>
          <w:spacing w:val="4"/>
          <w:sz w:val="21"/>
          <w:szCs w:val="21"/>
        </w:rPr>
        <w:t xml:space="preserve"> </w:t>
      </w:r>
      <w:hyperlink r:id="rId116">
        <w:r w:rsidRPr="002E5A23">
          <w:rPr>
            <w:color w:val="0000FF"/>
            <w:sz w:val="21"/>
            <w:szCs w:val="21"/>
            <w:u w:val="single" w:color="0000FF"/>
          </w:rPr>
          <w:t>Registry</w:t>
        </w:r>
      </w:hyperlink>
      <w:r w:rsidRPr="002E5A23">
        <w:rPr>
          <w:color w:val="0000FF"/>
          <w:sz w:val="21"/>
          <w:szCs w:val="21"/>
          <w:u w:val="single" w:color="0000FF"/>
        </w:rPr>
        <w:t xml:space="preserve"> </w:t>
      </w:r>
      <w:r w:rsidRPr="002E5A23">
        <w:rPr>
          <w:sz w:val="21"/>
          <w:szCs w:val="21"/>
        </w:rPr>
        <w:t>web</w:t>
      </w:r>
      <w:r w:rsidRPr="002E5A23">
        <w:rPr>
          <w:spacing w:val="-8"/>
          <w:sz w:val="21"/>
          <w:szCs w:val="21"/>
        </w:rPr>
        <w:t xml:space="preserve"> </w:t>
      </w:r>
      <w:r w:rsidRPr="002E5A23">
        <w:rPr>
          <w:sz w:val="21"/>
          <w:szCs w:val="21"/>
        </w:rPr>
        <w:t>pages,</w:t>
      </w:r>
      <w:r w:rsidRPr="002E5A23">
        <w:rPr>
          <w:spacing w:val="-8"/>
          <w:sz w:val="21"/>
          <w:szCs w:val="21"/>
        </w:rPr>
        <w:t xml:space="preserve"> </w:t>
      </w:r>
      <w:r w:rsidRPr="002E5A23">
        <w:rPr>
          <w:sz w:val="21"/>
          <w:szCs w:val="21"/>
        </w:rPr>
        <w:t>along</w:t>
      </w:r>
      <w:r w:rsidRPr="002E5A23">
        <w:rPr>
          <w:spacing w:val="-6"/>
          <w:sz w:val="21"/>
          <w:szCs w:val="21"/>
        </w:rPr>
        <w:t xml:space="preserve"> </w:t>
      </w:r>
      <w:r w:rsidRPr="002E5A23">
        <w:rPr>
          <w:sz w:val="21"/>
          <w:szCs w:val="21"/>
        </w:rPr>
        <w:t>with</w:t>
      </w:r>
      <w:r w:rsidRPr="002E5A23">
        <w:rPr>
          <w:spacing w:val="-8"/>
          <w:sz w:val="21"/>
          <w:szCs w:val="21"/>
        </w:rPr>
        <w:t xml:space="preserve"> </w:t>
      </w:r>
      <w:r w:rsidRPr="002E5A23">
        <w:rPr>
          <w:sz w:val="21"/>
          <w:szCs w:val="21"/>
        </w:rPr>
        <w:t>contact</w:t>
      </w:r>
      <w:r w:rsidRPr="002E5A23">
        <w:rPr>
          <w:spacing w:val="-10"/>
          <w:sz w:val="21"/>
          <w:szCs w:val="21"/>
        </w:rPr>
        <w:t xml:space="preserve"> </w:t>
      </w:r>
      <w:r w:rsidRPr="002E5A23">
        <w:rPr>
          <w:sz w:val="21"/>
          <w:szCs w:val="21"/>
        </w:rPr>
        <w:t>details</w:t>
      </w:r>
      <w:r w:rsidRPr="002E5A23">
        <w:rPr>
          <w:spacing w:val="-9"/>
          <w:sz w:val="21"/>
          <w:szCs w:val="21"/>
        </w:rPr>
        <w:t xml:space="preserve"> </w:t>
      </w:r>
      <w:r w:rsidRPr="002E5A23">
        <w:rPr>
          <w:sz w:val="21"/>
          <w:szCs w:val="21"/>
        </w:rPr>
        <w:t>for</w:t>
      </w:r>
      <w:r w:rsidRPr="002E5A23">
        <w:rPr>
          <w:spacing w:val="-9"/>
          <w:sz w:val="21"/>
          <w:szCs w:val="21"/>
        </w:rPr>
        <w:t xml:space="preserve"> </w:t>
      </w:r>
      <w:r w:rsidRPr="002E5A23">
        <w:rPr>
          <w:sz w:val="21"/>
          <w:szCs w:val="21"/>
        </w:rPr>
        <w:t>the</w:t>
      </w:r>
      <w:r w:rsidRPr="002E5A23">
        <w:rPr>
          <w:spacing w:val="-9"/>
          <w:sz w:val="21"/>
          <w:szCs w:val="21"/>
        </w:rPr>
        <w:t xml:space="preserve"> </w:t>
      </w:r>
      <w:r w:rsidRPr="002E5A23">
        <w:rPr>
          <w:sz w:val="21"/>
          <w:szCs w:val="21"/>
        </w:rPr>
        <w:t>Student</w:t>
      </w:r>
      <w:r w:rsidRPr="002E5A23">
        <w:rPr>
          <w:spacing w:val="-8"/>
          <w:sz w:val="21"/>
          <w:szCs w:val="21"/>
        </w:rPr>
        <w:t xml:space="preserve"> </w:t>
      </w:r>
      <w:r w:rsidRPr="002E5A23">
        <w:rPr>
          <w:sz w:val="21"/>
          <w:szCs w:val="21"/>
        </w:rPr>
        <w:t>Financial</w:t>
      </w:r>
      <w:r w:rsidRPr="002E5A23">
        <w:rPr>
          <w:spacing w:val="-9"/>
          <w:sz w:val="21"/>
          <w:szCs w:val="21"/>
        </w:rPr>
        <w:t xml:space="preserve"> </w:t>
      </w:r>
      <w:r w:rsidRPr="002E5A23">
        <w:rPr>
          <w:sz w:val="21"/>
          <w:szCs w:val="21"/>
        </w:rPr>
        <w:t>Aid</w:t>
      </w:r>
      <w:r w:rsidRPr="002E5A23">
        <w:rPr>
          <w:spacing w:val="-10"/>
          <w:sz w:val="21"/>
          <w:szCs w:val="21"/>
        </w:rPr>
        <w:t xml:space="preserve"> </w:t>
      </w:r>
      <w:r w:rsidRPr="002E5A23">
        <w:rPr>
          <w:spacing w:val="2"/>
          <w:sz w:val="21"/>
          <w:szCs w:val="21"/>
        </w:rPr>
        <w:t>Team.</w:t>
      </w:r>
      <w:r w:rsidRPr="002E5A23">
        <w:rPr>
          <w:spacing w:val="-10"/>
          <w:sz w:val="21"/>
          <w:szCs w:val="21"/>
        </w:rPr>
        <w:t xml:space="preserve"> </w:t>
      </w:r>
    </w:p>
    <w:p w14:paraId="0B5C9575" w14:textId="77777777" w:rsidR="00EC2069" w:rsidRPr="000836FB" w:rsidRDefault="00EC2069" w:rsidP="00EC2069">
      <w:pPr>
        <w:ind w:left="284"/>
        <w:jc w:val="both"/>
        <w:rPr>
          <w:spacing w:val="-10"/>
        </w:rPr>
      </w:pPr>
    </w:p>
    <w:p w14:paraId="79DE7028" w14:textId="77777777" w:rsidR="00EC2069" w:rsidRPr="00162696" w:rsidRDefault="00EC2069" w:rsidP="00EC2069">
      <w:pPr>
        <w:pStyle w:val="ListParagraph"/>
        <w:numPr>
          <w:ilvl w:val="1"/>
          <w:numId w:val="1"/>
        </w:numPr>
        <w:jc w:val="both"/>
        <w:rPr>
          <w:b/>
          <w:bCs/>
        </w:rPr>
      </w:pPr>
      <w:r w:rsidRPr="00162696">
        <w:rPr>
          <w:b/>
          <w:bCs/>
        </w:rPr>
        <w:t>Ask for Help</w:t>
      </w:r>
    </w:p>
    <w:p w14:paraId="6581B9BF" w14:textId="77777777" w:rsidR="00EC2069" w:rsidRPr="000836FB" w:rsidRDefault="00EC2069" w:rsidP="00EC2069">
      <w:pPr>
        <w:ind w:left="284"/>
        <w:jc w:val="both"/>
        <w:rPr>
          <w:b/>
          <w:i/>
        </w:rPr>
      </w:pPr>
      <w:r w:rsidRPr="000836FB">
        <w:rPr>
          <w:b/>
          <w:i/>
        </w:rPr>
        <w:t>If</w:t>
      </w:r>
      <w:r w:rsidRPr="000836FB">
        <w:rPr>
          <w:b/>
          <w:i/>
          <w:spacing w:val="-10"/>
        </w:rPr>
        <w:t xml:space="preserve"> </w:t>
      </w:r>
      <w:r w:rsidRPr="000836FB">
        <w:rPr>
          <w:b/>
          <w:i/>
        </w:rPr>
        <w:t>you</w:t>
      </w:r>
      <w:r w:rsidRPr="000836FB">
        <w:rPr>
          <w:b/>
          <w:i/>
          <w:spacing w:val="-6"/>
        </w:rPr>
        <w:t xml:space="preserve"> </w:t>
      </w:r>
      <w:r w:rsidRPr="000836FB">
        <w:rPr>
          <w:b/>
          <w:i/>
        </w:rPr>
        <w:t>get</w:t>
      </w:r>
      <w:r w:rsidRPr="000836FB">
        <w:rPr>
          <w:b/>
          <w:i/>
          <w:spacing w:val="-9"/>
        </w:rPr>
        <w:t xml:space="preserve"> </w:t>
      </w:r>
      <w:r w:rsidRPr="000836FB">
        <w:rPr>
          <w:b/>
          <w:i/>
        </w:rPr>
        <w:t>into</w:t>
      </w:r>
      <w:r w:rsidRPr="000836FB">
        <w:rPr>
          <w:b/>
          <w:i/>
          <w:spacing w:val="-10"/>
        </w:rPr>
        <w:t xml:space="preserve"> </w:t>
      </w:r>
      <w:r w:rsidRPr="000836FB">
        <w:rPr>
          <w:b/>
          <w:i/>
        </w:rPr>
        <w:t>financial</w:t>
      </w:r>
      <w:r w:rsidRPr="000836FB">
        <w:rPr>
          <w:b/>
          <w:i/>
          <w:spacing w:val="-8"/>
        </w:rPr>
        <w:t xml:space="preserve"> </w:t>
      </w:r>
      <w:r w:rsidRPr="000836FB">
        <w:rPr>
          <w:b/>
          <w:i/>
        </w:rPr>
        <w:t>difficulties, don’t ignore the problem, ask for</w:t>
      </w:r>
      <w:r w:rsidRPr="000836FB">
        <w:rPr>
          <w:b/>
          <w:i/>
          <w:spacing w:val="-14"/>
        </w:rPr>
        <w:t xml:space="preserve"> </w:t>
      </w:r>
      <w:r w:rsidRPr="000836FB">
        <w:rPr>
          <w:b/>
          <w:i/>
        </w:rPr>
        <w:t>help.</w:t>
      </w:r>
    </w:p>
    <w:p w14:paraId="3CBFC11C" w14:textId="77777777" w:rsidR="00EC2069" w:rsidRPr="000836FB" w:rsidRDefault="00EC2069" w:rsidP="00EC2069">
      <w:pPr>
        <w:ind w:left="284"/>
        <w:jc w:val="both"/>
        <w:rPr>
          <w:b/>
          <w:i/>
        </w:rPr>
      </w:pPr>
    </w:p>
    <w:p w14:paraId="23601827" w14:textId="77777777" w:rsidR="00EC2069" w:rsidRPr="000836FB" w:rsidRDefault="00EC2069" w:rsidP="00EC2069">
      <w:pPr>
        <w:ind w:left="284"/>
        <w:jc w:val="both"/>
      </w:pPr>
      <w:r w:rsidRPr="000836FB">
        <w:t>The</w:t>
      </w:r>
      <w:r w:rsidRPr="000836FB">
        <w:rPr>
          <w:spacing w:val="-7"/>
        </w:rPr>
        <w:t xml:space="preserve"> </w:t>
      </w:r>
      <w:r w:rsidRPr="000836FB">
        <w:t>main</w:t>
      </w:r>
      <w:r w:rsidRPr="000836FB">
        <w:rPr>
          <w:spacing w:val="-5"/>
        </w:rPr>
        <w:t xml:space="preserve"> </w:t>
      </w:r>
      <w:r w:rsidRPr="000836FB">
        <w:t>sources</w:t>
      </w:r>
      <w:r w:rsidRPr="000836FB">
        <w:rPr>
          <w:spacing w:val="-5"/>
        </w:rPr>
        <w:t xml:space="preserve"> </w:t>
      </w:r>
      <w:r w:rsidRPr="000836FB">
        <w:t>of</w:t>
      </w:r>
      <w:r w:rsidRPr="000836FB">
        <w:rPr>
          <w:spacing w:val="-1"/>
        </w:rPr>
        <w:t xml:space="preserve"> </w:t>
      </w:r>
      <w:r w:rsidRPr="000836FB">
        <w:t>guidance,</w:t>
      </w:r>
      <w:r w:rsidRPr="000836FB">
        <w:rPr>
          <w:spacing w:val="-5"/>
        </w:rPr>
        <w:t xml:space="preserve"> </w:t>
      </w:r>
      <w:r w:rsidRPr="000836FB">
        <w:t>and</w:t>
      </w:r>
      <w:r w:rsidRPr="000836FB">
        <w:rPr>
          <w:spacing w:val="-4"/>
        </w:rPr>
        <w:t xml:space="preserve"> </w:t>
      </w:r>
      <w:r w:rsidRPr="000836FB">
        <w:t>additional</w:t>
      </w:r>
      <w:r w:rsidRPr="000836FB">
        <w:rPr>
          <w:spacing w:val="-5"/>
        </w:rPr>
        <w:t xml:space="preserve"> </w:t>
      </w:r>
      <w:r w:rsidRPr="000836FB">
        <w:t>/</w:t>
      </w:r>
      <w:r w:rsidRPr="000836FB">
        <w:rPr>
          <w:spacing w:val="-3"/>
        </w:rPr>
        <w:t xml:space="preserve"> </w:t>
      </w:r>
      <w:r w:rsidRPr="000836FB">
        <w:t>emergency</w:t>
      </w:r>
      <w:r w:rsidRPr="000836FB">
        <w:rPr>
          <w:spacing w:val="-8"/>
        </w:rPr>
        <w:t xml:space="preserve"> </w:t>
      </w:r>
      <w:r w:rsidRPr="000836FB">
        <w:t>financial</w:t>
      </w:r>
      <w:r w:rsidRPr="000836FB">
        <w:rPr>
          <w:spacing w:val="-5"/>
        </w:rPr>
        <w:t xml:space="preserve"> </w:t>
      </w:r>
      <w:r w:rsidRPr="000836FB">
        <w:t>support</w:t>
      </w:r>
      <w:r w:rsidRPr="000836FB">
        <w:rPr>
          <w:spacing w:val="-3"/>
        </w:rPr>
        <w:t xml:space="preserve"> </w:t>
      </w:r>
      <w:r w:rsidRPr="000836FB">
        <w:t>(often</w:t>
      </w:r>
      <w:r w:rsidRPr="000836FB">
        <w:rPr>
          <w:spacing w:val="-5"/>
        </w:rPr>
        <w:t xml:space="preserve"> </w:t>
      </w:r>
      <w:r w:rsidRPr="000836FB">
        <w:t>referred</w:t>
      </w:r>
      <w:r w:rsidRPr="000836FB">
        <w:rPr>
          <w:spacing w:val="-5"/>
        </w:rPr>
        <w:t xml:space="preserve"> </w:t>
      </w:r>
      <w:r w:rsidRPr="000836FB">
        <w:t>to</w:t>
      </w:r>
      <w:r w:rsidRPr="000836FB">
        <w:rPr>
          <w:spacing w:val="-3"/>
        </w:rPr>
        <w:t xml:space="preserve"> </w:t>
      </w:r>
      <w:r w:rsidRPr="000836FB">
        <w:t>as</w:t>
      </w:r>
      <w:r w:rsidRPr="000836FB">
        <w:rPr>
          <w:spacing w:val="-2"/>
        </w:rPr>
        <w:t xml:space="preserve"> </w:t>
      </w:r>
      <w:hyperlink r:id="rId117">
        <w:r w:rsidRPr="000836FB">
          <w:rPr>
            <w:color w:val="0000FF"/>
            <w:u w:val="single" w:color="0000FF"/>
          </w:rPr>
          <w:t>Financial</w:t>
        </w:r>
        <w:r w:rsidRPr="000836FB">
          <w:rPr>
            <w:color w:val="0000FF"/>
            <w:spacing w:val="-4"/>
            <w:u w:val="single" w:color="0000FF"/>
          </w:rPr>
          <w:t xml:space="preserve"> </w:t>
        </w:r>
        <w:r w:rsidRPr="000836FB">
          <w:rPr>
            <w:color w:val="0000FF"/>
            <w:u w:val="single" w:color="0000FF"/>
          </w:rPr>
          <w:t>Aid</w:t>
        </w:r>
      </w:hyperlink>
      <w:r w:rsidRPr="000836FB">
        <w:t>) are:-</w:t>
      </w:r>
    </w:p>
    <w:p w14:paraId="388B66DC" w14:textId="77777777" w:rsidR="00EC2069" w:rsidRPr="000836FB" w:rsidRDefault="00EC2069" w:rsidP="00EC2069">
      <w:pPr>
        <w:ind w:left="284"/>
        <w:jc w:val="both"/>
      </w:pPr>
    </w:p>
    <w:p w14:paraId="56F5E5D4" w14:textId="77777777" w:rsidR="00EC2069" w:rsidRPr="000836FB" w:rsidRDefault="00754305" w:rsidP="00EC2069">
      <w:pPr>
        <w:numPr>
          <w:ilvl w:val="0"/>
          <w:numId w:val="23"/>
        </w:numPr>
        <w:ind w:left="709" w:hanging="425"/>
        <w:jc w:val="both"/>
      </w:pPr>
      <w:hyperlink r:id="rId118">
        <w:r w:rsidR="00EC2069" w:rsidRPr="000836FB">
          <w:rPr>
            <w:color w:val="0000FF"/>
            <w:u w:val="single" w:color="0000FF"/>
          </w:rPr>
          <w:t xml:space="preserve">University Hardship Fund </w:t>
        </w:r>
      </w:hyperlink>
      <w:r w:rsidR="00EC2069" w:rsidRPr="000836FB">
        <w:t xml:space="preserve">– eligibility and exceptions are detailed here, along with how to apply </w:t>
      </w:r>
    </w:p>
    <w:p w14:paraId="327EE30A" w14:textId="77777777" w:rsidR="00EC2069" w:rsidRPr="000836FB" w:rsidRDefault="00754305" w:rsidP="00EC2069">
      <w:pPr>
        <w:numPr>
          <w:ilvl w:val="0"/>
          <w:numId w:val="23"/>
        </w:numPr>
        <w:ind w:left="284" w:firstLine="0"/>
        <w:jc w:val="both"/>
      </w:pPr>
      <w:hyperlink r:id="rId119">
        <w:r w:rsidR="00EC2069" w:rsidRPr="000836FB">
          <w:rPr>
            <w:color w:val="0000FF"/>
            <w:u w:val="single" w:color="0000FF"/>
          </w:rPr>
          <w:t xml:space="preserve">Crisis Loans </w:t>
        </w:r>
      </w:hyperlink>
      <w:r w:rsidR="00EC2069" w:rsidRPr="000836FB">
        <w:t>– eligibility and how to access are available here</w:t>
      </w:r>
    </w:p>
    <w:p w14:paraId="48D8B51F" w14:textId="77777777" w:rsidR="00EC2069" w:rsidRPr="000836FB" w:rsidRDefault="00754305" w:rsidP="00EC2069">
      <w:pPr>
        <w:numPr>
          <w:ilvl w:val="0"/>
          <w:numId w:val="23"/>
        </w:numPr>
        <w:ind w:left="284" w:firstLine="0"/>
        <w:jc w:val="both"/>
      </w:pPr>
      <w:hyperlink r:id="rId120">
        <w:r w:rsidR="00EC2069" w:rsidRPr="000836FB">
          <w:rPr>
            <w:color w:val="0000FF"/>
            <w:u w:val="single" w:color="0000FF"/>
          </w:rPr>
          <w:t xml:space="preserve">Part-time fee grant </w:t>
        </w:r>
      </w:hyperlink>
      <w:r w:rsidR="00EC2069" w:rsidRPr="000836FB">
        <w:t xml:space="preserve">– application form is available on the SAAS </w:t>
      </w:r>
      <w:hyperlink r:id="rId121">
        <w:r w:rsidR="00EC2069" w:rsidRPr="000836FB">
          <w:rPr>
            <w:color w:val="0000FF"/>
            <w:u w:val="single" w:color="0000FF"/>
          </w:rPr>
          <w:t>web site</w:t>
        </w:r>
      </w:hyperlink>
    </w:p>
    <w:p w14:paraId="3CA952D5" w14:textId="77777777" w:rsidR="00EC2069" w:rsidRPr="000836FB" w:rsidRDefault="00EC2069" w:rsidP="00EC2069">
      <w:pPr>
        <w:jc w:val="both"/>
      </w:pPr>
    </w:p>
    <w:p w14:paraId="46DB96C9" w14:textId="77777777" w:rsidR="00EC2069" w:rsidRPr="000836FB" w:rsidRDefault="00EC2069" w:rsidP="00EC2069">
      <w:pPr>
        <w:ind w:left="284"/>
        <w:jc w:val="both"/>
        <w:rPr>
          <w:rFonts w:eastAsiaTheme="minorHAnsi"/>
        </w:rPr>
      </w:pPr>
      <w:r w:rsidRPr="000836FB">
        <w:t xml:space="preserve">The </w:t>
      </w:r>
      <w:hyperlink r:id="rId122" w:history="1">
        <w:r w:rsidRPr="000836FB">
          <w:rPr>
            <w:rStyle w:val="Hyperlink"/>
          </w:rPr>
          <w:t>University of Glasgow Financial Aid Team</w:t>
        </w:r>
      </w:hyperlink>
      <w:r w:rsidRPr="000836FB">
        <w:t xml:space="preserve"> offers financial support to registered students who are experiencing financial difficulties or hardship during the course of their studies.</w:t>
      </w:r>
    </w:p>
    <w:p w14:paraId="71347BF3" w14:textId="77777777" w:rsidR="00EC2069" w:rsidRPr="000836FB" w:rsidRDefault="00EC2069" w:rsidP="00EC2069">
      <w:pPr>
        <w:ind w:left="284"/>
        <w:jc w:val="both"/>
      </w:pPr>
    </w:p>
    <w:p w14:paraId="05841ECE" w14:textId="77777777" w:rsidR="00EC2069" w:rsidRPr="00162696" w:rsidRDefault="00EC2069" w:rsidP="00EC2069">
      <w:pPr>
        <w:pStyle w:val="ListParagraph"/>
        <w:numPr>
          <w:ilvl w:val="1"/>
          <w:numId w:val="1"/>
        </w:numPr>
        <w:jc w:val="both"/>
        <w:rPr>
          <w:b/>
          <w:bCs/>
        </w:rPr>
      </w:pPr>
      <w:r w:rsidRPr="00162696">
        <w:rPr>
          <w:b/>
          <w:bCs/>
        </w:rPr>
        <w:t>SAAS HEI Discretionary &amp; Childcare Funds</w:t>
      </w:r>
    </w:p>
    <w:p w14:paraId="389E6C53" w14:textId="77777777" w:rsidR="00EC2069" w:rsidRPr="000836FB" w:rsidRDefault="00EC2069" w:rsidP="00EC2069">
      <w:pPr>
        <w:pStyle w:val="ListParagraph"/>
        <w:ind w:left="792"/>
        <w:jc w:val="both"/>
      </w:pPr>
    </w:p>
    <w:p w14:paraId="30AE7B6E" w14:textId="77777777" w:rsidR="00EC2069" w:rsidRPr="002E5A23" w:rsidRDefault="00EC2069" w:rsidP="00EC2069">
      <w:pPr>
        <w:ind w:left="284"/>
        <w:jc w:val="both"/>
        <w:rPr>
          <w:sz w:val="21"/>
          <w:szCs w:val="21"/>
        </w:rPr>
      </w:pPr>
      <w:r w:rsidRPr="002E5A23">
        <w:rPr>
          <w:sz w:val="21"/>
          <w:szCs w:val="21"/>
        </w:rPr>
        <w:t>Government funding available via the University to home UK undergraduates and postgraduates who have received their full Student Loans Company (SLC) loan entitlement (when eligible).</w:t>
      </w:r>
    </w:p>
    <w:p w14:paraId="30C1E52E" w14:textId="77777777" w:rsidR="00EC2069" w:rsidRPr="000836FB" w:rsidRDefault="00EC2069" w:rsidP="00EC2069">
      <w:pPr>
        <w:ind w:left="284"/>
        <w:jc w:val="both"/>
      </w:pPr>
    </w:p>
    <w:p w14:paraId="1981F4B9" w14:textId="77777777" w:rsidR="00EC2069" w:rsidRPr="000836FB" w:rsidRDefault="00EC2069" w:rsidP="00EC2069">
      <w:pPr>
        <w:numPr>
          <w:ilvl w:val="0"/>
          <w:numId w:val="24"/>
        </w:numPr>
        <w:ind w:left="426" w:hanging="142"/>
        <w:jc w:val="both"/>
      </w:pPr>
      <w:r w:rsidRPr="000836FB">
        <w:t>Provides support across the academic session under several categories: accommodation; childcare; disability; mature students</w:t>
      </w:r>
    </w:p>
    <w:p w14:paraId="29961CF9" w14:textId="77777777" w:rsidR="00EC2069" w:rsidRPr="000836FB" w:rsidRDefault="00EC2069" w:rsidP="00EC2069">
      <w:pPr>
        <w:numPr>
          <w:ilvl w:val="0"/>
          <w:numId w:val="24"/>
        </w:numPr>
        <w:ind w:left="426" w:hanging="142"/>
        <w:jc w:val="both"/>
      </w:pPr>
      <w:r w:rsidRPr="000836FB">
        <w:t>Students who live with their parent(s) are ineligible for funding</w:t>
      </w:r>
    </w:p>
    <w:p w14:paraId="7EE24608" w14:textId="77777777" w:rsidR="00EC2069" w:rsidRPr="000836FB" w:rsidRDefault="00EC2069" w:rsidP="00EC2069">
      <w:pPr>
        <w:numPr>
          <w:ilvl w:val="0"/>
          <w:numId w:val="24"/>
        </w:numPr>
        <w:ind w:left="426" w:hanging="142"/>
        <w:jc w:val="both"/>
      </w:pPr>
      <w:r w:rsidRPr="000836FB">
        <w:t>Funding does not cover tuition fees and is not intended as a primary source of income</w:t>
      </w:r>
    </w:p>
    <w:p w14:paraId="49A5AF58" w14:textId="77777777" w:rsidR="00EC2069" w:rsidRPr="000836FB" w:rsidRDefault="00EC2069" w:rsidP="00EC2069">
      <w:pPr>
        <w:numPr>
          <w:ilvl w:val="0"/>
          <w:numId w:val="24"/>
        </w:numPr>
        <w:ind w:left="426" w:hanging="142"/>
        <w:jc w:val="both"/>
      </w:pPr>
      <w:r w:rsidRPr="000836FB">
        <w:t>Applicants must demonstrate clear hardship i.e. a monthly shortfall between income and expenditure across the academic session, in order to be considered</w:t>
      </w:r>
    </w:p>
    <w:p w14:paraId="7444A858" w14:textId="77777777" w:rsidR="00EC2069" w:rsidRPr="000836FB" w:rsidRDefault="00EC2069" w:rsidP="00EC2069">
      <w:pPr>
        <w:numPr>
          <w:ilvl w:val="0"/>
          <w:numId w:val="24"/>
        </w:numPr>
        <w:ind w:left="426" w:hanging="142"/>
        <w:jc w:val="both"/>
      </w:pPr>
      <w:r w:rsidRPr="000836FB">
        <w:t>Applicants must also take reasonable steps to reduce outgoings before submitting an application e.g. reducing budget for socialising; food budget; club memberships etc.</w:t>
      </w:r>
    </w:p>
    <w:p w14:paraId="27453191" w14:textId="77777777" w:rsidR="00EC2069" w:rsidRPr="000836FB" w:rsidRDefault="00EC2069" w:rsidP="00EC2069">
      <w:pPr>
        <w:ind w:left="284"/>
        <w:jc w:val="both"/>
      </w:pPr>
    </w:p>
    <w:p w14:paraId="248B42DF" w14:textId="77777777" w:rsidR="00EC2069" w:rsidRPr="00162696" w:rsidRDefault="00EC2069" w:rsidP="00EC2069">
      <w:pPr>
        <w:pStyle w:val="ListParagraph"/>
        <w:numPr>
          <w:ilvl w:val="1"/>
          <w:numId w:val="1"/>
        </w:numPr>
        <w:jc w:val="both"/>
        <w:rPr>
          <w:b/>
          <w:bCs/>
        </w:rPr>
      </w:pPr>
      <w:r w:rsidRPr="00162696">
        <w:rPr>
          <w:b/>
          <w:bCs/>
        </w:rPr>
        <w:t>UofG Hardship Fund</w:t>
      </w:r>
    </w:p>
    <w:p w14:paraId="0D912B86" w14:textId="77777777" w:rsidR="00EC2069" w:rsidRPr="000836FB" w:rsidRDefault="00EC2069" w:rsidP="00EC2069">
      <w:pPr>
        <w:pStyle w:val="ListParagraph"/>
        <w:ind w:left="792"/>
        <w:jc w:val="both"/>
      </w:pPr>
    </w:p>
    <w:p w14:paraId="153F643C" w14:textId="77777777" w:rsidR="00EC2069" w:rsidRPr="000836FB" w:rsidRDefault="00EC2069" w:rsidP="00EC2069">
      <w:pPr>
        <w:numPr>
          <w:ilvl w:val="0"/>
          <w:numId w:val="25"/>
        </w:numPr>
        <w:ind w:left="426" w:hanging="142"/>
        <w:jc w:val="both"/>
      </w:pPr>
      <w:r w:rsidRPr="000836FB">
        <w:t>University funds available to part-time and full-time registered students.</w:t>
      </w:r>
    </w:p>
    <w:p w14:paraId="3BF5203F" w14:textId="77777777" w:rsidR="00EC2069" w:rsidRPr="000836FB" w:rsidRDefault="00EC2069" w:rsidP="00EC2069">
      <w:pPr>
        <w:numPr>
          <w:ilvl w:val="0"/>
          <w:numId w:val="25"/>
        </w:numPr>
        <w:ind w:left="426" w:hanging="142"/>
        <w:jc w:val="both"/>
      </w:pPr>
      <w:r w:rsidRPr="000836FB">
        <w:t>Students should exhaust all other resources available to them before submitting an application e.g. personal loans, overdraft etc.</w:t>
      </w:r>
    </w:p>
    <w:p w14:paraId="45E2F18B" w14:textId="77777777" w:rsidR="00EC2069" w:rsidRPr="000836FB" w:rsidRDefault="00EC2069" w:rsidP="00EC2069">
      <w:pPr>
        <w:numPr>
          <w:ilvl w:val="0"/>
          <w:numId w:val="25"/>
        </w:numPr>
        <w:ind w:left="426" w:hanging="142"/>
        <w:jc w:val="both"/>
      </w:pPr>
      <w:r w:rsidRPr="000836FB">
        <w:t>The fund will not provide ongoing support to any single individual. Payments can be made as a loan and/or a grant.</w:t>
      </w:r>
    </w:p>
    <w:p w14:paraId="2E59477A" w14:textId="77777777" w:rsidR="00EC2069" w:rsidRPr="000836FB" w:rsidRDefault="00EC2069" w:rsidP="00EC2069">
      <w:pPr>
        <w:numPr>
          <w:ilvl w:val="0"/>
          <w:numId w:val="25"/>
        </w:numPr>
        <w:ind w:left="426" w:hanging="142"/>
        <w:jc w:val="both"/>
      </w:pPr>
      <w:r w:rsidRPr="000836FB">
        <w:t>Applications from students undertaking a one-year Masters programme will only be considered in exceptional circumstances.</w:t>
      </w:r>
    </w:p>
    <w:p w14:paraId="3217CEF7" w14:textId="77777777" w:rsidR="00EC2069" w:rsidRPr="000836FB" w:rsidRDefault="00EC2069" w:rsidP="00EC2069">
      <w:pPr>
        <w:numPr>
          <w:ilvl w:val="0"/>
          <w:numId w:val="25"/>
        </w:numPr>
        <w:ind w:left="426" w:hanging="142"/>
        <w:jc w:val="both"/>
      </w:pPr>
      <w:r w:rsidRPr="000836FB">
        <w:t>International students should refer to the International Student Support team before completing and application.</w:t>
      </w:r>
    </w:p>
    <w:p w14:paraId="566BA3AF" w14:textId="77777777" w:rsidR="00EC2069" w:rsidRPr="000836FB" w:rsidRDefault="00EC2069" w:rsidP="0029569B">
      <w:pPr>
        <w:jc w:val="both"/>
      </w:pPr>
    </w:p>
    <w:p w14:paraId="7A735520" w14:textId="77777777" w:rsidR="00EC2069" w:rsidRPr="000836FB" w:rsidRDefault="00EC2069" w:rsidP="00EC2069">
      <w:pPr>
        <w:ind w:left="284"/>
        <w:jc w:val="both"/>
      </w:pPr>
      <w:r w:rsidRPr="000836FB">
        <w:t xml:space="preserve">Full information on eligibility and application processes is available via the links above. If you have any questions regarding any of the funds please contact the </w:t>
      </w:r>
      <w:hyperlink r:id="rId123" w:history="1">
        <w:r w:rsidRPr="00EC2069">
          <w:rPr>
            <w:rStyle w:val="Hyperlink"/>
            <w:rFonts w:asciiTheme="majorHAnsi" w:eastAsiaTheme="majorEastAsia" w:hAnsiTheme="majorHAnsi" w:cstheme="majorBidi"/>
            <w:sz w:val="24"/>
            <w:szCs w:val="24"/>
          </w:rPr>
          <w:t>Financial Aid Team</w:t>
        </w:r>
      </w:hyperlink>
      <w:r>
        <w:t>.</w:t>
      </w:r>
    </w:p>
    <w:p w14:paraId="3595A3B0" w14:textId="77777777" w:rsidR="00EC2069" w:rsidRPr="000836FB" w:rsidRDefault="00EC2069" w:rsidP="00EC2069">
      <w:pPr>
        <w:ind w:left="284"/>
        <w:jc w:val="both"/>
      </w:pPr>
    </w:p>
    <w:p w14:paraId="48B5628A" w14:textId="77777777" w:rsidR="00EC2069" w:rsidRPr="00162696" w:rsidRDefault="00EC2069" w:rsidP="00EC2069">
      <w:pPr>
        <w:pStyle w:val="ListParagraph"/>
        <w:numPr>
          <w:ilvl w:val="1"/>
          <w:numId w:val="1"/>
        </w:numPr>
        <w:jc w:val="both"/>
        <w:rPr>
          <w:b/>
          <w:bCs/>
        </w:rPr>
      </w:pPr>
      <w:bookmarkStart w:id="42" w:name="_bookmark69"/>
      <w:bookmarkStart w:id="43" w:name="_Toc522366715"/>
      <w:bookmarkEnd w:id="42"/>
      <w:r w:rsidRPr="00162696">
        <w:rPr>
          <w:b/>
          <w:bCs/>
        </w:rPr>
        <w:t>Scholarships &amp; Funding</w:t>
      </w:r>
      <w:bookmarkEnd w:id="43"/>
    </w:p>
    <w:p w14:paraId="71922C89" w14:textId="77777777" w:rsidR="00EC2069" w:rsidRPr="000836FB" w:rsidRDefault="00EC2069" w:rsidP="00EC2069">
      <w:pPr>
        <w:ind w:left="284"/>
        <w:jc w:val="both"/>
        <w:rPr>
          <w:b/>
        </w:rPr>
      </w:pPr>
    </w:p>
    <w:p w14:paraId="0FC36CE6" w14:textId="77777777" w:rsidR="00EC2069" w:rsidRPr="000836FB" w:rsidRDefault="00EC2069" w:rsidP="00EC2069">
      <w:pPr>
        <w:ind w:left="284"/>
        <w:jc w:val="both"/>
      </w:pPr>
      <w:r w:rsidRPr="000836FB">
        <w:t xml:space="preserve">Information about available scholarships and funding on this </w:t>
      </w:r>
      <w:hyperlink r:id="rId124">
        <w:r w:rsidRPr="000836FB">
          <w:rPr>
            <w:color w:val="0000FF"/>
            <w:u w:val="single" w:color="0000FF"/>
          </w:rPr>
          <w:t>web page</w:t>
        </w:r>
        <w:r w:rsidRPr="000836FB">
          <w:t>.</w:t>
        </w:r>
      </w:hyperlink>
    </w:p>
    <w:p w14:paraId="35D879ED" w14:textId="77777777" w:rsidR="00EC2069" w:rsidRDefault="0029569B" w:rsidP="0029569B">
      <w:pPr>
        <w:pStyle w:val="Heading1"/>
        <w:numPr>
          <w:ilvl w:val="0"/>
          <w:numId w:val="1"/>
        </w:numPr>
        <w:jc w:val="both"/>
      </w:pPr>
      <w:bookmarkStart w:id="44" w:name="_bookmark70"/>
      <w:bookmarkStart w:id="45" w:name="_Toc48214571"/>
      <w:bookmarkEnd w:id="44"/>
      <w:r>
        <w:t>Students’ Representative Council (SRC)</w:t>
      </w:r>
      <w:bookmarkEnd w:id="45"/>
    </w:p>
    <w:p w14:paraId="4CCA42E7" w14:textId="77777777" w:rsidR="0029569B" w:rsidRDefault="0029569B" w:rsidP="0029569B"/>
    <w:p w14:paraId="06756E8A" w14:textId="77777777" w:rsidR="0029569B" w:rsidRPr="000836FB" w:rsidRDefault="0029569B" w:rsidP="0029569B">
      <w:pPr>
        <w:ind w:left="284"/>
        <w:jc w:val="both"/>
      </w:pPr>
      <w:r w:rsidRPr="000836FB">
        <w:t xml:space="preserve">The </w:t>
      </w:r>
      <w:hyperlink r:id="rId125">
        <w:r w:rsidRPr="000836FB">
          <w:rPr>
            <w:color w:val="0000FF"/>
            <w:u w:val="single" w:color="0000FF"/>
          </w:rPr>
          <w:t xml:space="preserve">Students’ Representative Council (SRC) </w:t>
        </w:r>
      </w:hyperlink>
      <w:r w:rsidRPr="000836FB">
        <w:t>is an independent, student-led organisation recognised as the representative body for students registered at the University of Glasgow.</w:t>
      </w:r>
    </w:p>
    <w:p w14:paraId="621E56B5" w14:textId="77777777" w:rsidR="0029569B" w:rsidRPr="000836FB" w:rsidRDefault="0029569B" w:rsidP="0029569B">
      <w:pPr>
        <w:ind w:left="284"/>
        <w:jc w:val="both"/>
      </w:pPr>
    </w:p>
    <w:p w14:paraId="40F14EE5" w14:textId="77777777" w:rsidR="0029569B" w:rsidRPr="000836FB" w:rsidRDefault="0029569B" w:rsidP="0029569B">
      <w:pPr>
        <w:ind w:left="284"/>
        <w:jc w:val="both"/>
      </w:pPr>
      <w:r w:rsidRPr="000836FB">
        <w:t>The SRC provides a variety of services for students including:</w:t>
      </w:r>
    </w:p>
    <w:p w14:paraId="046C8BAD" w14:textId="77777777" w:rsidR="0029569B" w:rsidRPr="000836FB" w:rsidRDefault="0029569B" w:rsidP="0029569B">
      <w:pPr>
        <w:ind w:left="284"/>
        <w:jc w:val="both"/>
      </w:pPr>
    </w:p>
    <w:p w14:paraId="53370F37" w14:textId="77777777" w:rsidR="0029569B" w:rsidRPr="000836FB" w:rsidRDefault="0029569B" w:rsidP="0029569B">
      <w:pPr>
        <w:pStyle w:val="ListParagraph"/>
        <w:numPr>
          <w:ilvl w:val="1"/>
          <w:numId w:val="1"/>
        </w:numPr>
        <w:jc w:val="both"/>
      </w:pPr>
      <w:r w:rsidRPr="00162696">
        <w:rPr>
          <w:b/>
          <w:bCs/>
        </w:rPr>
        <w:t>Student Advice Centre and many other services for students</w:t>
      </w:r>
    </w:p>
    <w:p w14:paraId="024F80A2" w14:textId="77777777" w:rsidR="0029569B" w:rsidRPr="000836FB" w:rsidRDefault="0029569B" w:rsidP="0029569B">
      <w:pPr>
        <w:ind w:left="284"/>
        <w:jc w:val="both"/>
      </w:pPr>
    </w:p>
    <w:p w14:paraId="3F067D8D" w14:textId="77777777" w:rsidR="0029569B" w:rsidRPr="000836FB" w:rsidRDefault="00754305" w:rsidP="0029569B">
      <w:pPr>
        <w:numPr>
          <w:ilvl w:val="0"/>
          <w:numId w:val="26"/>
        </w:numPr>
        <w:ind w:left="426" w:hanging="142"/>
        <w:jc w:val="both"/>
      </w:pPr>
      <w:hyperlink r:id="rId126">
        <w:r w:rsidR="0029569B" w:rsidRPr="000836FB">
          <w:rPr>
            <w:color w:val="0000FF"/>
            <w:u w:val="single" w:color="0000FF"/>
          </w:rPr>
          <w:t xml:space="preserve">Student Advice Centre </w:t>
        </w:r>
      </w:hyperlink>
      <w:r w:rsidR="0029569B" w:rsidRPr="000836FB">
        <w:t>offering information and representation for all University of Glasgow students on a</w:t>
      </w:r>
      <w:r w:rsidR="0029569B" w:rsidRPr="000836FB">
        <w:rPr>
          <w:spacing w:val="-8"/>
        </w:rPr>
        <w:t xml:space="preserve"> </w:t>
      </w:r>
      <w:r w:rsidR="0029569B" w:rsidRPr="000836FB">
        <w:t>free</w:t>
      </w:r>
      <w:r w:rsidR="0029569B" w:rsidRPr="000836FB">
        <w:rPr>
          <w:spacing w:val="-8"/>
        </w:rPr>
        <w:t xml:space="preserve"> </w:t>
      </w:r>
      <w:r w:rsidR="0029569B" w:rsidRPr="000836FB">
        <w:t>and</w:t>
      </w:r>
      <w:r w:rsidR="0029569B" w:rsidRPr="000836FB">
        <w:rPr>
          <w:spacing w:val="-6"/>
        </w:rPr>
        <w:t xml:space="preserve"> </w:t>
      </w:r>
      <w:r w:rsidR="0029569B" w:rsidRPr="000836FB">
        <w:t>confidential</w:t>
      </w:r>
      <w:r w:rsidR="0029569B" w:rsidRPr="000836FB">
        <w:rPr>
          <w:spacing w:val="-7"/>
        </w:rPr>
        <w:t xml:space="preserve"> </w:t>
      </w:r>
      <w:r w:rsidR="0029569B" w:rsidRPr="000836FB">
        <w:t>basis,</w:t>
      </w:r>
      <w:r w:rsidR="0029569B" w:rsidRPr="000836FB">
        <w:rPr>
          <w:spacing w:val="-8"/>
        </w:rPr>
        <w:t xml:space="preserve"> </w:t>
      </w:r>
      <w:r w:rsidR="0029569B" w:rsidRPr="000836FB">
        <w:t>covering</w:t>
      </w:r>
      <w:r w:rsidR="0029569B" w:rsidRPr="000836FB">
        <w:rPr>
          <w:spacing w:val="-6"/>
        </w:rPr>
        <w:t xml:space="preserve"> </w:t>
      </w:r>
      <w:r w:rsidR="0029569B" w:rsidRPr="000836FB">
        <w:t>a</w:t>
      </w:r>
      <w:r w:rsidR="0029569B" w:rsidRPr="000836FB">
        <w:rPr>
          <w:spacing w:val="-6"/>
        </w:rPr>
        <w:t xml:space="preserve"> </w:t>
      </w:r>
      <w:r w:rsidR="0029569B" w:rsidRPr="000836FB">
        <w:t>wide</w:t>
      </w:r>
      <w:r w:rsidR="0029569B" w:rsidRPr="000836FB">
        <w:rPr>
          <w:spacing w:val="-8"/>
        </w:rPr>
        <w:t xml:space="preserve"> </w:t>
      </w:r>
      <w:r w:rsidR="0029569B" w:rsidRPr="000836FB">
        <w:t>range</w:t>
      </w:r>
      <w:r w:rsidR="0029569B" w:rsidRPr="000836FB">
        <w:rPr>
          <w:spacing w:val="-8"/>
        </w:rPr>
        <w:t xml:space="preserve"> </w:t>
      </w:r>
      <w:r w:rsidR="0029569B" w:rsidRPr="000836FB">
        <w:t>of</w:t>
      </w:r>
      <w:r w:rsidR="0029569B" w:rsidRPr="000836FB">
        <w:rPr>
          <w:spacing w:val="-6"/>
        </w:rPr>
        <w:t xml:space="preserve"> </w:t>
      </w:r>
      <w:r w:rsidR="0029569B" w:rsidRPr="000836FB">
        <w:t>subjects.</w:t>
      </w:r>
      <w:r w:rsidR="0029569B" w:rsidRPr="000836FB">
        <w:rPr>
          <w:spacing w:val="-8"/>
        </w:rPr>
        <w:t xml:space="preserve"> </w:t>
      </w:r>
      <w:r w:rsidR="0029569B" w:rsidRPr="000836FB">
        <w:t>Open</w:t>
      </w:r>
      <w:r w:rsidR="0029569B" w:rsidRPr="000836FB">
        <w:rPr>
          <w:spacing w:val="-8"/>
        </w:rPr>
        <w:t xml:space="preserve"> </w:t>
      </w:r>
      <w:r w:rsidR="0029569B" w:rsidRPr="000836FB">
        <w:t>from</w:t>
      </w:r>
      <w:r w:rsidR="0029569B" w:rsidRPr="000836FB">
        <w:rPr>
          <w:spacing w:val="-4"/>
        </w:rPr>
        <w:t xml:space="preserve"> </w:t>
      </w:r>
      <w:r w:rsidR="0029569B" w:rsidRPr="000836FB">
        <w:t>11:30-16:00,</w:t>
      </w:r>
      <w:r w:rsidR="0029569B" w:rsidRPr="000836FB">
        <w:rPr>
          <w:spacing w:val="-8"/>
        </w:rPr>
        <w:t xml:space="preserve"> </w:t>
      </w:r>
      <w:r w:rsidR="0029569B" w:rsidRPr="000836FB">
        <w:t>Monday</w:t>
      </w:r>
      <w:r w:rsidR="0029569B" w:rsidRPr="000836FB">
        <w:rPr>
          <w:spacing w:val="-9"/>
        </w:rPr>
        <w:t xml:space="preserve"> </w:t>
      </w:r>
      <w:r w:rsidR="0029569B" w:rsidRPr="000836FB">
        <w:t>to</w:t>
      </w:r>
      <w:r w:rsidR="0029569B" w:rsidRPr="000836FB">
        <w:rPr>
          <w:spacing w:val="-8"/>
        </w:rPr>
        <w:t xml:space="preserve"> </w:t>
      </w:r>
      <w:r w:rsidR="0029569B" w:rsidRPr="000836FB">
        <w:t xml:space="preserve">Friday. Email: </w:t>
      </w:r>
      <w:hyperlink r:id="rId127">
        <w:r w:rsidR="0029569B" w:rsidRPr="000836FB">
          <w:rPr>
            <w:color w:val="0000FF"/>
            <w:u w:val="single" w:color="0000FF"/>
          </w:rPr>
          <w:t xml:space="preserve">advice@src.gla.ac.uk </w:t>
        </w:r>
      </w:hyperlink>
      <w:r w:rsidR="0029569B" w:rsidRPr="000836FB">
        <w:t>or call 0141 330</w:t>
      </w:r>
      <w:r w:rsidR="0029569B" w:rsidRPr="000836FB">
        <w:rPr>
          <w:spacing w:val="-14"/>
        </w:rPr>
        <w:t xml:space="preserve"> </w:t>
      </w:r>
      <w:r w:rsidR="0029569B" w:rsidRPr="000836FB">
        <w:t>5360</w:t>
      </w:r>
    </w:p>
    <w:p w14:paraId="770B54A0" w14:textId="77777777" w:rsidR="0029569B" w:rsidRPr="000836FB" w:rsidRDefault="0029569B" w:rsidP="0029569B">
      <w:pPr>
        <w:numPr>
          <w:ilvl w:val="0"/>
          <w:numId w:val="26"/>
        </w:numPr>
        <w:ind w:left="426" w:hanging="142"/>
        <w:jc w:val="both"/>
      </w:pPr>
      <w:r w:rsidRPr="000836FB">
        <w:t>Campus-to-halls minibus</w:t>
      </w:r>
      <w:r w:rsidRPr="000836FB">
        <w:rPr>
          <w:spacing w:val="-11"/>
        </w:rPr>
        <w:t xml:space="preserve"> </w:t>
      </w:r>
      <w:r w:rsidRPr="000836FB">
        <w:t>service</w:t>
      </w:r>
    </w:p>
    <w:p w14:paraId="08BA7D22" w14:textId="77777777" w:rsidR="0029569B" w:rsidRPr="000836FB" w:rsidRDefault="00754305" w:rsidP="0029569B">
      <w:pPr>
        <w:numPr>
          <w:ilvl w:val="0"/>
          <w:numId w:val="26"/>
        </w:numPr>
        <w:ind w:left="426" w:hanging="142"/>
        <w:jc w:val="both"/>
      </w:pPr>
      <w:hyperlink r:id="rId128">
        <w:r w:rsidR="0029569B" w:rsidRPr="000836FB">
          <w:rPr>
            <w:color w:val="0000FF"/>
            <w:u w:val="single" w:color="0000FF"/>
          </w:rPr>
          <w:t xml:space="preserve">Clubs and Societies </w:t>
        </w:r>
      </w:hyperlink>
      <w:r w:rsidR="0029569B" w:rsidRPr="000836FB">
        <w:t>– follow the link to find some of the clubs and societies already</w:t>
      </w:r>
      <w:r w:rsidR="0029569B" w:rsidRPr="000836FB">
        <w:rPr>
          <w:spacing w:val="-29"/>
        </w:rPr>
        <w:t xml:space="preserve"> </w:t>
      </w:r>
      <w:r w:rsidR="0029569B" w:rsidRPr="000836FB">
        <w:t>available</w:t>
      </w:r>
    </w:p>
    <w:p w14:paraId="755F3054" w14:textId="77777777" w:rsidR="0029569B" w:rsidRPr="000836FB" w:rsidRDefault="00754305" w:rsidP="0029569B">
      <w:pPr>
        <w:numPr>
          <w:ilvl w:val="0"/>
          <w:numId w:val="26"/>
        </w:numPr>
        <w:ind w:left="426" w:hanging="142"/>
        <w:jc w:val="both"/>
      </w:pPr>
      <w:hyperlink r:id="rId129">
        <w:r w:rsidR="0029569B" w:rsidRPr="000836FB">
          <w:rPr>
            <w:color w:val="0000FF"/>
            <w:u w:val="single" w:color="0000FF"/>
          </w:rPr>
          <w:t xml:space="preserve">Flatshare </w:t>
        </w:r>
      </w:hyperlink>
      <w:r w:rsidR="0029569B" w:rsidRPr="000836FB">
        <w:t xml:space="preserve">– when you’re ready to move out of halls, or want to change where you stay; Useful tips if you are </w:t>
      </w:r>
      <w:hyperlink r:id="rId130">
        <w:r w:rsidR="0029569B" w:rsidRPr="000836FB">
          <w:rPr>
            <w:color w:val="0000FF"/>
            <w:u w:val="single" w:color="0000FF"/>
          </w:rPr>
          <w:t>looking for</w:t>
        </w:r>
        <w:r w:rsidR="0029569B" w:rsidRPr="000836FB">
          <w:rPr>
            <w:color w:val="0000FF"/>
            <w:spacing w:val="-10"/>
            <w:u w:val="single" w:color="0000FF"/>
          </w:rPr>
          <w:t xml:space="preserve"> </w:t>
        </w:r>
        <w:r w:rsidR="0029569B" w:rsidRPr="000836FB">
          <w:rPr>
            <w:color w:val="0000FF"/>
            <w:u w:val="single" w:color="0000FF"/>
          </w:rPr>
          <w:t>accommodation</w:t>
        </w:r>
      </w:hyperlink>
    </w:p>
    <w:p w14:paraId="5FCE0272" w14:textId="77777777" w:rsidR="0029569B" w:rsidRPr="000836FB" w:rsidRDefault="00754305" w:rsidP="0029569B">
      <w:pPr>
        <w:numPr>
          <w:ilvl w:val="0"/>
          <w:numId w:val="26"/>
        </w:numPr>
        <w:ind w:left="426" w:hanging="142"/>
        <w:jc w:val="both"/>
      </w:pPr>
      <w:hyperlink r:id="rId131">
        <w:r w:rsidR="0029569B" w:rsidRPr="000836FB">
          <w:rPr>
            <w:color w:val="0000FF"/>
            <w:u w:val="single" w:color="0000FF"/>
          </w:rPr>
          <w:t xml:space="preserve">Job shop </w:t>
        </w:r>
      </w:hyperlink>
      <w:r w:rsidR="0029569B" w:rsidRPr="000836FB">
        <w:t>– a student-run employment service for</w:t>
      </w:r>
      <w:r w:rsidR="0029569B" w:rsidRPr="000836FB">
        <w:rPr>
          <w:spacing w:val="-19"/>
        </w:rPr>
        <w:t xml:space="preserve"> </w:t>
      </w:r>
      <w:r w:rsidR="0029569B" w:rsidRPr="000836FB">
        <w:t>students</w:t>
      </w:r>
    </w:p>
    <w:p w14:paraId="7D40BA09" w14:textId="77777777" w:rsidR="0029569B" w:rsidRPr="000836FB" w:rsidRDefault="00754305" w:rsidP="0029569B">
      <w:pPr>
        <w:numPr>
          <w:ilvl w:val="0"/>
          <w:numId w:val="26"/>
        </w:numPr>
        <w:ind w:left="426" w:hanging="142"/>
        <w:jc w:val="both"/>
      </w:pPr>
      <w:hyperlink r:id="rId132">
        <w:r w:rsidR="0029569B" w:rsidRPr="000836FB">
          <w:rPr>
            <w:color w:val="0000FF"/>
            <w:u w:val="single" w:color="0000FF"/>
          </w:rPr>
          <w:t>Nightline</w:t>
        </w:r>
        <w:r w:rsidR="0029569B" w:rsidRPr="000836FB">
          <w:rPr>
            <w:color w:val="0000FF"/>
            <w:spacing w:val="-13"/>
            <w:u w:val="single" w:color="0000FF"/>
          </w:rPr>
          <w:t xml:space="preserve"> </w:t>
        </w:r>
      </w:hyperlink>
      <w:r w:rsidR="0029569B" w:rsidRPr="000836FB">
        <w:t>(a</w:t>
      </w:r>
      <w:r w:rsidR="0029569B" w:rsidRPr="000836FB">
        <w:rPr>
          <w:spacing w:val="-11"/>
        </w:rPr>
        <w:t xml:space="preserve"> </w:t>
      </w:r>
      <w:r w:rsidR="0029569B" w:rsidRPr="000836FB">
        <w:t>free</w:t>
      </w:r>
      <w:r w:rsidR="0029569B" w:rsidRPr="000836FB">
        <w:rPr>
          <w:spacing w:val="-13"/>
        </w:rPr>
        <w:t xml:space="preserve"> </w:t>
      </w:r>
      <w:r w:rsidR="0029569B" w:rsidRPr="000836FB">
        <w:t>and</w:t>
      </w:r>
      <w:r w:rsidR="0029569B" w:rsidRPr="000836FB">
        <w:rPr>
          <w:spacing w:val="-13"/>
        </w:rPr>
        <w:t xml:space="preserve"> </w:t>
      </w:r>
      <w:r w:rsidR="0029569B" w:rsidRPr="000836FB">
        <w:t>confidential</w:t>
      </w:r>
      <w:r w:rsidR="0029569B" w:rsidRPr="000836FB">
        <w:rPr>
          <w:spacing w:val="-14"/>
        </w:rPr>
        <w:t xml:space="preserve"> </w:t>
      </w:r>
      <w:r w:rsidR="0029569B" w:rsidRPr="000836FB">
        <w:t>service</w:t>
      </w:r>
      <w:r w:rsidR="0029569B" w:rsidRPr="000836FB">
        <w:rPr>
          <w:spacing w:val="-13"/>
        </w:rPr>
        <w:t xml:space="preserve"> </w:t>
      </w:r>
      <w:r w:rsidR="0029569B" w:rsidRPr="000836FB">
        <w:t>from</w:t>
      </w:r>
      <w:r w:rsidR="0029569B" w:rsidRPr="000836FB">
        <w:rPr>
          <w:spacing w:val="-8"/>
        </w:rPr>
        <w:t xml:space="preserve"> </w:t>
      </w:r>
      <w:r w:rsidR="0029569B" w:rsidRPr="000836FB">
        <w:t>7pm</w:t>
      </w:r>
      <w:r w:rsidR="0029569B" w:rsidRPr="000836FB">
        <w:rPr>
          <w:spacing w:val="-8"/>
        </w:rPr>
        <w:t xml:space="preserve"> </w:t>
      </w:r>
      <w:r w:rsidR="0029569B" w:rsidRPr="000836FB">
        <w:t>to</w:t>
      </w:r>
      <w:r w:rsidR="0029569B" w:rsidRPr="000836FB">
        <w:rPr>
          <w:spacing w:val="-13"/>
        </w:rPr>
        <w:t xml:space="preserve"> </w:t>
      </w:r>
      <w:r w:rsidR="0029569B" w:rsidRPr="000836FB">
        <w:t>7am</w:t>
      </w:r>
      <w:r w:rsidR="0029569B" w:rsidRPr="000836FB">
        <w:rPr>
          <w:spacing w:val="-8"/>
        </w:rPr>
        <w:t xml:space="preserve"> </w:t>
      </w:r>
      <w:r w:rsidR="0029569B" w:rsidRPr="000836FB">
        <w:t>every</w:t>
      </w:r>
      <w:r w:rsidR="0029569B" w:rsidRPr="000836FB">
        <w:rPr>
          <w:spacing w:val="-16"/>
        </w:rPr>
        <w:t xml:space="preserve"> </w:t>
      </w:r>
      <w:r w:rsidR="0029569B" w:rsidRPr="000836FB">
        <w:t>night</w:t>
      </w:r>
      <w:r w:rsidR="0029569B" w:rsidRPr="000836FB">
        <w:rPr>
          <w:spacing w:val="-4"/>
        </w:rPr>
        <w:t xml:space="preserve"> </w:t>
      </w:r>
      <w:r w:rsidR="0029569B" w:rsidRPr="000836FB">
        <w:t>-</w:t>
      </w:r>
      <w:r w:rsidR="0029569B" w:rsidRPr="000836FB">
        <w:rPr>
          <w:spacing w:val="-12"/>
        </w:rPr>
        <w:t xml:space="preserve"> </w:t>
      </w:r>
      <w:r w:rsidR="0029569B" w:rsidRPr="000836FB">
        <w:t>0141</w:t>
      </w:r>
      <w:r w:rsidR="0029569B" w:rsidRPr="000836FB">
        <w:rPr>
          <w:spacing w:val="-12"/>
        </w:rPr>
        <w:t xml:space="preserve"> </w:t>
      </w:r>
      <w:r w:rsidR="0029569B" w:rsidRPr="000836FB">
        <w:t>334</w:t>
      </w:r>
      <w:r w:rsidR="0029569B" w:rsidRPr="000836FB">
        <w:rPr>
          <w:spacing w:val="-13"/>
        </w:rPr>
        <w:t xml:space="preserve"> </w:t>
      </w:r>
      <w:r w:rsidR="0029569B" w:rsidRPr="000836FB">
        <w:t>9516)</w:t>
      </w:r>
      <w:r w:rsidR="0029569B" w:rsidRPr="000836FB">
        <w:rPr>
          <w:spacing w:val="-11"/>
        </w:rPr>
        <w:t xml:space="preserve"> </w:t>
      </w:r>
      <w:r w:rsidR="0029569B" w:rsidRPr="000836FB">
        <w:t>–or</w:t>
      </w:r>
      <w:r w:rsidR="0029569B" w:rsidRPr="000836FB">
        <w:rPr>
          <w:spacing w:val="-12"/>
        </w:rPr>
        <w:t xml:space="preserve"> </w:t>
      </w:r>
      <w:r w:rsidR="0029569B" w:rsidRPr="000836FB">
        <w:t>visit</w:t>
      </w:r>
      <w:r w:rsidR="0029569B" w:rsidRPr="000836FB">
        <w:rPr>
          <w:spacing w:val="-13"/>
        </w:rPr>
        <w:t xml:space="preserve"> </w:t>
      </w:r>
      <w:r w:rsidR="0029569B" w:rsidRPr="000836FB">
        <w:t>their</w:t>
      </w:r>
      <w:r w:rsidR="0029569B" w:rsidRPr="000836FB">
        <w:rPr>
          <w:spacing w:val="-8"/>
        </w:rPr>
        <w:t xml:space="preserve"> </w:t>
      </w:r>
      <w:hyperlink r:id="rId133">
        <w:r w:rsidR="0029569B" w:rsidRPr="000836FB">
          <w:rPr>
            <w:color w:val="0000FF"/>
            <w:u w:val="single" w:color="0000FF"/>
          </w:rPr>
          <w:t xml:space="preserve">instant </w:t>
        </w:r>
      </w:hyperlink>
      <w:hyperlink r:id="rId134">
        <w:r w:rsidR="0029569B" w:rsidRPr="000836FB">
          <w:rPr>
            <w:color w:val="0000FF"/>
            <w:u w:val="single" w:color="0000FF"/>
          </w:rPr>
          <w:t xml:space="preserve">messaging site </w:t>
        </w:r>
      </w:hyperlink>
      <w:r w:rsidR="0029569B" w:rsidRPr="000836FB">
        <w:t>for confidential, non-judgmental information and</w:t>
      </w:r>
      <w:r w:rsidR="0029569B" w:rsidRPr="000836FB">
        <w:rPr>
          <w:spacing w:val="-17"/>
        </w:rPr>
        <w:t xml:space="preserve"> </w:t>
      </w:r>
      <w:r w:rsidR="0029569B" w:rsidRPr="000836FB">
        <w:t>listening.</w:t>
      </w:r>
    </w:p>
    <w:p w14:paraId="372DD751" w14:textId="77777777" w:rsidR="0029569B" w:rsidRPr="000836FB" w:rsidRDefault="00754305" w:rsidP="0029569B">
      <w:pPr>
        <w:numPr>
          <w:ilvl w:val="0"/>
          <w:numId w:val="26"/>
        </w:numPr>
        <w:ind w:left="426" w:hanging="142"/>
        <w:jc w:val="both"/>
      </w:pPr>
      <w:hyperlink r:id="rId135">
        <w:r w:rsidR="0029569B" w:rsidRPr="000836FB">
          <w:rPr>
            <w:color w:val="0000FF"/>
            <w:u w:val="single" w:color="0000FF"/>
          </w:rPr>
          <w:t>Photocopying &amp; Printing</w:t>
        </w:r>
        <w:r w:rsidR="0029569B" w:rsidRPr="000836FB">
          <w:rPr>
            <w:color w:val="0000FF"/>
            <w:spacing w:val="-12"/>
            <w:u w:val="single" w:color="0000FF"/>
          </w:rPr>
          <w:t xml:space="preserve"> </w:t>
        </w:r>
        <w:r w:rsidR="0029569B" w:rsidRPr="000836FB">
          <w:rPr>
            <w:color w:val="0000FF"/>
            <w:u w:val="single" w:color="0000FF"/>
          </w:rPr>
          <w:t>facilities</w:t>
        </w:r>
      </w:hyperlink>
    </w:p>
    <w:p w14:paraId="74AA1591" w14:textId="77777777" w:rsidR="0029569B" w:rsidRPr="000836FB" w:rsidRDefault="0029569B" w:rsidP="0029569B">
      <w:pPr>
        <w:numPr>
          <w:ilvl w:val="0"/>
          <w:numId w:val="26"/>
        </w:numPr>
        <w:ind w:left="426" w:hanging="142"/>
        <w:jc w:val="both"/>
      </w:pPr>
      <w:r w:rsidRPr="000836FB">
        <w:t xml:space="preserve">Representation on student issues, including </w:t>
      </w:r>
      <w:hyperlink r:id="rId136">
        <w:r w:rsidRPr="000836FB">
          <w:rPr>
            <w:color w:val="0000FF"/>
            <w:u w:val="single" w:color="0000FF"/>
          </w:rPr>
          <w:t>University or Study-related</w:t>
        </w:r>
        <w:r w:rsidRPr="000836FB">
          <w:rPr>
            <w:color w:val="0000FF"/>
            <w:spacing w:val="-24"/>
            <w:u w:val="single" w:color="0000FF"/>
          </w:rPr>
          <w:t xml:space="preserve"> </w:t>
        </w:r>
        <w:r w:rsidRPr="000836FB">
          <w:rPr>
            <w:color w:val="0000FF"/>
            <w:u w:val="single" w:color="0000FF"/>
          </w:rPr>
          <w:t>issues</w:t>
        </w:r>
      </w:hyperlink>
    </w:p>
    <w:p w14:paraId="3C0A3F08" w14:textId="77777777" w:rsidR="0029569B" w:rsidRPr="000836FB" w:rsidRDefault="0029569B" w:rsidP="0029569B">
      <w:pPr>
        <w:numPr>
          <w:ilvl w:val="0"/>
          <w:numId w:val="26"/>
        </w:numPr>
        <w:ind w:left="426" w:hanging="142"/>
        <w:jc w:val="both"/>
      </w:pPr>
      <w:r w:rsidRPr="000836FB">
        <w:t>Second-hand</w:t>
      </w:r>
      <w:r w:rsidRPr="000836FB">
        <w:rPr>
          <w:spacing w:val="-6"/>
        </w:rPr>
        <w:t xml:space="preserve"> </w:t>
      </w:r>
      <w:hyperlink r:id="rId137">
        <w:r w:rsidRPr="000836FB">
          <w:rPr>
            <w:color w:val="0000FF"/>
            <w:u w:val="single" w:color="0000FF"/>
          </w:rPr>
          <w:t>Bookshop</w:t>
        </w:r>
      </w:hyperlink>
    </w:p>
    <w:p w14:paraId="7020EA59" w14:textId="77777777" w:rsidR="0029569B" w:rsidRPr="000836FB" w:rsidRDefault="00754305" w:rsidP="0029569B">
      <w:pPr>
        <w:numPr>
          <w:ilvl w:val="0"/>
          <w:numId w:val="26"/>
        </w:numPr>
        <w:ind w:left="426" w:hanging="142"/>
        <w:jc w:val="both"/>
      </w:pPr>
      <w:hyperlink r:id="rId138">
        <w:r w:rsidR="0029569B" w:rsidRPr="000836FB">
          <w:rPr>
            <w:color w:val="0000FF"/>
            <w:u w:val="single" w:color="0000FF"/>
          </w:rPr>
          <w:t>Send or receive parcels from home</w:t>
        </w:r>
      </w:hyperlink>
      <w:r w:rsidR="0029569B" w:rsidRPr="000836FB">
        <w:t>? SRC and Doddle have a site on campus to make this easy for</w:t>
      </w:r>
      <w:r w:rsidR="0029569B" w:rsidRPr="000836FB">
        <w:rPr>
          <w:spacing w:val="-31"/>
        </w:rPr>
        <w:t xml:space="preserve"> </w:t>
      </w:r>
      <w:r w:rsidR="0029569B" w:rsidRPr="000836FB">
        <w:t>you.</w:t>
      </w:r>
    </w:p>
    <w:p w14:paraId="39CB4D5F" w14:textId="77777777" w:rsidR="0029569B" w:rsidRPr="000836FB" w:rsidRDefault="00754305" w:rsidP="0029569B">
      <w:pPr>
        <w:numPr>
          <w:ilvl w:val="0"/>
          <w:numId w:val="26"/>
        </w:numPr>
        <w:ind w:left="426" w:hanging="142"/>
        <w:jc w:val="both"/>
      </w:pPr>
      <w:hyperlink r:id="rId139">
        <w:r w:rsidR="0029569B" w:rsidRPr="000836FB">
          <w:rPr>
            <w:color w:val="0000FF"/>
            <w:u w:val="single" w:color="0000FF"/>
          </w:rPr>
          <w:t xml:space="preserve">University Tours </w:t>
        </w:r>
      </w:hyperlink>
      <w:r w:rsidR="0029569B" w:rsidRPr="000836FB">
        <w:t>– SRC organise and run campus</w:t>
      </w:r>
      <w:r w:rsidR="0029569B" w:rsidRPr="000836FB">
        <w:rPr>
          <w:spacing w:val="-10"/>
        </w:rPr>
        <w:t xml:space="preserve"> </w:t>
      </w:r>
      <w:r w:rsidR="0029569B" w:rsidRPr="000836FB">
        <w:t>tours</w:t>
      </w:r>
    </w:p>
    <w:p w14:paraId="476404DC" w14:textId="77777777" w:rsidR="0029569B" w:rsidRPr="000836FB" w:rsidRDefault="00754305" w:rsidP="0029569B">
      <w:pPr>
        <w:numPr>
          <w:ilvl w:val="0"/>
          <w:numId w:val="26"/>
        </w:numPr>
        <w:ind w:left="426" w:hanging="142"/>
        <w:jc w:val="both"/>
      </w:pPr>
      <w:hyperlink r:id="rId140">
        <w:r w:rsidR="0029569B" w:rsidRPr="000836FB">
          <w:rPr>
            <w:color w:val="0000FF"/>
            <w:u w:val="single" w:color="0000FF"/>
          </w:rPr>
          <w:t xml:space="preserve">Volunteering </w:t>
        </w:r>
      </w:hyperlink>
      <w:r w:rsidR="0029569B" w:rsidRPr="000836FB">
        <w:t>- Student Volunteer Support Service is provided by the SRC for all Glasgow University students</w:t>
      </w:r>
      <w:r w:rsidR="0029569B" w:rsidRPr="000836FB">
        <w:rPr>
          <w:spacing w:val="-9"/>
        </w:rPr>
        <w:t xml:space="preserve"> </w:t>
      </w:r>
      <w:r w:rsidR="0029569B" w:rsidRPr="000836FB">
        <w:t>and</w:t>
      </w:r>
      <w:r w:rsidR="0029569B" w:rsidRPr="000836FB">
        <w:rPr>
          <w:spacing w:val="-11"/>
        </w:rPr>
        <w:t xml:space="preserve"> </w:t>
      </w:r>
      <w:r w:rsidR="0029569B" w:rsidRPr="000836FB">
        <w:t>offers</w:t>
      </w:r>
      <w:r w:rsidR="0029569B" w:rsidRPr="000836FB">
        <w:rPr>
          <w:spacing w:val="-5"/>
        </w:rPr>
        <w:t xml:space="preserve"> </w:t>
      </w:r>
      <w:r w:rsidR="0029569B" w:rsidRPr="000836FB">
        <w:t>you</w:t>
      </w:r>
      <w:r w:rsidR="0029569B" w:rsidRPr="000836FB">
        <w:rPr>
          <w:spacing w:val="-11"/>
        </w:rPr>
        <w:t xml:space="preserve"> </w:t>
      </w:r>
      <w:r w:rsidR="0029569B" w:rsidRPr="000836FB">
        <w:t>the</w:t>
      </w:r>
      <w:r w:rsidR="0029569B" w:rsidRPr="000836FB">
        <w:rPr>
          <w:spacing w:val="-8"/>
        </w:rPr>
        <w:t xml:space="preserve"> </w:t>
      </w:r>
      <w:r w:rsidR="0029569B" w:rsidRPr="000836FB">
        <w:t>opportunity</w:t>
      </w:r>
      <w:r w:rsidR="0029569B" w:rsidRPr="000836FB">
        <w:rPr>
          <w:spacing w:val="-9"/>
        </w:rPr>
        <w:t xml:space="preserve"> </w:t>
      </w:r>
      <w:r w:rsidR="0029569B" w:rsidRPr="000836FB">
        <w:t>to</w:t>
      </w:r>
      <w:r w:rsidR="0029569B" w:rsidRPr="000836FB">
        <w:rPr>
          <w:spacing w:val="-11"/>
        </w:rPr>
        <w:t xml:space="preserve"> </w:t>
      </w:r>
      <w:r w:rsidR="0029569B" w:rsidRPr="000836FB">
        <w:t>undertake</w:t>
      </w:r>
      <w:r w:rsidR="0029569B" w:rsidRPr="000836FB">
        <w:rPr>
          <w:spacing w:val="-10"/>
        </w:rPr>
        <w:t xml:space="preserve"> </w:t>
      </w:r>
      <w:r w:rsidR="0029569B" w:rsidRPr="000836FB">
        <w:t>a</w:t>
      </w:r>
      <w:r w:rsidR="0029569B" w:rsidRPr="000836FB">
        <w:rPr>
          <w:spacing w:val="-10"/>
        </w:rPr>
        <w:t xml:space="preserve"> </w:t>
      </w:r>
      <w:r w:rsidR="0029569B" w:rsidRPr="000836FB">
        <w:t>wide</w:t>
      </w:r>
      <w:r w:rsidR="0029569B" w:rsidRPr="000836FB">
        <w:rPr>
          <w:spacing w:val="-11"/>
        </w:rPr>
        <w:t xml:space="preserve"> </w:t>
      </w:r>
      <w:r w:rsidR="0029569B" w:rsidRPr="000836FB">
        <w:t>range</w:t>
      </w:r>
      <w:r w:rsidR="0029569B" w:rsidRPr="000836FB">
        <w:rPr>
          <w:spacing w:val="-10"/>
        </w:rPr>
        <w:t xml:space="preserve"> </w:t>
      </w:r>
      <w:r w:rsidR="0029569B" w:rsidRPr="000836FB">
        <w:t>of</w:t>
      </w:r>
      <w:r w:rsidR="0029569B" w:rsidRPr="000836FB">
        <w:rPr>
          <w:spacing w:val="-8"/>
        </w:rPr>
        <w:t xml:space="preserve"> </w:t>
      </w:r>
      <w:r w:rsidR="0029569B" w:rsidRPr="000836FB">
        <w:t>volunteering</w:t>
      </w:r>
      <w:r w:rsidR="0029569B" w:rsidRPr="000836FB">
        <w:rPr>
          <w:spacing w:val="-8"/>
        </w:rPr>
        <w:t xml:space="preserve"> </w:t>
      </w:r>
      <w:r w:rsidR="0029569B" w:rsidRPr="000836FB">
        <w:t>opportunities</w:t>
      </w:r>
      <w:r w:rsidR="0029569B" w:rsidRPr="000836FB">
        <w:rPr>
          <w:spacing w:val="-9"/>
        </w:rPr>
        <w:t xml:space="preserve"> </w:t>
      </w:r>
      <w:r w:rsidR="0029569B" w:rsidRPr="000836FB">
        <w:t>both</w:t>
      </w:r>
      <w:r w:rsidR="0029569B" w:rsidRPr="000836FB">
        <w:rPr>
          <w:spacing w:val="-8"/>
        </w:rPr>
        <w:t xml:space="preserve"> </w:t>
      </w:r>
      <w:r w:rsidR="0029569B" w:rsidRPr="000836FB">
        <w:t>on</w:t>
      </w:r>
      <w:r w:rsidR="0029569B" w:rsidRPr="000836FB">
        <w:rPr>
          <w:spacing w:val="-8"/>
        </w:rPr>
        <w:t xml:space="preserve"> </w:t>
      </w:r>
      <w:r w:rsidR="0029569B" w:rsidRPr="000836FB">
        <w:t>and off campus, and to provide a valuable link and input into the local</w:t>
      </w:r>
      <w:r w:rsidR="0029569B" w:rsidRPr="000836FB">
        <w:rPr>
          <w:spacing w:val="-32"/>
        </w:rPr>
        <w:t xml:space="preserve"> </w:t>
      </w:r>
      <w:r w:rsidR="0029569B" w:rsidRPr="000836FB">
        <w:t>community.</w:t>
      </w:r>
    </w:p>
    <w:p w14:paraId="631B5379" w14:textId="77777777" w:rsidR="0029569B" w:rsidRPr="000836FB" w:rsidRDefault="0029569B" w:rsidP="0029569B">
      <w:pPr>
        <w:ind w:left="284"/>
        <w:jc w:val="both"/>
      </w:pPr>
    </w:p>
    <w:p w14:paraId="2A5E23D9" w14:textId="77777777" w:rsidR="0029569B" w:rsidRPr="000836FB" w:rsidRDefault="00754305" w:rsidP="0029569B">
      <w:pPr>
        <w:ind w:left="284"/>
        <w:jc w:val="both"/>
        <w:rPr>
          <w:spacing w:val="-4"/>
        </w:rPr>
      </w:pPr>
      <w:hyperlink r:id="rId141">
        <w:r w:rsidR="0029569B" w:rsidRPr="000836FB">
          <w:rPr>
            <w:color w:val="0000FF"/>
            <w:u w:val="single" w:color="0000FF"/>
          </w:rPr>
          <w:t>Contact</w:t>
        </w:r>
        <w:r w:rsidR="0029569B" w:rsidRPr="000836FB">
          <w:rPr>
            <w:color w:val="0000FF"/>
            <w:spacing w:val="-6"/>
            <w:u w:val="single" w:color="0000FF"/>
          </w:rPr>
          <w:t xml:space="preserve"> </w:t>
        </w:r>
        <w:r w:rsidR="0029569B" w:rsidRPr="000836FB">
          <w:rPr>
            <w:color w:val="0000FF"/>
            <w:u w:val="single" w:color="0000FF"/>
          </w:rPr>
          <w:t>the</w:t>
        </w:r>
        <w:r w:rsidR="0029569B" w:rsidRPr="000836FB">
          <w:rPr>
            <w:color w:val="0000FF"/>
            <w:spacing w:val="-6"/>
            <w:u w:val="single" w:color="0000FF"/>
          </w:rPr>
          <w:t xml:space="preserve"> </w:t>
        </w:r>
        <w:r w:rsidR="0029569B" w:rsidRPr="000836FB">
          <w:rPr>
            <w:color w:val="0000FF"/>
            <w:u w:val="single" w:color="0000FF"/>
          </w:rPr>
          <w:t>SRC</w:t>
        </w:r>
        <w:r w:rsidR="0029569B" w:rsidRPr="000836FB">
          <w:rPr>
            <w:color w:val="0000FF"/>
            <w:spacing w:val="-6"/>
            <w:u w:val="single" w:color="0000FF"/>
          </w:rPr>
          <w:t xml:space="preserve"> </w:t>
        </w:r>
      </w:hyperlink>
      <w:r w:rsidR="0029569B" w:rsidRPr="000836FB">
        <w:t>–</w:t>
      </w:r>
      <w:r w:rsidR="0029569B" w:rsidRPr="000836FB">
        <w:rPr>
          <w:spacing w:val="-4"/>
        </w:rPr>
        <w:t xml:space="preserve"> </w:t>
      </w:r>
    </w:p>
    <w:p w14:paraId="7891FBF8" w14:textId="77777777" w:rsidR="0029569B" w:rsidRPr="000836FB" w:rsidRDefault="0029569B" w:rsidP="0029569B">
      <w:pPr>
        <w:ind w:left="284"/>
        <w:jc w:val="both"/>
        <w:rPr>
          <w:spacing w:val="-4"/>
        </w:rPr>
      </w:pPr>
    </w:p>
    <w:p w14:paraId="137C4585" w14:textId="77777777" w:rsidR="0029569B" w:rsidRPr="000836FB" w:rsidRDefault="0029569B" w:rsidP="0029569B">
      <w:pPr>
        <w:ind w:left="284"/>
        <w:jc w:val="both"/>
      </w:pPr>
      <w:r w:rsidRPr="000836FB">
        <w:t>The</w:t>
      </w:r>
      <w:r w:rsidRPr="000836FB">
        <w:rPr>
          <w:spacing w:val="-8"/>
        </w:rPr>
        <w:t xml:space="preserve"> </w:t>
      </w:r>
      <w:r w:rsidRPr="000836FB">
        <w:t>SRC</w:t>
      </w:r>
      <w:r w:rsidRPr="000836FB">
        <w:rPr>
          <w:spacing w:val="-7"/>
        </w:rPr>
        <w:t xml:space="preserve"> </w:t>
      </w:r>
      <w:r w:rsidRPr="000836FB">
        <w:t>is</w:t>
      </w:r>
      <w:r w:rsidRPr="000836FB">
        <w:rPr>
          <w:spacing w:val="-4"/>
        </w:rPr>
        <w:t xml:space="preserve"> </w:t>
      </w:r>
      <w:r w:rsidRPr="000836FB">
        <w:t>located</w:t>
      </w:r>
      <w:r w:rsidRPr="000836FB">
        <w:rPr>
          <w:spacing w:val="-6"/>
        </w:rPr>
        <w:t xml:space="preserve"> </w:t>
      </w:r>
      <w:r w:rsidRPr="000836FB">
        <w:t>in</w:t>
      </w:r>
      <w:r w:rsidRPr="000836FB">
        <w:rPr>
          <w:spacing w:val="-6"/>
        </w:rPr>
        <w:t xml:space="preserve"> </w:t>
      </w:r>
      <w:r w:rsidRPr="000836FB">
        <w:t>the</w:t>
      </w:r>
      <w:r w:rsidRPr="000836FB">
        <w:rPr>
          <w:spacing w:val="-6"/>
        </w:rPr>
        <w:t xml:space="preserve"> </w:t>
      </w:r>
      <w:r w:rsidRPr="000836FB">
        <w:rPr>
          <w:color w:val="0000FF"/>
          <w:u w:val="single" w:color="0000FF"/>
        </w:rPr>
        <w:t>John</w:t>
      </w:r>
      <w:r w:rsidRPr="000836FB">
        <w:rPr>
          <w:color w:val="0000FF"/>
          <w:spacing w:val="-6"/>
          <w:u w:val="single" w:color="0000FF"/>
        </w:rPr>
        <w:t xml:space="preserve"> </w:t>
      </w:r>
      <w:r w:rsidRPr="000836FB">
        <w:rPr>
          <w:color w:val="0000FF"/>
          <w:u w:val="single" w:color="0000FF"/>
        </w:rPr>
        <w:t>McIntyre</w:t>
      </w:r>
      <w:r w:rsidRPr="000836FB">
        <w:rPr>
          <w:color w:val="0000FF"/>
          <w:spacing w:val="-6"/>
          <w:u w:val="single" w:color="0000FF"/>
        </w:rPr>
        <w:t xml:space="preserve"> </w:t>
      </w:r>
      <w:r w:rsidRPr="000836FB">
        <w:rPr>
          <w:color w:val="0000FF"/>
          <w:u w:val="single" w:color="0000FF"/>
        </w:rPr>
        <w:t>Building</w:t>
      </w:r>
      <w:r w:rsidRPr="000836FB">
        <w:rPr>
          <w:color w:val="0000FF"/>
          <w:spacing w:val="-3"/>
          <w:u w:val="single" w:color="0000FF"/>
        </w:rPr>
        <w:t xml:space="preserve"> </w:t>
      </w:r>
      <w:r w:rsidRPr="000836FB">
        <w:t>–</w:t>
      </w:r>
      <w:r w:rsidRPr="000836FB">
        <w:rPr>
          <w:spacing w:val="-6"/>
        </w:rPr>
        <w:t xml:space="preserve"> </w:t>
      </w:r>
      <w:r w:rsidRPr="000836FB">
        <w:t>right</w:t>
      </w:r>
      <w:r w:rsidRPr="000836FB">
        <w:rPr>
          <w:spacing w:val="-8"/>
        </w:rPr>
        <w:t xml:space="preserve"> </w:t>
      </w:r>
      <w:r w:rsidRPr="000836FB">
        <w:t>beside</w:t>
      </w:r>
      <w:r w:rsidRPr="000836FB">
        <w:rPr>
          <w:spacing w:val="-6"/>
        </w:rPr>
        <w:t xml:space="preserve"> </w:t>
      </w:r>
      <w:r w:rsidRPr="000836FB">
        <w:t>the</w:t>
      </w:r>
      <w:r w:rsidRPr="000836FB">
        <w:rPr>
          <w:spacing w:val="-6"/>
        </w:rPr>
        <w:t xml:space="preserve"> </w:t>
      </w:r>
      <w:r w:rsidRPr="000836FB">
        <w:t>Main</w:t>
      </w:r>
      <w:r w:rsidRPr="000836FB">
        <w:rPr>
          <w:spacing w:val="-6"/>
        </w:rPr>
        <w:t xml:space="preserve"> </w:t>
      </w:r>
      <w:r w:rsidRPr="000836FB">
        <w:t>Entrance</w:t>
      </w:r>
      <w:r w:rsidRPr="000836FB">
        <w:rPr>
          <w:spacing w:val="-6"/>
        </w:rPr>
        <w:t xml:space="preserve"> </w:t>
      </w:r>
      <w:r w:rsidRPr="000836FB">
        <w:t>Gates</w:t>
      </w:r>
      <w:r w:rsidRPr="000836FB">
        <w:rPr>
          <w:spacing w:val="-7"/>
        </w:rPr>
        <w:t xml:space="preserve"> </w:t>
      </w:r>
      <w:r w:rsidRPr="000836FB">
        <w:t>on University Avenue. Telephone enquiries: 0141</w:t>
      </w:r>
      <w:r w:rsidRPr="000836FB">
        <w:rPr>
          <w:spacing w:val="-9"/>
        </w:rPr>
        <w:t xml:space="preserve"> </w:t>
      </w:r>
      <w:r w:rsidRPr="000836FB">
        <w:t>330</w:t>
      </w:r>
      <w:r w:rsidRPr="000836FB">
        <w:rPr>
          <w:spacing w:val="-3"/>
        </w:rPr>
        <w:t xml:space="preserve"> </w:t>
      </w:r>
      <w:r w:rsidRPr="000836FB">
        <w:t>5360</w:t>
      </w:r>
      <w:r w:rsidRPr="000836FB">
        <w:tab/>
        <w:t>Email:</w:t>
      </w:r>
      <w:r w:rsidRPr="000836FB">
        <w:rPr>
          <w:spacing w:val="-9"/>
        </w:rPr>
        <w:t xml:space="preserve"> </w:t>
      </w:r>
      <w:hyperlink r:id="rId142">
        <w:r w:rsidRPr="000836FB">
          <w:rPr>
            <w:color w:val="0000FF"/>
            <w:u w:val="single" w:color="0000FF"/>
          </w:rPr>
          <w:t>enquiries@src.gla.ac.uk</w:t>
        </w:r>
      </w:hyperlink>
      <w:r w:rsidRPr="000836FB">
        <w:t xml:space="preserve"> Web site: </w:t>
      </w:r>
      <w:hyperlink r:id="rId143">
        <w:r w:rsidRPr="000836FB">
          <w:rPr>
            <w:color w:val="0000FF"/>
            <w:u w:val="single" w:color="0000FF"/>
          </w:rPr>
          <w:t>https://www.glasgowstudent.net/</w:t>
        </w:r>
      </w:hyperlink>
    </w:p>
    <w:p w14:paraId="2183AC80" w14:textId="77777777" w:rsidR="0029569B" w:rsidRPr="0029569B" w:rsidRDefault="0029569B" w:rsidP="0029569B"/>
    <w:sectPr w:rsidR="0029569B" w:rsidRPr="0029569B" w:rsidSect="008C5BD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5FAB" w14:textId="77777777" w:rsidR="00451470" w:rsidRDefault="00451470">
      <w:r>
        <w:separator/>
      </w:r>
    </w:p>
  </w:endnote>
  <w:endnote w:type="continuationSeparator" w:id="0">
    <w:p w14:paraId="782637EF" w14:textId="77777777" w:rsidR="00451470" w:rsidRDefault="0045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8174" w14:textId="77777777" w:rsidR="00451470" w:rsidRDefault="0045147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23FD30DF" w14:textId="77777777" w:rsidR="00451470" w:rsidRDefault="00451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921C" w14:textId="77777777" w:rsidR="00451470" w:rsidRDefault="00451470">
      <w:r>
        <w:separator/>
      </w:r>
    </w:p>
  </w:footnote>
  <w:footnote w:type="continuationSeparator" w:id="0">
    <w:p w14:paraId="1BF5AFA0" w14:textId="77777777" w:rsidR="00451470" w:rsidRDefault="00451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6E5F" w14:textId="77777777" w:rsidR="00451470" w:rsidRDefault="00451470">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7D9"/>
    <w:multiLevelType w:val="hybridMultilevel"/>
    <w:tmpl w:val="EAAC6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9180B"/>
    <w:multiLevelType w:val="hybridMultilevel"/>
    <w:tmpl w:val="3A5C3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42506D"/>
    <w:multiLevelType w:val="hybridMultilevel"/>
    <w:tmpl w:val="42E49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3F57C2"/>
    <w:multiLevelType w:val="hybridMultilevel"/>
    <w:tmpl w:val="08AE7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5878E6"/>
    <w:multiLevelType w:val="hybridMultilevel"/>
    <w:tmpl w:val="C8B6A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611AE0"/>
    <w:multiLevelType w:val="hybridMultilevel"/>
    <w:tmpl w:val="79A65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4F4DEE"/>
    <w:multiLevelType w:val="hybridMultilevel"/>
    <w:tmpl w:val="F7C4D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63721A"/>
    <w:multiLevelType w:val="hybridMultilevel"/>
    <w:tmpl w:val="306E4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BD709D"/>
    <w:multiLevelType w:val="hybridMultilevel"/>
    <w:tmpl w:val="32E4DC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886615"/>
    <w:multiLevelType w:val="hybridMultilevel"/>
    <w:tmpl w:val="1758D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435F38"/>
    <w:multiLevelType w:val="hybridMultilevel"/>
    <w:tmpl w:val="4C548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2C42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134932"/>
    <w:multiLevelType w:val="hybridMultilevel"/>
    <w:tmpl w:val="6BA2C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66154E"/>
    <w:multiLevelType w:val="hybridMultilevel"/>
    <w:tmpl w:val="22C0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40ADC"/>
    <w:multiLevelType w:val="hybridMultilevel"/>
    <w:tmpl w:val="955A1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F85A35"/>
    <w:multiLevelType w:val="hybridMultilevel"/>
    <w:tmpl w:val="E2C8B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A4234B"/>
    <w:multiLevelType w:val="hybridMultilevel"/>
    <w:tmpl w:val="77BA9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E5468E"/>
    <w:multiLevelType w:val="hybridMultilevel"/>
    <w:tmpl w:val="EE003878"/>
    <w:lvl w:ilvl="0" w:tplc="51EAF9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CE1964"/>
    <w:multiLevelType w:val="hybridMultilevel"/>
    <w:tmpl w:val="93220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F66181"/>
    <w:multiLevelType w:val="hybridMultilevel"/>
    <w:tmpl w:val="378451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742CD3"/>
    <w:multiLevelType w:val="hybridMultilevel"/>
    <w:tmpl w:val="A4AE4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3E158D"/>
    <w:multiLevelType w:val="hybridMultilevel"/>
    <w:tmpl w:val="0E124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893F1F"/>
    <w:multiLevelType w:val="hybridMultilevel"/>
    <w:tmpl w:val="72D85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EDF3292"/>
    <w:multiLevelType w:val="hybridMultilevel"/>
    <w:tmpl w:val="80AA74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3DA3A69"/>
    <w:multiLevelType w:val="hybridMultilevel"/>
    <w:tmpl w:val="29924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AF27933"/>
    <w:multiLevelType w:val="hybridMultilevel"/>
    <w:tmpl w:val="C1903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FD31014"/>
    <w:multiLevelType w:val="hybridMultilevel"/>
    <w:tmpl w:val="FAAEB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21478865">
    <w:abstractNumId w:val="11"/>
  </w:num>
  <w:num w:numId="2" w16cid:durableId="1628508815">
    <w:abstractNumId w:val="7"/>
  </w:num>
  <w:num w:numId="3" w16cid:durableId="1336541225">
    <w:abstractNumId w:val="8"/>
  </w:num>
  <w:num w:numId="4" w16cid:durableId="228998827">
    <w:abstractNumId w:val="20"/>
  </w:num>
  <w:num w:numId="5" w16cid:durableId="716050662">
    <w:abstractNumId w:val="3"/>
  </w:num>
  <w:num w:numId="6" w16cid:durableId="2003701413">
    <w:abstractNumId w:val="24"/>
  </w:num>
  <w:num w:numId="7" w16cid:durableId="2131361847">
    <w:abstractNumId w:val="18"/>
  </w:num>
  <w:num w:numId="8" w16cid:durableId="62531480">
    <w:abstractNumId w:val="26"/>
  </w:num>
  <w:num w:numId="9" w16cid:durableId="1113550821">
    <w:abstractNumId w:val="2"/>
  </w:num>
  <w:num w:numId="10" w16cid:durableId="2121562805">
    <w:abstractNumId w:val="13"/>
  </w:num>
  <w:num w:numId="11" w16cid:durableId="401803178">
    <w:abstractNumId w:val="15"/>
  </w:num>
  <w:num w:numId="12" w16cid:durableId="230887976">
    <w:abstractNumId w:val="12"/>
  </w:num>
  <w:num w:numId="13" w16cid:durableId="1338268621">
    <w:abstractNumId w:val="9"/>
  </w:num>
  <w:num w:numId="14" w16cid:durableId="129517428">
    <w:abstractNumId w:val="6"/>
  </w:num>
  <w:num w:numId="15" w16cid:durableId="403189188">
    <w:abstractNumId w:val="22"/>
  </w:num>
  <w:num w:numId="16" w16cid:durableId="1920288185">
    <w:abstractNumId w:val="1"/>
  </w:num>
  <w:num w:numId="17" w16cid:durableId="255403999">
    <w:abstractNumId w:val="14"/>
  </w:num>
  <w:num w:numId="18" w16cid:durableId="1756629929">
    <w:abstractNumId w:val="25"/>
  </w:num>
  <w:num w:numId="19" w16cid:durableId="1382635999">
    <w:abstractNumId w:val="5"/>
  </w:num>
  <w:num w:numId="20" w16cid:durableId="1520657671">
    <w:abstractNumId w:val="19"/>
  </w:num>
  <w:num w:numId="21" w16cid:durableId="5787150">
    <w:abstractNumId w:val="16"/>
  </w:num>
  <w:num w:numId="22" w16cid:durableId="1290433551">
    <w:abstractNumId w:val="10"/>
  </w:num>
  <w:num w:numId="23" w16cid:durableId="1114902295">
    <w:abstractNumId w:val="21"/>
  </w:num>
  <w:num w:numId="24" w16cid:durableId="916473011">
    <w:abstractNumId w:val="0"/>
  </w:num>
  <w:num w:numId="25" w16cid:durableId="639379568">
    <w:abstractNumId w:val="17"/>
  </w:num>
  <w:num w:numId="26" w16cid:durableId="1117874952">
    <w:abstractNumId w:val="4"/>
  </w:num>
  <w:num w:numId="27" w16cid:durableId="3720017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E3B"/>
    <w:rsid w:val="000253F3"/>
    <w:rsid w:val="00070921"/>
    <w:rsid w:val="00072B42"/>
    <w:rsid w:val="00120647"/>
    <w:rsid w:val="00124420"/>
    <w:rsid w:val="001510A8"/>
    <w:rsid w:val="00162696"/>
    <w:rsid w:val="00172CA2"/>
    <w:rsid w:val="001C5683"/>
    <w:rsid w:val="001D66EB"/>
    <w:rsid w:val="0022293A"/>
    <w:rsid w:val="002319C4"/>
    <w:rsid w:val="0026014B"/>
    <w:rsid w:val="0029569B"/>
    <w:rsid w:val="002E5A23"/>
    <w:rsid w:val="002F0AE8"/>
    <w:rsid w:val="0031711D"/>
    <w:rsid w:val="00323BD8"/>
    <w:rsid w:val="00340B58"/>
    <w:rsid w:val="003601B7"/>
    <w:rsid w:val="00363452"/>
    <w:rsid w:val="003635EF"/>
    <w:rsid w:val="00363A2A"/>
    <w:rsid w:val="003652AF"/>
    <w:rsid w:val="00386342"/>
    <w:rsid w:val="00394A6B"/>
    <w:rsid w:val="003A6593"/>
    <w:rsid w:val="003C1BF8"/>
    <w:rsid w:val="004201A5"/>
    <w:rsid w:val="00451470"/>
    <w:rsid w:val="00463747"/>
    <w:rsid w:val="00464865"/>
    <w:rsid w:val="00480CC5"/>
    <w:rsid w:val="005060A3"/>
    <w:rsid w:val="005C6560"/>
    <w:rsid w:val="005E085D"/>
    <w:rsid w:val="005E311A"/>
    <w:rsid w:val="00611417"/>
    <w:rsid w:val="006700B6"/>
    <w:rsid w:val="006857B8"/>
    <w:rsid w:val="0069103B"/>
    <w:rsid w:val="0069722F"/>
    <w:rsid w:val="006F08BD"/>
    <w:rsid w:val="00754305"/>
    <w:rsid w:val="00762989"/>
    <w:rsid w:val="007A71FE"/>
    <w:rsid w:val="007E5260"/>
    <w:rsid w:val="007E7FCE"/>
    <w:rsid w:val="008076DA"/>
    <w:rsid w:val="00836B60"/>
    <w:rsid w:val="00837905"/>
    <w:rsid w:val="008642D4"/>
    <w:rsid w:val="00885029"/>
    <w:rsid w:val="008C5BDF"/>
    <w:rsid w:val="008D34DE"/>
    <w:rsid w:val="008F1557"/>
    <w:rsid w:val="00923B42"/>
    <w:rsid w:val="009764C0"/>
    <w:rsid w:val="009873CF"/>
    <w:rsid w:val="009C5060"/>
    <w:rsid w:val="00A74A0C"/>
    <w:rsid w:val="00AB5D38"/>
    <w:rsid w:val="00B03FDA"/>
    <w:rsid w:val="00B21D1F"/>
    <w:rsid w:val="00BE4C42"/>
    <w:rsid w:val="00BF6B1D"/>
    <w:rsid w:val="00C657C2"/>
    <w:rsid w:val="00D1554A"/>
    <w:rsid w:val="00E21E3B"/>
    <w:rsid w:val="00E26455"/>
    <w:rsid w:val="00E87091"/>
    <w:rsid w:val="00EC2069"/>
    <w:rsid w:val="00EC78B6"/>
    <w:rsid w:val="00EE47FF"/>
    <w:rsid w:val="00EE5637"/>
    <w:rsid w:val="00F644BB"/>
    <w:rsid w:val="00F95CBC"/>
    <w:rsid w:val="00FA76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E33D"/>
  <w15:chartTrackingRefBased/>
  <w15:docId w15:val="{98D53C03-7765-4402-95CE-DA99C53E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1E3B"/>
    <w:pPr>
      <w:widowControl w:val="0"/>
      <w:autoSpaceDE w:val="0"/>
      <w:autoSpaceDN w:val="0"/>
      <w:spacing w:after="0" w:line="240" w:lineRule="auto"/>
    </w:pPr>
    <w:rPr>
      <w:rFonts w:ascii="Arial" w:eastAsia="Arial" w:hAnsi="Arial" w:cs="Arial"/>
      <w:lang w:eastAsia="en-US"/>
    </w:rPr>
  </w:style>
  <w:style w:type="paragraph" w:styleId="Heading1">
    <w:name w:val="heading 1"/>
    <w:basedOn w:val="Normal"/>
    <w:next w:val="Normal"/>
    <w:link w:val="Heading1Char"/>
    <w:uiPriority w:val="9"/>
    <w:qFormat/>
    <w:rsid w:val="00E21E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03FD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E3B"/>
    <w:rPr>
      <w:color w:val="0000FF"/>
      <w:u w:val="single"/>
    </w:rPr>
  </w:style>
  <w:style w:type="character" w:customStyle="1" w:styleId="Heading1Char">
    <w:name w:val="Heading 1 Char"/>
    <w:basedOn w:val="DefaultParagraphFont"/>
    <w:link w:val="Heading1"/>
    <w:uiPriority w:val="9"/>
    <w:rsid w:val="00E21E3B"/>
    <w:rPr>
      <w:rFonts w:asciiTheme="majorHAnsi" w:eastAsiaTheme="majorEastAsia" w:hAnsiTheme="majorHAnsi" w:cstheme="majorBidi"/>
      <w:color w:val="2E74B5" w:themeColor="accent1" w:themeShade="BF"/>
      <w:sz w:val="32"/>
      <w:szCs w:val="32"/>
      <w:lang w:eastAsia="en-US"/>
    </w:rPr>
  </w:style>
  <w:style w:type="table" w:styleId="TableGrid">
    <w:name w:val="Table Grid"/>
    <w:basedOn w:val="TableNormal"/>
    <w:uiPriority w:val="39"/>
    <w:rsid w:val="00E21E3B"/>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21E3B"/>
    <w:pPr>
      <w:ind w:left="720"/>
      <w:contextualSpacing/>
    </w:pPr>
  </w:style>
  <w:style w:type="character" w:customStyle="1" w:styleId="Heading3Char">
    <w:name w:val="Heading 3 Char"/>
    <w:basedOn w:val="DefaultParagraphFont"/>
    <w:link w:val="Heading3"/>
    <w:uiPriority w:val="9"/>
    <w:rsid w:val="00B03FDA"/>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uiPriority w:val="1"/>
    <w:qFormat/>
    <w:rsid w:val="00B03FDA"/>
    <w:rPr>
      <w:szCs w:val="20"/>
    </w:rPr>
  </w:style>
  <w:style w:type="character" w:customStyle="1" w:styleId="BodyTextChar">
    <w:name w:val="Body Text Char"/>
    <w:basedOn w:val="DefaultParagraphFont"/>
    <w:link w:val="BodyText"/>
    <w:uiPriority w:val="1"/>
    <w:rsid w:val="00B03FDA"/>
    <w:rPr>
      <w:rFonts w:ascii="Arial" w:eastAsia="Arial" w:hAnsi="Arial" w:cs="Arial"/>
      <w:szCs w:val="20"/>
      <w:lang w:eastAsia="en-US"/>
    </w:rPr>
  </w:style>
  <w:style w:type="character" w:styleId="FollowedHyperlink">
    <w:name w:val="FollowedHyperlink"/>
    <w:basedOn w:val="DefaultParagraphFont"/>
    <w:uiPriority w:val="99"/>
    <w:semiHidden/>
    <w:unhideWhenUsed/>
    <w:rsid w:val="006F08BD"/>
    <w:rPr>
      <w:color w:val="954F72" w:themeColor="followedHyperlink"/>
      <w:u w:val="single"/>
    </w:rPr>
  </w:style>
  <w:style w:type="paragraph" w:customStyle="1" w:styleId="Default">
    <w:name w:val="Default"/>
    <w:rsid w:val="00EE47FF"/>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29569B"/>
    <w:pPr>
      <w:spacing w:before="120" w:after="120"/>
    </w:pPr>
    <w:rPr>
      <w:rFonts w:asciiTheme="minorHAnsi" w:hAnsiTheme="minorHAnsi" w:cstheme="minorHAnsi"/>
      <w:b/>
      <w:bCs/>
      <w:caps/>
      <w:sz w:val="20"/>
      <w:szCs w:val="24"/>
    </w:rPr>
  </w:style>
  <w:style w:type="paragraph" w:styleId="TOC2">
    <w:name w:val="toc 2"/>
    <w:basedOn w:val="Normal"/>
    <w:next w:val="Normal"/>
    <w:autoRedefine/>
    <w:uiPriority w:val="39"/>
    <w:unhideWhenUsed/>
    <w:rsid w:val="0029569B"/>
    <w:pPr>
      <w:ind w:left="220"/>
    </w:pPr>
    <w:rPr>
      <w:rFonts w:asciiTheme="minorHAnsi" w:hAnsiTheme="minorHAnsi" w:cstheme="minorHAnsi"/>
      <w:smallCaps/>
      <w:sz w:val="20"/>
      <w:szCs w:val="24"/>
    </w:rPr>
  </w:style>
  <w:style w:type="paragraph" w:styleId="TOC3">
    <w:name w:val="toc 3"/>
    <w:basedOn w:val="Normal"/>
    <w:next w:val="Normal"/>
    <w:autoRedefine/>
    <w:uiPriority w:val="39"/>
    <w:unhideWhenUsed/>
    <w:rsid w:val="0029569B"/>
    <w:pPr>
      <w:ind w:left="440"/>
    </w:pPr>
    <w:rPr>
      <w:rFonts w:asciiTheme="minorHAnsi" w:hAnsiTheme="minorHAnsi" w:cstheme="minorHAnsi"/>
      <w:i/>
      <w:iCs/>
      <w:sz w:val="20"/>
      <w:szCs w:val="24"/>
    </w:rPr>
  </w:style>
  <w:style w:type="paragraph" w:styleId="TOC4">
    <w:name w:val="toc 4"/>
    <w:basedOn w:val="Normal"/>
    <w:next w:val="Normal"/>
    <w:autoRedefine/>
    <w:uiPriority w:val="39"/>
    <w:unhideWhenUsed/>
    <w:rsid w:val="0029569B"/>
    <w:pPr>
      <w:ind w:left="660"/>
    </w:pPr>
    <w:rPr>
      <w:rFonts w:asciiTheme="minorHAnsi" w:hAnsiTheme="minorHAnsi" w:cstheme="minorHAnsi"/>
      <w:sz w:val="18"/>
      <w:szCs w:val="21"/>
    </w:rPr>
  </w:style>
  <w:style w:type="paragraph" w:styleId="TOC5">
    <w:name w:val="toc 5"/>
    <w:basedOn w:val="Normal"/>
    <w:next w:val="Normal"/>
    <w:autoRedefine/>
    <w:uiPriority w:val="39"/>
    <w:unhideWhenUsed/>
    <w:rsid w:val="0029569B"/>
    <w:pPr>
      <w:ind w:left="880"/>
    </w:pPr>
    <w:rPr>
      <w:rFonts w:asciiTheme="minorHAnsi" w:hAnsiTheme="minorHAnsi" w:cstheme="minorHAnsi"/>
      <w:sz w:val="18"/>
      <w:szCs w:val="21"/>
    </w:rPr>
  </w:style>
  <w:style w:type="paragraph" w:styleId="TOC6">
    <w:name w:val="toc 6"/>
    <w:basedOn w:val="Normal"/>
    <w:next w:val="Normal"/>
    <w:autoRedefine/>
    <w:uiPriority w:val="39"/>
    <w:unhideWhenUsed/>
    <w:rsid w:val="0029569B"/>
    <w:pPr>
      <w:ind w:left="1100"/>
    </w:pPr>
    <w:rPr>
      <w:rFonts w:asciiTheme="minorHAnsi" w:hAnsiTheme="minorHAnsi" w:cstheme="minorHAnsi"/>
      <w:sz w:val="18"/>
      <w:szCs w:val="21"/>
    </w:rPr>
  </w:style>
  <w:style w:type="paragraph" w:styleId="TOC7">
    <w:name w:val="toc 7"/>
    <w:basedOn w:val="Normal"/>
    <w:next w:val="Normal"/>
    <w:autoRedefine/>
    <w:uiPriority w:val="39"/>
    <w:unhideWhenUsed/>
    <w:rsid w:val="0029569B"/>
    <w:pPr>
      <w:ind w:left="1320"/>
    </w:pPr>
    <w:rPr>
      <w:rFonts w:asciiTheme="minorHAnsi" w:hAnsiTheme="minorHAnsi" w:cstheme="minorHAnsi"/>
      <w:sz w:val="18"/>
      <w:szCs w:val="21"/>
    </w:rPr>
  </w:style>
  <w:style w:type="paragraph" w:styleId="TOC8">
    <w:name w:val="toc 8"/>
    <w:basedOn w:val="Normal"/>
    <w:next w:val="Normal"/>
    <w:autoRedefine/>
    <w:uiPriority w:val="39"/>
    <w:unhideWhenUsed/>
    <w:rsid w:val="0029569B"/>
    <w:pPr>
      <w:ind w:left="1540"/>
    </w:pPr>
    <w:rPr>
      <w:rFonts w:asciiTheme="minorHAnsi" w:hAnsiTheme="minorHAnsi" w:cstheme="minorHAnsi"/>
      <w:sz w:val="18"/>
      <w:szCs w:val="21"/>
    </w:rPr>
  </w:style>
  <w:style w:type="paragraph" w:styleId="TOC9">
    <w:name w:val="toc 9"/>
    <w:basedOn w:val="Normal"/>
    <w:next w:val="Normal"/>
    <w:autoRedefine/>
    <w:uiPriority w:val="39"/>
    <w:unhideWhenUsed/>
    <w:rsid w:val="0029569B"/>
    <w:pPr>
      <w:ind w:left="1760"/>
    </w:pPr>
    <w:rPr>
      <w:rFonts w:asciiTheme="minorHAnsi" w:hAnsiTheme="minorHAnsi" w:cstheme="minorHAnsi"/>
      <w:sz w:val="18"/>
      <w:szCs w:val="21"/>
    </w:rPr>
  </w:style>
  <w:style w:type="paragraph" w:styleId="NoSpacing">
    <w:name w:val="No Spacing"/>
    <w:link w:val="NoSpacingChar"/>
    <w:uiPriority w:val="1"/>
    <w:qFormat/>
    <w:rsid w:val="00162696"/>
    <w:pPr>
      <w:spacing w:after="0" w:line="240" w:lineRule="auto"/>
    </w:pPr>
    <w:rPr>
      <w:lang w:val="en-US" w:eastAsia="en-US"/>
    </w:rPr>
  </w:style>
  <w:style w:type="character" w:customStyle="1" w:styleId="NoSpacingChar">
    <w:name w:val="No Spacing Char"/>
    <w:basedOn w:val="DefaultParagraphFont"/>
    <w:link w:val="NoSpacing"/>
    <w:uiPriority w:val="1"/>
    <w:rsid w:val="00162696"/>
    <w:rPr>
      <w:lang w:val="en-US" w:eastAsia="en-US"/>
    </w:rPr>
  </w:style>
  <w:style w:type="paragraph" w:styleId="Header">
    <w:name w:val="header"/>
    <w:basedOn w:val="Normal"/>
    <w:link w:val="HeaderChar"/>
    <w:uiPriority w:val="99"/>
    <w:unhideWhenUsed/>
    <w:rsid w:val="007A71FE"/>
    <w:pPr>
      <w:tabs>
        <w:tab w:val="center" w:pos="4513"/>
        <w:tab w:val="right" w:pos="9026"/>
      </w:tabs>
    </w:pPr>
  </w:style>
  <w:style w:type="character" w:customStyle="1" w:styleId="HeaderChar">
    <w:name w:val="Header Char"/>
    <w:basedOn w:val="DefaultParagraphFont"/>
    <w:link w:val="Header"/>
    <w:uiPriority w:val="99"/>
    <w:rsid w:val="007A71FE"/>
    <w:rPr>
      <w:rFonts w:ascii="Arial" w:eastAsia="Arial" w:hAnsi="Arial" w:cs="Arial"/>
      <w:lang w:eastAsia="en-US"/>
    </w:rPr>
  </w:style>
  <w:style w:type="paragraph" w:styleId="Footer">
    <w:name w:val="footer"/>
    <w:basedOn w:val="Normal"/>
    <w:link w:val="FooterChar"/>
    <w:uiPriority w:val="99"/>
    <w:unhideWhenUsed/>
    <w:rsid w:val="007A71FE"/>
    <w:pPr>
      <w:tabs>
        <w:tab w:val="center" w:pos="4513"/>
        <w:tab w:val="right" w:pos="9026"/>
      </w:tabs>
    </w:pPr>
  </w:style>
  <w:style w:type="character" w:customStyle="1" w:styleId="FooterChar">
    <w:name w:val="Footer Char"/>
    <w:basedOn w:val="DefaultParagraphFont"/>
    <w:link w:val="Footer"/>
    <w:uiPriority w:val="99"/>
    <w:rsid w:val="007A71FE"/>
    <w:rPr>
      <w:rFonts w:ascii="Arial" w:eastAsia="Arial" w:hAnsi="Arial" w:cs="Arial"/>
      <w:lang w:eastAsia="en-US"/>
    </w:rPr>
  </w:style>
  <w:style w:type="character" w:styleId="UnresolvedMention">
    <w:name w:val="Unresolved Mention"/>
    <w:basedOn w:val="DefaultParagraphFont"/>
    <w:uiPriority w:val="99"/>
    <w:semiHidden/>
    <w:unhideWhenUsed/>
    <w:rsid w:val="00317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la.ac.uk/services/registry/registration/" TargetMode="External"/><Relationship Id="rId117" Type="http://schemas.openxmlformats.org/officeDocument/2006/relationships/hyperlink" Target="http://www.gla.ac.uk/services/registry/finance/funds/" TargetMode="External"/><Relationship Id="rId21" Type="http://schemas.openxmlformats.org/officeDocument/2006/relationships/hyperlink" Target="https://www.gla.ac.uk/colleges/socialsciences/students/socialsciences/supportavailable/" TargetMode="External"/><Relationship Id="rId42" Type="http://schemas.openxmlformats.org/officeDocument/2006/relationships/hyperlink" Target="http://www.gla.ac.uk/undergraduate/degrees/" TargetMode="External"/><Relationship Id="rId47" Type="http://schemas.openxmlformats.org/officeDocument/2006/relationships/hyperlink" Target="mailto:socsci-ma@glasgow.ac.uk" TargetMode="External"/><Relationship Id="rId63" Type="http://schemas.openxmlformats.org/officeDocument/2006/relationships/hyperlink" Target="http://www.gla.ac.uk/colleges/socialsciences/students/socialsciences/progresscommittee/" TargetMode="External"/><Relationship Id="rId68" Type="http://schemas.openxmlformats.org/officeDocument/2006/relationships/hyperlink" Target="http://www.gla.ac.uk/services/senateoffice/policies/" TargetMode="External"/><Relationship Id="rId84" Type="http://schemas.openxmlformats.org/officeDocument/2006/relationships/hyperlink" Target="https://www.glasgowstudent.net/volunteer/about/" TargetMode="External"/><Relationship Id="rId89" Type="http://schemas.openxmlformats.org/officeDocument/2006/relationships/hyperlink" Target="http://www.gla.ac.uk/studentlife/support/" TargetMode="External"/><Relationship Id="rId112" Type="http://schemas.openxmlformats.org/officeDocument/2006/relationships/hyperlink" Target="https://sharepoint.gla.ac.uk/_layouts/AppointmentService/FastBook.aspx?MeetingTypeId=70" TargetMode="External"/><Relationship Id="rId133" Type="http://schemas.openxmlformats.org/officeDocument/2006/relationships/hyperlink" Target="https://www.gunightline.org/" TargetMode="External"/><Relationship Id="rId138" Type="http://schemas.openxmlformats.org/officeDocument/2006/relationships/hyperlink" Target="https://www.glasgowstudent.net/services/parcels/" TargetMode="External"/><Relationship Id="rId16" Type="http://schemas.openxmlformats.org/officeDocument/2006/relationships/hyperlink" Target="httpshttps://www.gla.ac.uk/colleges/socialsciences/students/socialsciences/" TargetMode="External"/><Relationship Id="rId107" Type="http://schemas.openxmlformats.org/officeDocument/2006/relationships/hyperlink" Target="https://www.glasgowstudent.net/about/" TargetMode="External"/><Relationship Id="rId11" Type="http://schemas.openxmlformats.org/officeDocument/2006/relationships/hyperlink" Target="https://www.gla.ac.uk/colleges/socialsciences/students/socialsciences/supportavailable/" TargetMode="External"/><Relationship Id="rId32" Type="http://schemas.openxmlformats.org/officeDocument/2006/relationships/hyperlink" Target="http://www.gla.ac.uk/students/sset/" TargetMode="External"/><Relationship Id="rId37" Type="http://schemas.openxmlformats.org/officeDocument/2006/relationships/hyperlink" Target="http://www.gla.ac.uk/services/registry/enrolment/%23/self-serviceguide" TargetMode="External"/><Relationship Id="rId53" Type="http://schemas.openxmlformats.org/officeDocument/2006/relationships/hyperlink" Target="https://www.gla.ac.uk/myglasgow/disability/contact/register/" TargetMode="External"/><Relationship Id="rId58" Type="http://schemas.openxmlformats.org/officeDocument/2006/relationships/hyperlink" Target="http://www.gla.ac.uk/services/registry/exams/" TargetMode="External"/><Relationship Id="rId74" Type="http://schemas.openxmlformats.org/officeDocument/2006/relationships/hyperlink" Target="http://www.gla.ac.uk/services/it/forstudents/%23/" TargetMode="External"/><Relationship Id="rId79" Type="http://schemas.openxmlformats.org/officeDocument/2006/relationships/hyperlink" Target="http://www.gla.ac.uk/colleges/socialsciences/students/employability/" TargetMode="External"/><Relationship Id="rId102" Type="http://schemas.openxmlformats.org/officeDocument/2006/relationships/hyperlink" Target="http://www.gla.ac.uk/international/support/before/handbook/" TargetMode="External"/><Relationship Id="rId123" Type="http://schemas.openxmlformats.org/officeDocument/2006/relationships/hyperlink" Target="mailto:reg.finaid@glasgow.ac.uk" TargetMode="External"/><Relationship Id="rId128" Type="http://schemas.openxmlformats.org/officeDocument/2006/relationships/hyperlink" Target="https://www.glasgowstudent.net/clubs/"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eader" Target="header1.xml"/><Relationship Id="rId95" Type="http://schemas.openxmlformats.org/officeDocument/2006/relationships/hyperlink" Target="http://www.gla.ac.uk/services/disability/" TargetMode="External"/><Relationship Id="rId22" Type="http://schemas.openxmlformats.org/officeDocument/2006/relationships/hyperlink" Target="mailto:socsci-ma@glasgow.ac.uk" TargetMode="External"/><Relationship Id="rId27" Type="http://schemas.openxmlformats.org/officeDocument/2006/relationships/hyperlink" Target="https://www.gla.ac.uk/myglasgow/students/" TargetMode="External"/><Relationship Id="rId43" Type="http://schemas.openxmlformats.org/officeDocument/2006/relationships/hyperlink" Target="https://www.gla.ac.uk/colleges/socialsciences/students/socialsciences/supportavailable/" TargetMode="External"/><Relationship Id="rId48" Type="http://schemas.openxmlformats.org/officeDocument/2006/relationships/hyperlink" Target="http://www.gla.ac.uk/colleges/socialsciences/students/socialsciences/youradviser/" TargetMode="External"/><Relationship Id="rId64" Type="http://schemas.openxmlformats.org/officeDocument/2006/relationships/hyperlink" Target="https://www.gla.ac.uk/myglasgow/senateoffice/studentcodes/academicappealsstudents/https:/www.gla.ac.uk/myglasgow/senateoffice/studentcodes/academicappealsstudents/" TargetMode="External"/><Relationship Id="rId69" Type="http://schemas.openxmlformats.org/officeDocument/2006/relationships/hyperlink" Target="https://www.gla.ac.uk/myglasgow/senateoffice/studentcodes/studentconductstudents/" TargetMode="External"/><Relationship Id="rId113" Type="http://schemas.openxmlformats.org/officeDocument/2006/relationships/hyperlink" Target="http://www.gla.ac.uk/myglasgow/leads/students/writingstudyadvice/arts/artssocsciclassesmirrored/" TargetMode="External"/><Relationship Id="rId118" Type="http://schemas.openxmlformats.org/officeDocument/2006/relationships/hyperlink" Target="http://www.gla.ac.uk/services/registry/finance/funds/%23/hardshipfund" TargetMode="External"/><Relationship Id="rId134" Type="http://schemas.openxmlformats.org/officeDocument/2006/relationships/hyperlink" Target="https://www.gunightline.org/" TargetMode="External"/><Relationship Id="rId139" Type="http://schemas.openxmlformats.org/officeDocument/2006/relationships/hyperlink" Target="https://www.glasgowstudent.net/services/university-tours/" TargetMode="External"/><Relationship Id="rId80" Type="http://schemas.openxmlformats.org/officeDocument/2006/relationships/hyperlink" Target="http://www.gla.ac.uk/colleges/socialsciences/students/employability/" TargetMode="External"/><Relationship Id="rId85" Type="http://schemas.openxmlformats.org/officeDocument/2006/relationships/hyperlink" Target="file:///\\campus.gla.ac.uk\SSD_Dept_Data_D\CSS\CSSPublic\StudentMobility\Message%20for%20New%20Students.docx" TargetMode="External"/><Relationship Id="rId3" Type="http://schemas.openxmlformats.org/officeDocument/2006/relationships/numbering" Target="numbering.xml"/><Relationship Id="rId12" Type="http://schemas.openxmlformats.org/officeDocument/2006/relationships/hyperlink" Target="https://www.gla.ac.uk/myglasgow/students/new/" TargetMode="External"/><Relationship Id="rId17" Type="http://schemas.openxmlformats.org/officeDocument/2006/relationships/hyperlink" Target="https://www.gla.ac.uk/myglasgow/registry/registration/" TargetMode="External"/><Relationship Id="rId25" Type="http://schemas.openxmlformats.org/officeDocument/2006/relationships/hyperlink" Target="https://www.gla.ac.uk/myglasgow/registry/registration/" TargetMode="External"/><Relationship Id="rId33" Type="http://schemas.openxmlformats.org/officeDocument/2006/relationships/hyperlink" Target="http://www.gla.ac.uk/students/support/" TargetMode="External"/><Relationship Id="rId38" Type="http://schemas.openxmlformats.org/officeDocument/2006/relationships/hyperlink" Target="https://www.gla.ac.uk/colleges/socialsciences/students/socialsciences/supportavailable/" TargetMode="External"/><Relationship Id="rId46" Type="http://schemas.openxmlformats.org/officeDocument/2006/relationships/hyperlink" Target="https://www.gla.ac.uk/colleges/socialsciences/students/socialsciences/supportavailable/" TargetMode="External"/><Relationship Id="rId59" Type="http://schemas.openxmlformats.org/officeDocument/2006/relationships/hyperlink" Target="https://www.gla.ac.uk/myglasgow/senateoffice/policies/uniregs/" TargetMode="External"/><Relationship Id="rId67" Type="http://schemas.openxmlformats.org/officeDocument/2006/relationships/hyperlink" Target="https://www.glasgowstudent.net/advice/the-advice-centre/" TargetMode="External"/><Relationship Id="rId103" Type="http://schemas.openxmlformats.org/officeDocument/2006/relationships/hyperlink" Target="http://www.gla.ac.uk/international/support/" TargetMode="External"/><Relationship Id="rId108" Type="http://schemas.openxmlformats.org/officeDocument/2006/relationships/hyperlink" Target="http://www.gla.ac.uk/about/wideningparticipation/supportduringyourstudies/" TargetMode="External"/><Relationship Id="rId116" Type="http://schemas.openxmlformats.org/officeDocument/2006/relationships/hyperlink" Target="http://www.gla.ac.uk/services/registry/finance/" TargetMode="External"/><Relationship Id="rId124" Type="http://schemas.openxmlformats.org/officeDocument/2006/relationships/hyperlink" Target="http://www.gla.ac.uk/scholarships/" TargetMode="External"/><Relationship Id="rId129" Type="http://schemas.openxmlformats.org/officeDocument/2006/relationships/hyperlink" Target="https://www.glasgowstudent.net/services/flatshare/" TargetMode="External"/><Relationship Id="rId137" Type="http://schemas.openxmlformats.org/officeDocument/2006/relationships/hyperlink" Target="https://www.glasgowstudent.net/services/bookshop/" TargetMode="External"/><Relationship Id="rId20" Type="http://schemas.openxmlformats.org/officeDocument/2006/relationships/hyperlink" Target="mailto:socsci-ma@glasgow.ac.uk" TargetMode="External"/><Relationship Id="rId41" Type="http://schemas.openxmlformats.org/officeDocument/2006/relationships/hyperlink" Target="http://www.gla.ac.uk/students/support/" TargetMode="External"/><Relationship Id="rId54" Type="http://schemas.openxmlformats.org/officeDocument/2006/relationships/hyperlink" Target="https://www.gla.ac.uk/colleges/socialsciences/students/wellbeing/" TargetMode="External"/><Relationship Id="rId62" Type="http://schemas.openxmlformats.org/officeDocument/2006/relationships/hyperlink" Target="https://www.gla.ac.uk/colleges/socialsciences/students/socialsciences/policiesandprocedures/progresscommittee/" TargetMode="External"/><Relationship Id="rId70" Type="http://schemas.openxmlformats.org/officeDocument/2006/relationships/hyperlink" Target="http://www.gla.ac.uk/services/senateoffice/studentcodes/students/studentconduct/" TargetMode="External"/><Relationship Id="rId75" Type="http://schemas.openxmlformats.org/officeDocument/2006/relationships/hyperlink" Target="https://www.gla.ac.uk/myglasgow/it/forstudents/https:/www.gla.ac.uk/myglasgow/it/forstudents/" TargetMode="External"/><Relationship Id="rId83" Type="http://schemas.openxmlformats.org/officeDocument/2006/relationships/hyperlink" Target="https://www.gla.ac.uk/myglasgow/careers/findingjobs/internships/" TargetMode="External"/><Relationship Id="rId88" Type="http://schemas.openxmlformats.org/officeDocument/2006/relationships/hyperlink" Target="http://www.gla.ac.uk/international/abroadexchange/exchangeprogrammeoutgoing/" TargetMode="External"/><Relationship Id="rId91" Type="http://schemas.openxmlformats.org/officeDocument/2006/relationships/footer" Target="footer1.xml"/><Relationship Id="rId96" Type="http://schemas.openxmlformats.org/officeDocument/2006/relationships/hyperlink" Target="http://www.gla.ac.uk/services/it/forstudents/" TargetMode="External"/><Relationship Id="rId111" Type="http://schemas.openxmlformats.org/officeDocument/2006/relationships/hyperlink" Target="http://www.gla.ac.uk/services/sls/" TargetMode="External"/><Relationship Id="rId132" Type="http://schemas.openxmlformats.org/officeDocument/2006/relationships/hyperlink" Target="https://www.glasgowstudent.net/services/nightline/" TargetMode="External"/><Relationship Id="rId140" Type="http://schemas.openxmlformats.org/officeDocument/2006/relationships/hyperlink" Target="https://www.glasgowstudent.net/volunteer/about/"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frontdoor.spa.gla.ac.uk/spacett/login.m" TargetMode="External"/><Relationship Id="rId23" Type="http://schemas.openxmlformats.org/officeDocument/2006/relationships/hyperlink" Target="http://www.gla.ac.uk/colleges/socialsciences/students/socialsciences/" TargetMode="External"/><Relationship Id="rId28" Type="http://schemas.openxmlformats.org/officeDocument/2006/relationships/hyperlink" Target="https://www.gla.ac.uk/myglasgow/students/" TargetMode="External"/><Relationship Id="rId36" Type="http://schemas.openxmlformats.org/officeDocument/2006/relationships/hyperlink" Target="http://www.gla.ac.uk/services/registry/enrolment/%23/self-serviceguide" TargetMode="External"/><Relationship Id="rId49" Type="http://schemas.openxmlformats.org/officeDocument/2006/relationships/hyperlink" Target="https://www.gla.ac.uk/colleges/socialsciences/students/wellbeing/" TargetMode="External"/><Relationship Id="rId57" Type="http://schemas.openxmlformats.org/officeDocument/2006/relationships/hyperlink" Target="https://www.gla.ac.uk/myglasgow/senateoffice/policies/uniregs/" TargetMode="External"/><Relationship Id="rId106" Type="http://schemas.openxmlformats.org/officeDocument/2006/relationships/hyperlink" Target="http://www.gla.ac.uk/services/careers/enterprise/" TargetMode="External"/><Relationship Id="rId114" Type="http://schemas.openxmlformats.org/officeDocument/2006/relationships/hyperlink" Target="http://www.gla.ac.uk/myglasgow/leads/students/mathsandstats/maths/" TargetMode="External"/><Relationship Id="rId119" Type="http://schemas.openxmlformats.org/officeDocument/2006/relationships/hyperlink" Target="http://www.gla.ac.uk/services/registry/finance/funds/%23/hardshipfund%2Ccrisisloans" TargetMode="External"/><Relationship Id="rId127" Type="http://schemas.openxmlformats.org/officeDocument/2006/relationships/hyperlink" Target="mailto:advice@src.gla.ac.uk" TargetMode="External"/><Relationship Id="rId10" Type="http://schemas.openxmlformats.org/officeDocument/2006/relationships/hyperlink" Target="https://www.gla.ac.uk/colleges/socialsciences/students/socialsciences/supportavailable/" TargetMode="External"/><Relationship Id="rId31" Type="http://schemas.openxmlformats.org/officeDocument/2006/relationships/hyperlink" Target="mailto:socsci-ma@glasgow.ac.uk" TargetMode="External"/><Relationship Id="rId44" Type="http://schemas.openxmlformats.org/officeDocument/2006/relationships/hyperlink" Target="mailto:socsci-ma@glasgow.ac.uk" TargetMode="External"/><Relationship Id="rId52" Type="http://schemas.openxmlformats.org/officeDocument/2006/relationships/hyperlink" Target="https://www.gla.ac.uk/myglasgow/students/safetyhealth/mymentalhealth/" TargetMode="External"/><Relationship Id="rId60" Type="http://schemas.openxmlformats.org/officeDocument/2006/relationships/hyperlink" Target="http://www.gla.ac.uk/colleges/socialsciences/students/socialsciences/progresscommittee/" TargetMode="External"/><Relationship Id="rId65" Type="http://schemas.openxmlformats.org/officeDocument/2006/relationships/hyperlink" Target="https://www.gla.ac.uk/myglasgow/senateoffice/policies/uniregs/" TargetMode="External"/><Relationship Id="rId73" Type="http://schemas.openxmlformats.org/officeDocument/2006/relationships/hyperlink" Target="https://www.gla.ac.uk/myglasgow/it/training/basic/" TargetMode="External"/><Relationship Id="rId78" Type="http://schemas.openxmlformats.org/officeDocument/2006/relationships/hyperlink" Target="http://www.gla.ac.uk/services/moodle/" TargetMode="External"/><Relationship Id="rId81" Type="http://schemas.openxmlformats.org/officeDocument/2006/relationships/hyperlink" Target="https://www.gla.ac.uk/colleges/socialsciences/students/employability/testimonials/" TargetMode="External"/><Relationship Id="rId86" Type="http://schemas.openxmlformats.org/officeDocument/2006/relationships/hyperlink" Target="https://moodle.gla.ac.uk/course/view.php?id=7799" TargetMode="External"/><Relationship Id="rId94" Type="http://schemas.openxmlformats.org/officeDocument/2006/relationships/hyperlink" Target="http://www.gla.ac.uk/services/accommodation/" TargetMode="External"/><Relationship Id="rId99" Type="http://schemas.openxmlformats.org/officeDocument/2006/relationships/hyperlink" Target="http://www.gla.ac.uk/studentlife/askastudent/" TargetMode="External"/><Relationship Id="rId101" Type="http://schemas.openxmlformats.org/officeDocument/2006/relationships/hyperlink" Target="http://www.gla.ac.uk/services/chaplaincy/" TargetMode="External"/><Relationship Id="rId122" Type="http://schemas.openxmlformats.org/officeDocument/2006/relationships/hyperlink" Target="http://www.gla.ac.uk/services/registry/finance/funds/" TargetMode="External"/><Relationship Id="rId130" Type="http://schemas.openxmlformats.org/officeDocument/2006/relationships/hyperlink" Target="https://www.glasgowstudent.net/advice/accommodation/" TargetMode="External"/><Relationship Id="rId135" Type="http://schemas.openxmlformats.org/officeDocument/2006/relationships/hyperlink" Target="https://www.glasgowstudent.net/services/copying/" TargetMode="External"/><Relationship Id="rId143" Type="http://schemas.openxmlformats.org/officeDocument/2006/relationships/hyperlink" Target="https://www.glasgowstudent.net/"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www.gla.ac.uk/myglasgow/students/new/" TargetMode="External"/><Relationship Id="rId18" Type="http://schemas.openxmlformats.org/officeDocument/2006/relationships/hyperlink" Target="https://www.gla.ac.uk/myglasgow/registry/enrolment/" TargetMode="External"/><Relationship Id="rId39" Type="http://schemas.openxmlformats.org/officeDocument/2006/relationships/hyperlink" Target="http://www.glasgow.ac.uk/students/myglasgow" TargetMode="External"/><Relationship Id="rId109" Type="http://schemas.openxmlformats.org/officeDocument/2006/relationships/hyperlink" Target="http://www.gla.ac.uk/myglasgow/leads/students/" TargetMode="External"/><Relationship Id="rId34" Type="http://schemas.openxmlformats.org/officeDocument/2006/relationships/hyperlink" Target="http://www.gla.ac.uk/services/registry/registration/" TargetMode="External"/><Relationship Id="rId50" Type="http://schemas.openxmlformats.org/officeDocument/2006/relationships/hyperlink" Target="http://www.gla.ac.uk/services/counselling/" TargetMode="External"/><Relationship Id="rId55" Type="http://schemas.openxmlformats.org/officeDocument/2006/relationships/hyperlink" Target="https://www.gla.ac.uk/study/wp/studentcarers/" TargetMode="External"/><Relationship Id="rId76" Type="http://schemas.openxmlformats.org/officeDocument/2006/relationships/hyperlink" Target="http://www.gla.ac.uk/services/it/forstudents/%23/training%2Ccomputersandprinting" TargetMode="External"/><Relationship Id="rId97" Type="http://schemas.openxmlformats.org/officeDocument/2006/relationships/hyperlink" Target="http://www.gla.ac.uk/schools/mlc/eas/" TargetMode="External"/><Relationship Id="rId104" Type="http://schemas.openxmlformats.org/officeDocument/2006/relationships/hyperlink" Target="http://www.gla.ac.uk/services/library/" TargetMode="External"/><Relationship Id="rId120" Type="http://schemas.openxmlformats.org/officeDocument/2006/relationships/hyperlink" Target="http://www.gla.ac.uk/services/registry/finance/funds/%23/hardshipfund%2Ccrisisloans%2Cpart-timefeegrant" TargetMode="External"/><Relationship Id="rId125" Type="http://schemas.openxmlformats.org/officeDocument/2006/relationships/hyperlink" Target="https://www.glasgowstudent.net/" TargetMode="External"/><Relationship Id="rId141" Type="http://schemas.openxmlformats.org/officeDocument/2006/relationships/hyperlink" Target="https://www.glasgowstudent.net/about/contacts/" TargetMode="External"/><Relationship Id="rId7" Type="http://schemas.openxmlformats.org/officeDocument/2006/relationships/footnotes" Target="footnotes.xml"/><Relationship Id="rId71" Type="http://schemas.openxmlformats.org/officeDocument/2006/relationships/hyperlink" Target="http://www.gla.ac.uk/services/sls/plagiarism/" TargetMode="External"/><Relationship Id="rId92" Type="http://schemas.openxmlformats.org/officeDocument/2006/relationships/hyperlink" Target="http://www.gla.ac.uk/services/careers/" TargetMode="External"/><Relationship Id="rId2" Type="http://schemas.openxmlformats.org/officeDocument/2006/relationships/customXml" Target="../customXml/item2.xml"/><Relationship Id="rId29" Type="http://schemas.openxmlformats.org/officeDocument/2006/relationships/hyperlink" Target="http://www.gla.ac.uk/students/myglasgow/" TargetMode="External"/><Relationship Id="rId24" Type="http://schemas.openxmlformats.org/officeDocument/2006/relationships/hyperlink" Target="http://www.gla.ac.uk/services/registry/registration/" TargetMode="External"/><Relationship Id="rId40" Type="http://schemas.openxmlformats.org/officeDocument/2006/relationships/hyperlink" Target="http://www.gla.ac.uk/students/support/" TargetMode="External"/><Relationship Id="rId45" Type="http://schemas.openxmlformats.org/officeDocument/2006/relationships/hyperlink" Target="https://www.gla.ac.uk/colleges/socialsciences/students/socialsciences/supportavailable/" TargetMode="External"/><Relationship Id="rId66" Type="http://schemas.openxmlformats.org/officeDocument/2006/relationships/hyperlink" Target="mailto:rosalind.wright@glasgow.ac.uk" TargetMode="External"/><Relationship Id="rId87" Type="http://schemas.openxmlformats.org/officeDocument/2006/relationships/hyperlink" Target="http://www.gla.ac.uk/colleges/socialsciences/international/students/" TargetMode="External"/><Relationship Id="rId110" Type="http://schemas.openxmlformats.org/officeDocument/2006/relationships/hyperlink" Target="http://www.gla.ac.uk/services/sls/offer/workshops/" TargetMode="External"/><Relationship Id="rId115" Type="http://schemas.openxmlformats.org/officeDocument/2006/relationships/hyperlink" Target="http://www.gla.ac.uk/services/sls/offer/mathsstats/" TargetMode="External"/><Relationship Id="rId131" Type="http://schemas.openxmlformats.org/officeDocument/2006/relationships/hyperlink" Target="https://www.glasgowstudent.net/services/jobshop/" TargetMode="External"/><Relationship Id="rId136" Type="http://schemas.openxmlformats.org/officeDocument/2006/relationships/hyperlink" Target="https://www.glasgowstudent.net/advice/academic/" TargetMode="External"/><Relationship Id="rId61" Type="http://schemas.openxmlformats.org/officeDocument/2006/relationships/hyperlink" Target="https://www.gla.ac.uk/colleges/socialsciences/students/socialsciences/policiesandprocedures/progresscommittee/" TargetMode="External"/><Relationship Id="rId82" Type="http://schemas.openxmlformats.org/officeDocument/2006/relationships/hyperlink" Target="http://www.gla.ac.uk/services/careers/" TargetMode="External"/><Relationship Id="rId19" Type="http://schemas.openxmlformats.org/officeDocument/2006/relationships/hyperlink" Target="https://www.gla.ac.uk/colleges/socialsciences/students/socialsciences/supportavailable/" TargetMode="External"/><Relationship Id="rId14" Type="http://schemas.openxmlformats.org/officeDocument/2006/relationships/hyperlink" Target="https://guidebook.com/g/teamuofg202021/" TargetMode="External"/><Relationship Id="rId30" Type="http://schemas.openxmlformats.org/officeDocument/2006/relationships/hyperlink" Target="mailto:socsci-ma@glasgow.ac.uk" TargetMode="External"/><Relationship Id="rId35" Type="http://schemas.openxmlformats.org/officeDocument/2006/relationships/hyperlink" Target="https://www.gla.ac.uk/colleges/socialsciences/students/socialsciences/supportavailable/" TargetMode="External"/><Relationship Id="rId56" Type="http://schemas.openxmlformats.org/officeDocument/2006/relationships/hyperlink" Target="https://www.gla.ac.uk/myglasgow/senateoffice/policies/uniregs/" TargetMode="External"/><Relationship Id="rId77" Type="http://schemas.openxmlformats.org/officeDocument/2006/relationships/hyperlink" Target="https://moodle2.gla.ac.uk/login/index.php" TargetMode="External"/><Relationship Id="rId100" Type="http://schemas.openxmlformats.org/officeDocument/2006/relationships/hyperlink" Target="http://www.gla.ac.uk/students/sset/" TargetMode="External"/><Relationship Id="rId105" Type="http://schemas.openxmlformats.org/officeDocument/2006/relationships/hyperlink" Target="http://www.gla.ac.uk/media/media_456626_en.pdf" TargetMode="External"/><Relationship Id="rId126" Type="http://schemas.openxmlformats.org/officeDocument/2006/relationships/hyperlink" Target="https://www.glasgowstudent.net/advice/" TargetMode="External"/><Relationship Id="rId8" Type="http://schemas.openxmlformats.org/officeDocument/2006/relationships/endnotes" Target="endnotes.xml"/><Relationship Id="rId51" Type="http://schemas.openxmlformats.org/officeDocument/2006/relationships/hyperlink" Target="https://www.gla.ac.uk/myglasgow/students/safetyhealth/" TargetMode="External"/><Relationship Id="rId72" Type="http://schemas.openxmlformats.org/officeDocument/2006/relationships/hyperlink" Target="https://www.gla.ac.uk/myglasgow/it/forstudents/" TargetMode="External"/><Relationship Id="rId93" Type="http://schemas.openxmlformats.org/officeDocument/2006/relationships/hyperlink" Target="http://www.gla.ac.uk/colleges/socialsciences/students/employability/" TargetMode="External"/><Relationship Id="rId98" Type="http://schemas.openxmlformats.org/officeDocument/2006/relationships/hyperlink" Target="http://www.gla.ac.uk/services/registry/" TargetMode="External"/><Relationship Id="rId121" Type="http://schemas.openxmlformats.org/officeDocument/2006/relationships/hyperlink" Target="https://www.saas.gov.uk/forms_and_guides/part_time.htm" TargetMode="External"/><Relationship Id="rId142" Type="http://schemas.openxmlformats.org/officeDocument/2006/relationships/hyperlink" Target="mailto:enquiries@src.gl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CE8437-4059-47E5-B2D5-AA524F27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10</Pages>
  <Words>8388</Words>
  <Characters>47817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McFadden</dc:creator>
  <cp:keywords/>
  <dc:description/>
  <cp:lastModifiedBy>Fran Grimshaw</cp:lastModifiedBy>
  <cp:revision>19</cp:revision>
  <dcterms:created xsi:type="dcterms:W3CDTF">2023-07-26T12:27:00Z</dcterms:created>
  <dcterms:modified xsi:type="dcterms:W3CDTF">2023-07-31T18:10:00Z</dcterms:modified>
</cp:coreProperties>
</file>