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DA3" w:rsidRDefault="0017120D">
      <w:pPr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The Hill House (1902-4)</w:t>
      </w:r>
    </w:p>
    <w:p w:rsidR="00E15DA3" w:rsidRDefault="0017120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Upper Colquhoun Street, </w:t>
      </w:r>
      <w:proofErr w:type="spellStart"/>
      <w:r>
        <w:rPr>
          <w:rFonts w:ascii="Times New Roman" w:hAnsi="Times New Roman"/>
        </w:rPr>
        <w:t>Helensburgh</w:t>
      </w:r>
      <w:proofErr w:type="spellEnd"/>
      <w:r>
        <w:rPr>
          <w:rFonts w:ascii="Times New Roman" w:hAnsi="Times New Roman"/>
        </w:rPr>
        <w:t>, G84 9AJ</w:t>
      </w:r>
    </w:p>
    <w:p w:rsidR="00E15DA3" w:rsidRDefault="0017120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Approximately 23 miles North West of Glasgow, The Hill House, (one and a quarter miles uphill from </w:t>
      </w:r>
      <w:proofErr w:type="spellStart"/>
      <w:r>
        <w:rPr>
          <w:rFonts w:ascii="Times New Roman" w:hAnsi="Times New Roman"/>
        </w:rPr>
        <w:t>Helensburgh</w:t>
      </w:r>
      <w:proofErr w:type="spellEnd"/>
      <w:r>
        <w:rPr>
          <w:rFonts w:ascii="Times New Roman" w:hAnsi="Times New Roman"/>
        </w:rPr>
        <w:t xml:space="preserve"> Central Station), is Mackintosh's domestic masterpiece which demonstrates his approach to unity of design.  Restored by The National Trust for Scotland.  Special displays, shop and car park.</w:t>
      </w:r>
    </w:p>
    <w:p w:rsidR="00E15DA3" w:rsidRDefault="0017120D">
      <w:pPr>
        <w:rPr>
          <w:rFonts w:ascii="Times New Roman" w:hAnsi="Times New Roman"/>
        </w:rPr>
      </w:pPr>
      <w:r>
        <w:rPr>
          <w:rFonts w:ascii="Times New Roman" w:hAnsi="Times New Roman"/>
        </w:rPr>
        <w:t>Scotland Street School (1904)</w:t>
      </w:r>
    </w:p>
    <w:p w:rsidR="00E15DA3" w:rsidRDefault="0017120D">
      <w:pPr>
        <w:rPr>
          <w:rFonts w:ascii="Times New Roman" w:hAnsi="Times New Roman"/>
        </w:rPr>
      </w:pPr>
      <w:r>
        <w:rPr>
          <w:rFonts w:ascii="Times New Roman" w:hAnsi="Times New Roman"/>
        </w:rPr>
        <w:t>225 Scotland Street, Glasgow, G5 8QB</w:t>
      </w:r>
    </w:p>
    <w:p w:rsidR="00E15DA3" w:rsidRDefault="0017120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Impressive north facade dominated by twin-glass stair towers.  Magnificent </w:t>
      </w:r>
      <w:proofErr w:type="spellStart"/>
      <w:r>
        <w:rPr>
          <w:rFonts w:ascii="Times New Roman" w:hAnsi="Times New Roman"/>
        </w:rPr>
        <w:t>peri</w:t>
      </w:r>
      <w:proofErr w:type="spellEnd"/>
      <w:r>
        <w:rPr>
          <w:rFonts w:ascii="Times New Roman" w:hAnsi="Times New Roman"/>
        </w:rPr>
        <w:t>-styled entrance hall.  Stonework detailing on south facade should not be missed.  Special displays, shop and car park.</w:t>
      </w:r>
    </w:p>
    <w:sectPr w:rsidR="00E15DA3">
      <w:pgSz w:w="11909" w:h="16834"/>
      <w:pgMar w:top="1440" w:right="1440" w:bottom="1440" w:left="1440" w:header="706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intFractionalCharacterWidth/>
  <w:hideSpellingErrors/>
  <w:hideGrammaticalErrors/>
  <w:proofState w:spelling="clean" w:grammar="clean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20D"/>
    <w:rsid w:val="000C768C"/>
    <w:rsid w:val="0017120D"/>
    <w:rsid w:val="00E1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9FBFDDD-2B36-4078-97C7-4A93CB30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after="240"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pPr>
      <w:keepNext/>
      <w:spacing w:after="240"/>
      <w:ind w:left="720"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6702137A129F45A6835221D41CF60F" ma:contentTypeVersion="9" ma:contentTypeDescription="Create a new document." ma:contentTypeScope="" ma:versionID="a712b3e6d354fdbf58b24d6f66b572d2">
  <xsd:schema xmlns:xsd="http://www.w3.org/2001/XMLSchema" xmlns:xs="http://www.w3.org/2001/XMLSchema" xmlns:p="http://schemas.microsoft.com/office/2006/metadata/properties" xmlns:ns2="fc0be4fd-f545-4254-9f39-fb696fdb446c" xmlns:ns3="b454b8eb-aab7-4883-8d4b-cfae7d09baad" targetNamespace="http://schemas.microsoft.com/office/2006/metadata/properties" ma:root="true" ma:fieldsID="07394fd638de29a37df09fc71f41a1e6" ns2:_="" ns3:_="">
    <xsd:import namespace="fc0be4fd-f545-4254-9f39-fb696fdb446c"/>
    <xsd:import namespace="b454b8eb-aab7-4883-8d4b-cfae7d09ba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0be4fd-f545-4254-9f39-fb696fdb44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4b8eb-aab7-4883-8d4b-cfae7d09ba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6019D2-D2FA-4D5E-AA4B-7006EF66982C}"/>
</file>

<file path=customXml/itemProps2.xml><?xml version="1.0" encoding="utf-8"?>
<ds:datastoreItem xmlns:ds="http://schemas.openxmlformats.org/officeDocument/2006/customXml" ds:itemID="{1512840C-AF0F-408F-A1BF-991924A525FA}"/>
</file>

<file path=customXml/itemProps3.xml><?xml version="1.0" encoding="utf-8"?>
<ds:datastoreItem xmlns:ds="http://schemas.openxmlformats.org/officeDocument/2006/customXml" ds:itemID="{F43CC552-C6A2-414A-B969-83A6CDB57F3B}"/>
</file>

<file path=docProps/app.xml><?xml version="1.0" encoding="utf-8"?>
<Properties xmlns="http://schemas.openxmlformats.org/officeDocument/2006/extended-properties" xmlns:vt="http://schemas.openxmlformats.org/officeDocument/2006/docPropsVTypes">
  <Template>401D5112.dotm</Template>
  <TotalTime>0</TotalTime>
  <Pages>1</Pages>
  <Words>92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Hill House (1902-4)</vt:lpstr>
    </vt:vector>
  </TitlesOfParts>
  <Company>University of Glasgow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Hill House (1902-4)</dc:title>
  <dc:creator>The Computing Service</dc:creator>
  <cp:lastModifiedBy>Blair Thompson</cp:lastModifiedBy>
  <cp:revision>3</cp:revision>
  <cp:lastPrinted>1900-01-01T00:00:00Z</cp:lastPrinted>
  <dcterms:created xsi:type="dcterms:W3CDTF">2011-10-03T10:35:00Z</dcterms:created>
  <dcterms:modified xsi:type="dcterms:W3CDTF">2017-02-20T09:09:00Z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0x010100EF6702137A129F45A6835221D41CF60F</vt:lpwstr>
  </property>
</Properties>
</file>