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E517" w14:textId="77777777" w:rsidR="00080731" w:rsidRPr="00770EAC" w:rsidRDefault="004E092A" w:rsidP="006522AA">
      <w:pPr>
        <w:shd w:val="clear" w:color="auto" w:fill="FFFFFF"/>
        <w:spacing w:after="0" w:line="240" w:lineRule="auto"/>
        <w:jc w:val="both"/>
        <w:outlineLvl w:val="0"/>
        <w:rPr>
          <w:rFonts w:asciiTheme="majorHAnsi" w:hAnsiTheme="majorHAnsi" w:cstheme="majorHAnsi"/>
          <w:b/>
          <w:bCs/>
          <w:kern w:val="36"/>
          <w:sz w:val="32"/>
          <w:lang w:eastAsia="en-GB"/>
        </w:rPr>
      </w:pPr>
      <w:r w:rsidRPr="00770EAC">
        <w:rPr>
          <w:rFonts w:asciiTheme="majorHAnsi" w:hAnsiTheme="majorHAnsi" w:cstheme="majorHAnsi"/>
          <w:b/>
          <w:noProof/>
          <w:kern w:val="36"/>
          <w:sz w:val="32"/>
          <w:lang w:eastAsia="zh-CN"/>
        </w:rPr>
        <w:drawing>
          <wp:inline distT="0" distB="0" distL="0" distR="0" wp14:anchorId="06A82652" wp14:editId="7BD2D441">
            <wp:extent cx="2305050" cy="466725"/>
            <wp:effectExtent l="19050" t="0" r="0" b="0"/>
            <wp:docPr id="1" name="Picture 1" descr="http://www.gla.ac.uk/visualidentity/downloads/files/colleges/College%20of%20Arts/BMP/CollArts_blu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visualidentity/downloads/files/colleges/College%20of%20Arts/BMP/CollArts_blue.bmp"/>
                    <pic:cNvPicPr>
                      <a:picLocks noChangeAspect="1" noChangeArrowheads="1"/>
                    </pic:cNvPicPr>
                  </pic:nvPicPr>
                  <pic:blipFill>
                    <a:blip r:embed="rId10" cstate="print"/>
                    <a:srcRect/>
                    <a:stretch>
                      <a:fillRect/>
                    </a:stretch>
                  </pic:blipFill>
                  <pic:spPr bwMode="auto">
                    <a:xfrm>
                      <a:off x="0" y="0"/>
                      <a:ext cx="2305050" cy="466725"/>
                    </a:xfrm>
                    <a:prstGeom prst="rect">
                      <a:avLst/>
                    </a:prstGeom>
                    <a:noFill/>
                    <a:ln w="9525">
                      <a:noFill/>
                      <a:miter lim="800000"/>
                      <a:headEnd/>
                      <a:tailEnd/>
                    </a:ln>
                  </pic:spPr>
                </pic:pic>
              </a:graphicData>
            </a:graphic>
          </wp:inline>
        </w:drawing>
      </w:r>
    </w:p>
    <w:p w14:paraId="0F6279C0" w14:textId="77777777" w:rsidR="00080731" w:rsidRPr="00770EAC" w:rsidRDefault="00080731" w:rsidP="006522AA">
      <w:pPr>
        <w:shd w:val="clear" w:color="auto" w:fill="FFFFFF"/>
        <w:spacing w:after="0" w:line="240" w:lineRule="auto"/>
        <w:jc w:val="both"/>
        <w:outlineLvl w:val="0"/>
        <w:rPr>
          <w:rFonts w:asciiTheme="majorHAnsi" w:hAnsiTheme="majorHAnsi" w:cstheme="majorHAnsi"/>
          <w:b/>
          <w:bCs/>
          <w:kern w:val="36"/>
          <w:sz w:val="32"/>
          <w:lang w:eastAsia="en-GB"/>
        </w:rPr>
      </w:pPr>
    </w:p>
    <w:p w14:paraId="7F70ABF4" w14:textId="77777777" w:rsidR="00CB02D6" w:rsidRPr="00770EAC" w:rsidRDefault="003F0776" w:rsidP="006522AA">
      <w:pPr>
        <w:shd w:val="clear" w:color="auto" w:fill="FFFFFF"/>
        <w:spacing w:after="0" w:line="240" w:lineRule="auto"/>
        <w:jc w:val="center"/>
        <w:outlineLvl w:val="0"/>
        <w:rPr>
          <w:rFonts w:asciiTheme="majorHAnsi" w:hAnsiTheme="majorHAnsi" w:cstheme="majorHAnsi"/>
          <w:b/>
          <w:bCs/>
          <w:kern w:val="36"/>
          <w:sz w:val="36"/>
          <w:szCs w:val="36"/>
          <w:lang w:eastAsia="en-GB"/>
        </w:rPr>
      </w:pPr>
      <w:r w:rsidRPr="00770EAC">
        <w:rPr>
          <w:rFonts w:asciiTheme="majorHAnsi" w:hAnsiTheme="majorHAnsi" w:cstheme="majorHAnsi"/>
          <w:b/>
          <w:bCs/>
          <w:kern w:val="36"/>
          <w:sz w:val="36"/>
          <w:szCs w:val="36"/>
          <w:lang w:eastAsia="en-GB"/>
        </w:rPr>
        <w:t>College of Arts: Guide to Enrolment in Courses for</w:t>
      </w:r>
      <w:r w:rsidR="006323FB" w:rsidRPr="00770EAC">
        <w:rPr>
          <w:rFonts w:asciiTheme="majorHAnsi" w:hAnsiTheme="majorHAnsi" w:cstheme="majorHAnsi"/>
          <w:b/>
          <w:bCs/>
          <w:kern w:val="36"/>
          <w:sz w:val="36"/>
          <w:szCs w:val="36"/>
          <w:lang w:eastAsia="en-GB"/>
        </w:rPr>
        <w:t xml:space="preserve"> </w:t>
      </w:r>
    </w:p>
    <w:p w14:paraId="4FE57EC9" w14:textId="3534E967" w:rsidR="003F0776" w:rsidRPr="00770EAC" w:rsidRDefault="0055287D" w:rsidP="48681155">
      <w:pPr>
        <w:shd w:val="clear" w:color="auto" w:fill="FFFFFF" w:themeFill="background1"/>
        <w:spacing w:after="0" w:line="240" w:lineRule="auto"/>
        <w:jc w:val="center"/>
        <w:outlineLvl w:val="0"/>
        <w:rPr>
          <w:rFonts w:asciiTheme="majorHAnsi" w:hAnsiTheme="majorHAnsi" w:cstheme="majorBidi"/>
          <w:b/>
          <w:bCs/>
          <w:kern w:val="36"/>
          <w:sz w:val="36"/>
          <w:szCs w:val="36"/>
          <w:lang w:eastAsia="en-GB"/>
        </w:rPr>
      </w:pPr>
      <w:r w:rsidRPr="48681155">
        <w:rPr>
          <w:rFonts w:asciiTheme="majorHAnsi" w:hAnsiTheme="majorHAnsi" w:cstheme="majorBidi"/>
          <w:b/>
          <w:bCs/>
          <w:kern w:val="36"/>
          <w:sz w:val="36"/>
          <w:szCs w:val="36"/>
          <w:lang w:eastAsia="en-GB"/>
        </w:rPr>
        <w:t>N</w:t>
      </w:r>
      <w:r w:rsidR="006323FB" w:rsidRPr="48681155">
        <w:rPr>
          <w:rFonts w:asciiTheme="majorHAnsi" w:hAnsiTheme="majorHAnsi" w:cstheme="majorBidi"/>
          <w:b/>
          <w:bCs/>
          <w:kern w:val="36"/>
          <w:sz w:val="36"/>
          <w:szCs w:val="36"/>
          <w:lang w:eastAsia="en-GB"/>
        </w:rPr>
        <w:t xml:space="preserve">ew </w:t>
      </w:r>
      <w:r w:rsidRPr="48681155">
        <w:rPr>
          <w:rFonts w:asciiTheme="majorHAnsi" w:hAnsiTheme="majorHAnsi" w:cstheme="majorBidi"/>
          <w:b/>
          <w:bCs/>
          <w:kern w:val="36"/>
          <w:sz w:val="36"/>
          <w:szCs w:val="36"/>
          <w:lang w:eastAsia="en-GB"/>
        </w:rPr>
        <w:t>U</w:t>
      </w:r>
      <w:r w:rsidR="006323FB" w:rsidRPr="48681155">
        <w:rPr>
          <w:rFonts w:asciiTheme="majorHAnsi" w:hAnsiTheme="majorHAnsi" w:cstheme="majorBidi"/>
          <w:b/>
          <w:bCs/>
          <w:kern w:val="36"/>
          <w:sz w:val="36"/>
          <w:szCs w:val="36"/>
          <w:lang w:eastAsia="en-GB"/>
        </w:rPr>
        <w:t xml:space="preserve">ndergraduate </w:t>
      </w:r>
      <w:r w:rsidRPr="48681155">
        <w:rPr>
          <w:rFonts w:asciiTheme="majorHAnsi" w:hAnsiTheme="majorHAnsi" w:cstheme="majorBidi"/>
          <w:b/>
          <w:bCs/>
          <w:kern w:val="36"/>
          <w:sz w:val="36"/>
          <w:szCs w:val="36"/>
          <w:lang w:eastAsia="en-GB"/>
        </w:rPr>
        <w:t>S</w:t>
      </w:r>
      <w:r w:rsidR="004152AB" w:rsidRPr="48681155">
        <w:rPr>
          <w:rFonts w:asciiTheme="majorHAnsi" w:hAnsiTheme="majorHAnsi" w:cstheme="majorBidi"/>
          <w:b/>
          <w:bCs/>
          <w:kern w:val="36"/>
          <w:sz w:val="36"/>
          <w:szCs w:val="36"/>
          <w:lang w:eastAsia="en-GB"/>
        </w:rPr>
        <w:t>tudents 20</w:t>
      </w:r>
      <w:r w:rsidR="01C26CAE" w:rsidRPr="48681155">
        <w:rPr>
          <w:rFonts w:asciiTheme="majorHAnsi" w:hAnsiTheme="majorHAnsi" w:cstheme="majorBidi"/>
          <w:b/>
          <w:bCs/>
          <w:kern w:val="36"/>
          <w:sz w:val="36"/>
          <w:szCs w:val="36"/>
          <w:lang w:eastAsia="en-GB"/>
        </w:rPr>
        <w:t>2</w:t>
      </w:r>
      <w:r w:rsidR="0077220A">
        <w:rPr>
          <w:rFonts w:asciiTheme="majorHAnsi" w:hAnsiTheme="majorHAnsi" w:cstheme="majorBidi"/>
          <w:b/>
          <w:bCs/>
          <w:kern w:val="36"/>
          <w:sz w:val="36"/>
          <w:szCs w:val="36"/>
          <w:lang w:eastAsia="en-GB"/>
        </w:rPr>
        <w:t>2</w:t>
      </w:r>
      <w:r w:rsidR="004152AB" w:rsidRPr="48681155">
        <w:rPr>
          <w:rFonts w:asciiTheme="majorHAnsi" w:hAnsiTheme="majorHAnsi" w:cstheme="majorBidi"/>
          <w:b/>
          <w:bCs/>
          <w:kern w:val="36"/>
          <w:sz w:val="36"/>
          <w:szCs w:val="36"/>
          <w:lang w:eastAsia="en-GB"/>
        </w:rPr>
        <w:t>-202</w:t>
      </w:r>
      <w:r w:rsidR="0077220A">
        <w:rPr>
          <w:rFonts w:asciiTheme="majorHAnsi" w:hAnsiTheme="majorHAnsi" w:cstheme="majorBidi"/>
          <w:b/>
          <w:bCs/>
          <w:kern w:val="36"/>
          <w:sz w:val="36"/>
          <w:szCs w:val="36"/>
          <w:lang w:eastAsia="en-GB"/>
        </w:rPr>
        <w:t>3</w:t>
      </w:r>
    </w:p>
    <w:p w14:paraId="0998C51E" w14:textId="77777777" w:rsidR="00CB02D6" w:rsidRPr="00770EAC" w:rsidRDefault="00CB02D6" w:rsidP="006522AA">
      <w:pPr>
        <w:shd w:val="clear" w:color="auto" w:fill="FFFFFF"/>
        <w:spacing w:after="0" w:line="240" w:lineRule="auto"/>
        <w:jc w:val="both"/>
        <w:outlineLvl w:val="0"/>
        <w:rPr>
          <w:rFonts w:asciiTheme="majorHAnsi" w:hAnsiTheme="majorHAnsi" w:cstheme="majorHAnsi"/>
          <w:b/>
          <w:bCs/>
          <w:kern w:val="36"/>
          <w:sz w:val="36"/>
          <w:szCs w:val="36"/>
          <w:lang w:eastAsia="en-GB"/>
        </w:rPr>
      </w:pPr>
    </w:p>
    <w:p w14:paraId="3D465486" w14:textId="77777777" w:rsidR="00CB02D6" w:rsidRPr="006522AA" w:rsidRDefault="003F0776"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 xml:space="preserve">You will make your course choices and enrol in them through </w:t>
      </w:r>
      <w:r w:rsidRPr="006522AA">
        <w:rPr>
          <w:rFonts w:asciiTheme="majorHAnsi" w:hAnsiTheme="majorHAnsi" w:cstheme="majorHAnsi"/>
          <w:b/>
          <w:bCs/>
          <w:sz w:val="24"/>
          <w:szCs w:val="24"/>
          <w:lang w:eastAsia="en-GB"/>
        </w:rPr>
        <w:t>MyCampus</w:t>
      </w:r>
      <w:r w:rsidRPr="006522AA">
        <w:rPr>
          <w:rFonts w:asciiTheme="majorHAnsi" w:hAnsiTheme="majorHAnsi" w:cstheme="majorHAnsi"/>
          <w:sz w:val="24"/>
          <w:szCs w:val="24"/>
          <w:lang w:eastAsia="en-GB"/>
        </w:rPr>
        <w:t xml:space="preserve">, which you can access through the student portal, </w:t>
      </w:r>
      <w:hyperlink r:id="rId11" w:history="1">
        <w:proofErr w:type="spellStart"/>
        <w:r w:rsidRPr="006522AA">
          <w:rPr>
            <w:rStyle w:val="Hyperlink"/>
            <w:rFonts w:asciiTheme="majorHAnsi" w:hAnsiTheme="majorHAnsi" w:cstheme="majorHAnsi"/>
            <w:i/>
            <w:iCs/>
            <w:color w:val="auto"/>
            <w:sz w:val="24"/>
            <w:szCs w:val="24"/>
            <w:lang w:eastAsia="en-GB"/>
          </w:rPr>
          <w:t>MyGlasgow</w:t>
        </w:r>
        <w:proofErr w:type="spellEnd"/>
      </w:hyperlink>
      <w:r w:rsidRPr="006522AA">
        <w:rPr>
          <w:rFonts w:asciiTheme="majorHAnsi" w:hAnsiTheme="majorHAnsi" w:cstheme="majorHAnsi"/>
          <w:sz w:val="24"/>
          <w:szCs w:val="24"/>
          <w:lang w:eastAsia="en-GB"/>
        </w:rPr>
        <w:t xml:space="preserve">. You log in to </w:t>
      </w:r>
      <w:proofErr w:type="spellStart"/>
      <w:r w:rsidRPr="006522AA">
        <w:rPr>
          <w:rFonts w:asciiTheme="majorHAnsi" w:hAnsiTheme="majorHAnsi" w:cstheme="majorHAnsi"/>
          <w:i/>
          <w:iCs/>
          <w:sz w:val="24"/>
          <w:szCs w:val="24"/>
          <w:lang w:eastAsia="en-GB"/>
        </w:rPr>
        <w:t>MyGlasgow</w:t>
      </w:r>
      <w:proofErr w:type="spellEnd"/>
      <w:r w:rsidRPr="006522AA">
        <w:rPr>
          <w:rFonts w:asciiTheme="majorHAnsi" w:hAnsiTheme="majorHAnsi" w:cstheme="majorHAnsi"/>
          <w:sz w:val="24"/>
          <w:szCs w:val="24"/>
          <w:lang w:eastAsia="en-GB"/>
        </w:rPr>
        <w:t xml:space="preserve"> using your Glasgow Unique Identifier (GUID) and </w:t>
      </w:r>
      <w:r w:rsidR="0055287D" w:rsidRPr="006522AA">
        <w:rPr>
          <w:rFonts w:asciiTheme="majorHAnsi" w:hAnsiTheme="majorHAnsi" w:cstheme="majorHAnsi"/>
          <w:sz w:val="24"/>
          <w:szCs w:val="24"/>
          <w:lang w:eastAsia="en-GB"/>
        </w:rPr>
        <w:t xml:space="preserve">your </w:t>
      </w:r>
      <w:r w:rsidRPr="006522AA">
        <w:rPr>
          <w:rFonts w:asciiTheme="majorHAnsi" w:hAnsiTheme="majorHAnsi" w:cstheme="majorHAnsi"/>
          <w:sz w:val="24"/>
          <w:szCs w:val="24"/>
          <w:lang w:eastAsia="en-GB"/>
        </w:rPr>
        <w:t>password</w:t>
      </w:r>
      <w:r w:rsidR="0055287D" w:rsidRPr="006522AA">
        <w:rPr>
          <w:rFonts w:asciiTheme="majorHAnsi" w:hAnsiTheme="majorHAnsi" w:cstheme="majorHAnsi"/>
          <w:sz w:val="24"/>
          <w:szCs w:val="24"/>
          <w:lang w:eastAsia="en-GB"/>
        </w:rPr>
        <w:t>,</w:t>
      </w:r>
      <w:r w:rsidRPr="006522AA">
        <w:rPr>
          <w:rFonts w:asciiTheme="majorHAnsi" w:hAnsiTheme="majorHAnsi" w:cstheme="majorHAnsi"/>
          <w:sz w:val="24"/>
          <w:szCs w:val="24"/>
          <w:lang w:eastAsia="en-GB"/>
        </w:rPr>
        <w:t xml:space="preserve"> which </w:t>
      </w:r>
      <w:r w:rsidR="0089401E" w:rsidRPr="006522AA">
        <w:rPr>
          <w:rFonts w:asciiTheme="majorHAnsi" w:hAnsiTheme="majorHAnsi" w:cstheme="majorHAnsi"/>
          <w:sz w:val="24"/>
          <w:szCs w:val="24"/>
          <w:lang w:eastAsia="en-GB"/>
        </w:rPr>
        <w:t>will b</w:t>
      </w:r>
      <w:r w:rsidRPr="006522AA">
        <w:rPr>
          <w:rFonts w:asciiTheme="majorHAnsi" w:hAnsiTheme="majorHAnsi" w:cstheme="majorHAnsi"/>
          <w:sz w:val="24"/>
          <w:szCs w:val="24"/>
          <w:lang w:eastAsia="en-GB"/>
        </w:rPr>
        <w:t>e sent to you separately in your “Access to your Student Account” email.</w:t>
      </w:r>
    </w:p>
    <w:p w14:paraId="323DBC2A" w14:textId="2D053EC8" w:rsidR="003F0776" w:rsidRPr="006522AA" w:rsidRDefault="003F0776"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 xml:space="preserve"> </w:t>
      </w:r>
    </w:p>
    <w:p w14:paraId="05685441" w14:textId="05A530D5" w:rsidR="003F0776" w:rsidRPr="006522AA" w:rsidRDefault="003F0776" w:rsidP="006522AA">
      <w:pPr>
        <w:shd w:val="clear" w:color="auto" w:fill="FFFFFF"/>
        <w:spacing w:after="0" w:line="240" w:lineRule="auto"/>
        <w:jc w:val="both"/>
        <w:rPr>
          <w:rFonts w:asciiTheme="majorHAnsi" w:hAnsiTheme="majorHAnsi" w:cstheme="majorHAnsi"/>
          <w:b/>
          <w:bCs/>
          <w:sz w:val="24"/>
          <w:szCs w:val="24"/>
          <w:lang w:eastAsia="en-GB"/>
        </w:rPr>
      </w:pPr>
      <w:r w:rsidRPr="006522AA">
        <w:rPr>
          <w:rFonts w:asciiTheme="majorHAnsi" w:hAnsiTheme="majorHAnsi" w:cstheme="majorHAnsi"/>
          <w:b/>
          <w:bCs/>
          <w:sz w:val="24"/>
          <w:szCs w:val="24"/>
          <w:lang w:eastAsia="en-GB"/>
        </w:rPr>
        <w:t>Academic Registration and MyCampus</w:t>
      </w:r>
    </w:p>
    <w:p w14:paraId="2D4F111B" w14:textId="77777777" w:rsidR="00CB02D6" w:rsidRPr="006522AA" w:rsidRDefault="00CB02D6" w:rsidP="006522AA">
      <w:pPr>
        <w:shd w:val="clear" w:color="auto" w:fill="FFFFFF"/>
        <w:spacing w:after="0" w:line="240" w:lineRule="auto"/>
        <w:jc w:val="both"/>
        <w:rPr>
          <w:rFonts w:asciiTheme="majorHAnsi" w:hAnsiTheme="majorHAnsi" w:cstheme="majorHAnsi"/>
          <w:sz w:val="24"/>
          <w:szCs w:val="24"/>
          <w:lang w:eastAsia="en-GB"/>
        </w:rPr>
      </w:pPr>
    </w:p>
    <w:p w14:paraId="0E74EF8C" w14:textId="1817C00F" w:rsidR="003F0776" w:rsidRPr="006522AA" w:rsidRDefault="003F0776"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b/>
          <w:sz w:val="24"/>
          <w:szCs w:val="24"/>
          <w:lang w:eastAsia="en-GB"/>
        </w:rPr>
        <w:t>MyCampus</w:t>
      </w:r>
      <w:r w:rsidRPr="006522AA">
        <w:rPr>
          <w:rFonts w:asciiTheme="majorHAnsi" w:hAnsiTheme="majorHAnsi" w:cstheme="majorHAnsi"/>
          <w:sz w:val="24"/>
          <w:szCs w:val="24"/>
          <w:lang w:eastAsia="en-GB"/>
        </w:rPr>
        <w:t xml:space="preserve"> is your academic record and planner in your time </w:t>
      </w:r>
      <w:r w:rsidR="0055287D" w:rsidRPr="006522AA">
        <w:rPr>
          <w:rFonts w:asciiTheme="majorHAnsi" w:hAnsiTheme="majorHAnsi" w:cstheme="majorHAnsi"/>
          <w:sz w:val="24"/>
          <w:szCs w:val="24"/>
          <w:lang w:eastAsia="en-GB"/>
        </w:rPr>
        <w:t xml:space="preserve">as a student </w:t>
      </w:r>
      <w:r w:rsidRPr="006522AA">
        <w:rPr>
          <w:rFonts w:asciiTheme="majorHAnsi" w:hAnsiTheme="majorHAnsi" w:cstheme="majorHAnsi"/>
          <w:sz w:val="24"/>
          <w:szCs w:val="24"/>
          <w:lang w:eastAsia="en-GB"/>
        </w:rPr>
        <w:t xml:space="preserve">at </w:t>
      </w:r>
      <w:r w:rsidR="0055287D" w:rsidRPr="006522AA">
        <w:rPr>
          <w:rFonts w:asciiTheme="majorHAnsi" w:hAnsiTheme="majorHAnsi" w:cstheme="majorHAnsi"/>
          <w:sz w:val="24"/>
          <w:szCs w:val="24"/>
          <w:lang w:eastAsia="en-GB"/>
        </w:rPr>
        <w:t xml:space="preserve">the University of </w:t>
      </w:r>
      <w:r w:rsidRPr="006522AA">
        <w:rPr>
          <w:rFonts w:asciiTheme="majorHAnsi" w:hAnsiTheme="majorHAnsi" w:cstheme="majorHAnsi"/>
          <w:sz w:val="24"/>
          <w:szCs w:val="24"/>
          <w:lang w:eastAsia="en-GB"/>
        </w:rPr>
        <w:t xml:space="preserve">Glasgow. It is where you register </w:t>
      </w:r>
      <w:proofErr w:type="gramStart"/>
      <w:r w:rsidRPr="006522AA">
        <w:rPr>
          <w:rFonts w:asciiTheme="majorHAnsi" w:hAnsiTheme="majorHAnsi" w:cstheme="majorHAnsi"/>
          <w:sz w:val="24"/>
          <w:szCs w:val="24"/>
          <w:lang w:eastAsia="en-GB"/>
        </w:rPr>
        <w:t>and</w:t>
      </w:r>
      <w:r w:rsidR="00966ED6">
        <w:rPr>
          <w:rFonts w:asciiTheme="majorHAnsi" w:hAnsiTheme="majorHAnsi" w:cstheme="majorHAnsi"/>
          <w:sz w:val="24"/>
          <w:szCs w:val="24"/>
          <w:lang w:eastAsia="en-GB"/>
        </w:rPr>
        <w:t xml:space="preserve"> also</w:t>
      </w:r>
      <w:proofErr w:type="gramEnd"/>
      <w:r w:rsidRPr="006522AA">
        <w:rPr>
          <w:rFonts w:asciiTheme="majorHAnsi" w:hAnsiTheme="majorHAnsi" w:cstheme="majorHAnsi"/>
          <w:sz w:val="24"/>
          <w:szCs w:val="24"/>
          <w:lang w:eastAsia="en-GB"/>
        </w:rPr>
        <w:t xml:space="preserve"> where you enrol for courses. It provides guidance to help you select suitable courses for the degree you will be studying, which is called your </w:t>
      </w:r>
      <w:r w:rsidRPr="006522AA">
        <w:rPr>
          <w:rFonts w:asciiTheme="majorHAnsi" w:hAnsiTheme="majorHAnsi" w:cstheme="majorHAnsi"/>
          <w:b/>
          <w:sz w:val="24"/>
          <w:szCs w:val="24"/>
          <w:lang w:eastAsia="en-GB"/>
        </w:rPr>
        <w:t>Academic Plan</w:t>
      </w:r>
      <w:r w:rsidRPr="006522AA">
        <w:rPr>
          <w:rFonts w:asciiTheme="majorHAnsi" w:hAnsiTheme="majorHAnsi" w:cstheme="majorHAnsi"/>
          <w:sz w:val="24"/>
          <w:szCs w:val="24"/>
          <w:lang w:eastAsia="en-GB"/>
        </w:rPr>
        <w:t>, and you will access it to record any absences</w:t>
      </w:r>
      <w:r w:rsidR="00914AC4" w:rsidRPr="006522AA">
        <w:rPr>
          <w:rFonts w:asciiTheme="majorHAnsi" w:hAnsiTheme="majorHAnsi" w:cstheme="majorHAnsi"/>
          <w:sz w:val="24"/>
          <w:szCs w:val="24"/>
          <w:lang w:eastAsia="en-GB"/>
        </w:rPr>
        <w:t>,</w:t>
      </w:r>
      <w:r w:rsidR="00CB02D6" w:rsidRPr="006522AA">
        <w:rPr>
          <w:rFonts w:asciiTheme="majorHAnsi" w:hAnsiTheme="majorHAnsi" w:cstheme="majorHAnsi"/>
          <w:sz w:val="24"/>
          <w:szCs w:val="24"/>
          <w:lang w:eastAsia="en-GB"/>
        </w:rPr>
        <w:t xml:space="preserve"> good cause</w:t>
      </w:r>
      <w:r w:rsidRPr="006522AA">
        <w:rPr>
          <w:rFonts w:asciiTheme="majorHAnsi" w:hAnsiTheme="majorHAnsi" w:cstheme="majorHAnsi"/>
          <w:sz w:val="24"/>
          <w:szCs w:val="24"/>
          <w:lang w:eastAsia="en-GB"/>
        </w:rPr>
        <w:t>, or check your grades.</w:t>
      </w:r>
      <w:r w:rsidR="00CB02D6" w:rsidRPr="006522AA">
        <w:rPr>
          <w:rFonts w:asciiTheme="majorHAnsi" w:hAnsiTheme="majorHAnsi" w:cstheme="majorHAnsi"/>
          <w:sz w:val="24"/>
          <w:szCs w:val="24"/>
          <w:lang w:eastAsia="en-GB"/>
        </w:rPr>
        <w:t xml:space="preserve">  You will also use MyCampus to update any phone numbers, addresses, personal email addresses, etc.  You can view your timetable through the Timetable and </w:t>
      </w:r>
      <w:proofErr w:type="spellStart"/>
      <w:r w:rsidR="00CB02D6" w:rsidRPr="006522AA">
        <w:rPr>
          <w:rFonts w:asciiTheme="majorHAnsi" w:hAnsiTheme="majorHAnsi" w:cstheme="majorHAnsi"/>
          <w:sz w:val="24"/>
          <w:szCs w:val="24"/>
          <w:lang w:eastAsia="en-GB"/>
        </w:rPr>
        <w:t>Roomfinder</w:t>
      </w:r>
      <w:proofErr w:type="spellEnd"/>
      <w:r w:rsidR="00CB02D6" w:rsidRPr="006522AA">
        <w:rPr>
          <w:rFonts w:asciiTheme="majorHAnsi" w:hAnsiTheme="majorHAnsi" w:cstheme="majorHAnsi"/>
          <w:sz w:val="24"/>
          <w:szCs w:val="24"/>
          <w:lang w:eastAsia="en-GB"/>
        </w:rPr>
        <w:t xml:space="preserve"> app</w:t>
      </w:r>
      <w:r w:rsidR="00785199" w:rsidRPr="006522AA">
        <w:rPr>
          <w:rFonts w:asciiTheme="majorHAnsi" w:hAnsiTheme="majorHAnsi" w:cstheme="majorHAnsi"/>
          <w:sz w:val="24"/>
          <w:szCs w:val="24"/>
          <w:lang w:eastAsia="en-GB"/>
        </w:rPr>
        <w:t xml:space="preserve"> (</w:t>
      </w:r>
      <w:hyperlink r:id="rId12" w:history="1">
        <w:r w:rsidR="00785199" w:rsidRPr="006522AA">
          <w:rPr>
            <w:rStyle w:val="Hyperlink"/>
            <w:rFonts w:asciiTheme="majorHAnsi" w:hAnsiTheme="majorHAnsi" w:cstheme="majorHAnsi"/>
            <w:sz w:val="24"/>
            <w:szCs w:val="24"/>
            <w:lang w:eastAsia="en-GB"/>
          </w:rPr>
          <w:t>www.glasgow.ac.uk/timetable</w:t>
        </w:r>
      </w:hyperlink>
      <w:r w:rsidR="00CB02D6" w:rsidRPr="006522AA">
        <w:rPr>
          <w:rFonts w:asciiTheme="majorHAnsi" w:hAnsiTheme="majorHAnsi" w:cstheme="majorHAnsi"/>
          <w:sz w:val="24"/>
          <w:szCs w:val="24"/>
          <w:lang w:eastAsia="en-GB"/>
        </w:rPr>
        <w:t xml:space="preserve">). </w:t>
      </w:r>
    </w:p>
    <w:p w14:paraId="02E586BC" w14:textId="77777777" w:rsidR="00CB02D6" w:rsidRPr="006522AA" w:rsidRDefault="00CB02D6" w:rsidP="006522AA">
      <w:pPr>
        <w:shd w:val="clear" w:color="auto" w:fill="FFFFFF"/>
        <w:spacing w:after="0" w:line="240" w:lineRule="auto"/>
        <w:jc w:val="both"/>
        <w:rPr>
          <w:rFonts w:asciiTheme="majorHAnsi" w:hAnsiTheme="majorHAnsi" w:cstheme="majorHAnsi"/>
          <w:sz w:val="24"/>
          <w:szCs w:val="24"/>
          <w:lang w:eastAsia="en-GB"/>
        </w:rPr>
      </w:pPr>
    </w:p>
    <w:p w14:paraId="0D0E4704" w14:textId="77777777" w:rsidR="00CB02D6" w:rsidRPr="006522AA" w:rsidRDefault="003F0776"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 xml:space="preserve">Before you can choose and enrol in courses, you will first need to complete the </w:t>
      </w:r>
      <w:r w:rsidRPr="006522AA">
        <w:rPr>
          <w:rFonts w:asciiTheme="majorHAnsi" w:hAnsiTheme="majorHAnsi" w:cstheme="majorHAnsi"/>
          <w:b/>
          <w:sz w:val="24"/>
          <w:szCs w:val="24"/>
          <w:lang w:eastAsia="en-GB"/>
        </w:rPr>
        <w:t>University Registration</w:t>
      </w:r>
      <w:r w:rsidRPr="006522AA">
        <w:rPr>
          <w:rFonts w:asciiTheme="majorHAnsi" w:hAnsiTheme="majorHAnsi" w:cstheme="majorHAnsi"/>
          <w:sz w:val="24"/>
          <w:szCs w:val="24"/>
          <w:lang w:eastAsia="en-GB"/>
        </w:rPr>
        <w:t xml:space="preserve"> processes. Full details of the Registra</w:t>
      </w:r>
      <w:r w:rsidR="00E93A92" w:rsidRPr="006522AA">
        <w:rPr>
          <w:rFonts w:asciiTheme="majorHAnsi" w:hAnsiTheme="majorHAnsi" w:cstheme="majorHAnsi"/>
          <w:sz w:val="24"/>
          <w:szCs w:val="24"/>
          <w:lang w:eastAsia="en-GB"/>
        </w:rPr>
        <w:t>tion process can be found here:</w:t>
      </w:r>
    </w:p>
    <w:p w14:paraId="4F267818" w14:textId="52A4F413" w:rsidR="00CB02D6" w:rsidRPr="006522AA" w:rsidRDefault="00923708" w:rsidP="006522AA">
      <w:pPr>
        <w:shd w:val="clear" w:color="auto" w:fill="FFFFFF"/>
        <w:spacing w:after="0" w:line="240" w:lineRule="auto"/>
        <w:jc w:val="both"/>
        <w:rPr>
          <w:sz w:val="24"/>
          <w:szCs w:val="24"/>
        </w:rPr>
      </w:pPr>
      <w:hyperlink r:id="rId13" w:history="1">
        <w:r w:rsidR="008D0FAC" w:rsidRPr="006522AA">
          <w:rPr>
            <w:rStyle w:val="Hyperlink"/>
            <w:sz w:val="24"/>
            <w:szCs w:val="24"/>
          </w:rPr>
          <w:t>https://www.gla.ac.uk/myglasgow/registry/registration/</w:t>
        </w:r>
      </w:hyperlink>
      <w:r w:rsidR="008D0FAC" w:rsidRPr="006522AA">
        <w:rPr>
          <w:sz w:val="24"/>
          <w:szCs w:val="24"/>
        </w:rPr>
        <w:t xml:space="preserve"> </w:t>
      </w:r>
    </w:p>
    <w:p w14:paraId="1D345505" w14:textId="77777777" w:rsidR="008D0FAC" w:rsidRPr="006522AA" w:rsidRDefault="008D0FAC" w:rsidP="006522AA">
      <w:pPr>
        <w:shd w:val="clear" w:color="auto" w:fill="FFFFFF"/>
        <w:spacing w:after="0" w:line="240" w:lineRule="auto"/>
        <w:jc w:val="both"/>
        <w:rPr>
          <w:rFonts w:asciiTheme="majorHAnsi" w:hAnsiTheme="majorHAnsi" w:cstheme="majorHAnsi"/>
          <w:sz w:val="24"/>
          <w:szCs w:val="24"/>
          <w:lang w:eastAsia="en-GB"/>
        </w:rPr>
      </w:pPr>
    </w:p>
    <w:p w14:paraId="77695B05" w14:textId="127E8261" w:rsidR="003F0776" w:rsidRPr="006522AA" w:rsidRDefault="003F0776"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As part of the Registration process</w:t>
      </w:r>
      <w:r w:rsidR="00EC2C06">
        <w:rPr>
          <w:rFonts w:asciiTheme="majorHAnsi" w:hAnsiTheme="majorHAnsi" w:cstheme="majorHAnsi"/>
          <w:sz w:val="24"/>
          <w:szCs w:val="24"/>
          <w:lang w:eastAsia="en-GB"/>
        </w:rPr>
        <w:t>,</w:t>
      </w:r>
      <w:r w:rsidRPr="006522AA">
        <w:rPr>
          <w:rFonts w:asciiTheme="majorHAnsi" w:hAnsiTheme="majorHAnsi" w:cstheme="majorHAnsi"/>
          <w:sz w:val="24"/>
          <w:szCs w:val="24"/>
          <w:lang w:eastAsia="en-GB"/>
        </w:rPr>
        <w:t xml:space="preserve"> you will be asked to confirm your degree </w:t>
      </w:r>
      <w:r w:rsidRPr="006522AA">
        <w:rPr>
          <w:rFonts w:asciiTheme="majorHAnsi" w:hAnsiTheme="majorHAnsi" w:cstheme="majorHAnsi"/>
          <w:b/>
          <w:i/>
          <w:iCs/>
          <w:sz w:val="24"/>
          <w:szCs w:val="24"/>
          <w:lang w:eastAsia="en-GB"/>
        </w:rPr>
        <w:t>Program</w:t>
      </w:r>
      <w:r w:rsidRPr="006522AA">
        <w:rPr>
          <w:rFonts w:asciiTheme="majorHAnsi" w:hAnsiTheme="majorHAnsi" w:cstheme="majorHAnsi"/>
          <w:i/>
          <w:iCs/>
          <w:sz w:val="24"/>
          <w:szCs w:val="24"/>
          <w:lang w:eastAsia="en-GB"/>
        </w:rPr>
        <w:t xml:space="preserve"> </w:t>
      </w:r>
      <w:r w:rsidRPr="006522AA">
        <w:rPr>
          <w:rFonts w:asciiTheme="majorHAnsi" w:hAnsiTheme="majorHAnsi" w:cstheme="majorHAnsi"/>
          <w:sz w:val="24"/>
          <w:szCs w:val="24"/>
          <w:lang w:eastAsia="en-GB"/>
        </w:rPr>
        <w:t xml:space="preserve">and </w:t>
      </w:r>
      <w:r w:rsidRPr="006522AA">
        <w:rPr>
          <w:rFonts w:asciiTheme="majorHAnsi" w:hAnsiTheme="majorHAnsi" w:cstheme="majorHAnsi"/>
          <w:b/>
          <w:i/>
          <w:iCs/>
          <w:sz w:val="24"/>
          <w:szCs w:val="24"/>
          <w:lang w:eastAsia="en-GB"/>
        </w:rPr>
        <w:t>Plan</w:t>
      </w:r>
      <w:r w:rsidRPr="006522AA">
        <w:rPr>
          <w:rFonts w:asciiTheme="majorHAnsi" w:hAnsiTheme="majorHAnsi" w:cstheme="majorHAnsi"/>
          <w:sz w:val="24"/>
          <w:szCs w:val="24"/>
          <w:lang w:eastAsia="en-GB"/>
        </w:rPr>
        <w:t xml:space="preserve">. Your </w:t>
      </w:r>
      <w:r w:rsidRPr="006522AA">
        <w:rPr>
          <w:rFonts w:asciiTheme="majorHAnsi" w:hAnsiTheme="majorHAnsi" w:cstheme="majorHAnsi"/>
          <w:b/>
          <w:i/>
          <w:iCs/>
          <w:sz w:val="24"/>
          <w:szCs w:val="24"/>
          <w:lang w:eastAsia="en-GB"/>
        </w:rPr>
        <w:t>Program</w:t>
      </w:r>
      <w:r w:rsidRPr="006522AA">
        <w:rPr>
          <w:rFonts w:asciiTheme="majorHAnsi" w:hAnsiTheme="majorHAnsi" w:cstheme="majorHAnsi"/>
          <w:i/>
          <w:iCs/>
          <w:sz w:val="24"/>
          <w:szCs w:val="24"/>
          <w:lang w:eastAsia="en-GB"/>
        </w:rPr>
        <w:t xml:space="preserve"> </w:t>
      </w:r>
      <w:r w:rsidRPr="006522AA">
        <w:rPr>
          <w:rFonts w:asciiTheme="majorHAnsi" w:hAnsiTheme="majorHAnsi" w:cstheme="majorHAnsi"/>
          <w:sz w:val="24"/>
          <w:szCs w:val="24"/>
          <w:lang w:eastAsia="en-GB"/>
        </w:rPr>
        <w:t xml:space="preserve">is the type of degree you are studying. For most of you this will be Master of Arts, for some </w:t>
      </w:r>
      <w:r w:rsidR="0055287D" w:rsidRPr="006522AA">
        <w:rPr>
          <w:rFonts w:asciiTheme="majorHAnsi" w:hAnsiTheme="majorHAnsi" w:cstheme="majorHAnsi"/>
          <w:sz w:val="24"/>
          <w:szCs w:val="24"/>
          <w:lang w:eastAsia="en-GB"/>
        </w:rPr>
        <w:t xml:space="preserve">of you it will be </w:t>
      </w:r>
      <w:r w:rsidRPr="006522AA">
        <w:rPr>
          <w:rFonts w:asciiTheme="majorHAnsi" w:hAnsiTheme="majorHAnsi" w:cstheme="majorHAnsi"/>
          <w:sz w:val="24"/>
          <w:szCs w:val="24"/>
          <w:lang w:eastAsia="en-GB"/>
        </w:rPr>
        <w:t xml:space="preserve">Bachelor of Music or Bachelor of Divinity. Your </w:t>
      </w:r>
      <w:r w:rsidRPr="006522AA">
        <w:rPr>
          <w:rFonts w:asciiTheme="majorHAnsi" w:hAnsiTheme="majorHAnsi" w:cstheme="majorHAnsi"/>
          <w:b/>
          <w:i/>
          <w:iCs/>
          <w:sz w:val="24"/>
          <w:szCs w:val="24"/>
          <w:lang w:eastAsia="en-GB"/>
        </w:rPr>
        <w:t>Plan</w:t>
      </w:r>
      <w:r w:rsidRPr="006522AA">
        <w:rPr>
          <w:rFonts w:asciiTheme="majorHAnsi" w:hAnsiTheme="majorHAnsi" w:cstheme="majorHAnsi"/>
          <w:i/>
          <w:iCs/>
          <w:sz w:val="24"/>
          <w:szCs w:val="24"/>
          <w:lang w:eastAsia="en-GB"/>
        </w:rPr>
        <w:t xml:space="preserve"> </w:t>
      </w:r>
      <w:r w:rsidRPr="006522AA">
        <w:rPr>
          <w:rFonts w:asciiTheme="majorHAnsi" w:hAnsiTheme="majorHAnsi" w:cstheme="majorHAnsi"/>
          <w:sz w:val="24"/>
          <w:szCs w:val="24"/>
          <w:lang w:eastAsia="en-GB"/>
        </w:rPr>
        <w:t>is the subject or subjects of your degree, which you currently intend to pursue to Honours level, for exam</w:t>
      </w:r>
      <w:r w:rsidR="003E7FC8" w:rsidRPr="006522AA">
        <w:rPr>
          <w:rFonts w:asciiTheme="majorHAnsi" w:hAnsiTheme="majorHAnsi" w:cstheme="majorHAnsi"/>
          <w:sz w:val="24"/>
          <w:szCs w:val="24"/>
          <w:lang w:eastAsia="en-GB"/>
        </w:rPr>
        <w:t xml:space="preserve">ple, Philosophy or </w:t>
      </w:r>
      <w:r w:rsidR="0072309E" w:rsidRPr="006522AA">
        <w:rPr>
          <w:rFonts w:asciiTheme="majorHAnsi" w:hAnsiTheme="majorHAnsi" w:cstheme="majorHAnsi"/>
          <w:sz w:val="24"/>
          <w:szCs w:val="24"/>
          <w:lang w:eastAsia="en-GB"/>
        </w:rPr>
        <w:t>Scottish Literature /</w:t>
      </w:r>
      <w:r w:rsidR="0055287D" w:rsidRPr="006522AA">
        <w:rPr>
          <w:rFonts w:asciiTheme="majorHAnsi" w:hAnsiTheme="majorHAnsi" w:cstheme="majorHAnsi"/>
          <w:sz w:val="24"/>
          <w:szCs w:val="24"/>
          <w:lang w:eastAsia="en-GB"/>
        </w:rPr>
        <w:t xml:space="preserve"> Italian</w:t>
      </w:r>
      <w:r w:rsidRPr="006522AA">
        <w:rPr>
          <w:rFonts w:asciiTheme="majorHAnsi" w:hAnsiTheme="majorHAnsi" w:cstheme="majorHAnsi"/>
          <w:sz w:val="24"/>
          <w:szCs w:val="24"/>
          <w:lang w:eastAsia="en-GB"/>
        </w:rPr>
        <w:t>.</w:t>
      </w:r>
    </w:p>
    <w:p w14:paraId="054093E8" w14:textId="77777777" w:rsidR="00CB02D6" w:rsidRPr="006522AA" w:rsidRDefault="00CB02D6" w:rsidP="006522AA">
      <w:pPr>
        <w:shd w:val="clear" w:color="auto" w:fill="FFFFFF"/>
        <w:spacing w:after="0" w:line="240" w:lineRule="auto"/>
        <w:jc w:val="both"/>
        <w:rPr>
          <w:rFonts w:asciiTheme="majorHAnsi" w:hAnsiTheme="majorHAnsi" w:cstheme="majorHAnsi"/>
          <w:sz w:val="24"/>
          <w:szCs w:val="24"/>
          <w:lang w:eastAsia="en-GB"/>
        </w:rPr>
      </w:pPr>
    </w:p>
    <w:p w14:paraId="0CEC5F17" w14:textId="1ACF8024" w:rsidR="008D0FAC" w:rsidRPr="006522AA" w:rsidRDefault="008F1C88" w:rsidP="00563BA0">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b/>
          <w:sz w:val="24"/>
          <w:szCs w:val="24"/>
          <w:lang w:eastAsia="en-GB"/>
        </w:rPr>
        <w:t>Part-time S</w:t>
      </w:r>
      <w:r w:rsidR="003F0776" w:rsidRPr="006522AA">
        <w:rPr>
          <w:rFonts w:asciiTheme="majorHAnsi" w:hAnsiTheme="majorHAnsi" w:cstheme="majorHAnsi"/>
          <w:b/>
          <w:sz w:val="24"/>
          <w:szCs w:val="24"/>
          <w:lang w:eastAsia="en-GB"/>
        </w:rPr>
        <w:t>tudents:</w:t>
      </w:r>
      <w:r w:rsidR="003F0776" w:rsidRPr="006522AA">
        <w:rPr>
          <w:rFonts w:asciiTheme="majorHAnsi" w:hAnsiTheme="majorHAnsi" w:cstheme="majorHAnsi"/>
          <w:sz w:val="24"/>
          <w:szCs w:val="24"/>
          <w:lang w:eastAsia="en-GB"/>
        </w:rPr>
        <w:t xml:space="preserve"> If you are a </w:t>
      </w:r>
      <w:r w:rsidR="0072309E" w:rsidRPr="006522AA">
        <w:rPr>
          <w:rFonts w:asciiTheme="majorHAnsi" w:hAnsiTheme="majorHAnsi" w:cstheme="majorHAnsi"/>
          <w:b/>
          <w:bCs/>
          <w:sz w:val="24"/>
          <w:szCs w:val="24"/>
          <w:lang w:eastAsia="en-GB"/>
        </w:rPr>
        <w:t>p</w:t>
      </w:r>
      <w:r w:rsidR="003F0776" w:rsidRPr="006522AA">
        <w:rPr>
          <w:rFonts w:asciiTheme="majorHAnsi" w:hAnsiTheme="majorHAnsi" w:cstheme="majorHAnsi"/>
          <w:b/>
          <w:bCs/>
          <w:sz w:val="24"/>
          <w:szCs w:val="24"/>
          <w:lang w:eastAsia="en-GB"/>
        </w:rPr>
        <w:t>art</w:t>
      </w:r>
      <w:r w:rsidR="0055287D" w:rsidRPr="006522AA">
        <w:rPr>
          <w:rFonts w:asciiTheme="majorHAnsi" w:hAnsiTheme="majorHAnsi" w:cstheme="majorHAnsi"/>
          <w:b/>
          <w:bCs/>
          <w:sz w:val="24"/>
          <w:szCs w:val="24"/>
          <w:lang w:eastAsia="en-GB"/>
        </w:rPr>
        <w:t>-t</w:t>
      </w:r>
      <w:r w:rsidR="003F0776" w:rsidRPr="006522AA">
        <w:rPr>
          <w:rFonts w:asciiTheme="majorHAnsi" w:hAnsiTheme="majorHAnsi" w:cstheme="majorHAnsi"/>
          <w:b/>
          <w:bCs/>
          <w:sz w:val="24"/>
          <w:szCs w:val="24"/>
          <w:lang w:eastAsia="en-GB"/>
        </w:rPr>
        <w:t>ime student</w:t>
      </w:r>
      <w:r w:rsidR="0055287D" w:rsidRPr="006522AA">
        <w:rPr>
          <w:rFonts w:asciiTheme="majorHAnsi" w:hAnsiTheme="majorHAnsi" w:cstheme="majorHAnsi"/>
          <w:bCs/>
          <w:sz w:val="24"/>
          <w:szCs w:val="24"/>
          <w:lang w:eastAsia="en-GB"/>
        </w:rPr>
        <w:t>,</w:t>
      </w:r>
      <w:r w:rsidR="003F0776" w:rsidRPr="006522AA">
        <w:rPr>
          <w:rFonts w:asciiTheme="majorHAnsi" w:hAnsiTheme="majorHAnsi" w:cstheme="majorHAnsi"/>
          <w:sz w:val="24"/>
          <w:szCs w:val="24"/>
          <w:lang w:eastAsia="en-GB"/>
        </w:rPr>
        <w:t xml:space="preserve"> the courses you will take this year must be formally agreed betwe</w:t>
      </w:r>
      <w:r w:rsidR="0072309E" w:rsidRPr="006522AA">
        <w:rPr>
          <w:rFonts w:asciiTheme="majorHAnsi" w:hAnsiTheme="majorHAnsi" w:cstheme="majorHAnsi"/>
          <w:sz w:val="24"/>
          <w:szCs w:val="24"/>
          <w:lang w:eastAsia="en-GB"/>
        </w:rPr>
        <w:t xml:space="preserve">en yourself and </w:t>
      </w:r>
      <w:r w:rsidR="00563BA0">
        <w:rPr>
          <w:rFonts w:asciiTheme="majorHAnsi" w:hAnsiTheme="majorHAnsi" w:cstheme="majorHAnsi"/>
          <w:sz w:val="24"/>
          <w:szCs w:val="24"/>
          <w:lang w:eastAsia="en-GB"/>
        </w:rPr>
        <w:t>your Adviser of Studies.</w:t>
      </w:r>
      <w:r w:rsidR="003F0776" w:rsidRPr="006522AA">
        <w:rPr>
          <w:rFonts w:asciiTheme="majorHAnsi" w:hAnsiTheme="majorHAnsi" w:cstheme="majorHAnsi"/>
          <w:sz w:val="24"/>
          <w:szCs w:val="24"/>
          <w:lang w:eastAsia="en-GB"/>
        </w:rPr>
        <w:t xml:space="preserve"> You must do so before you enrol in c</w:t>
      </w:r>
      <w:r w:rsidR="0055287D" w:rsidRPr="006522AA">
        <w:rPr>
          <w:rFonts w:asciiTheme="majorHAnsi" w:hAnsiTheme="majorHAnsi" w:cstheme="majorHAnsi"/>
          <w:sz w:val="24"/>
          <w:szCs w:val="24"/>
          <w:lang w:eastAsia="en-GB"/>
        </w:rPr>
        <w:t xml:space="preserve">ourses. </w:t>
      </w:r>
    </w:p>
    <w:p w14:paraId="1FD5CE0C" w14:textId="7047C8B9" w:rsidR="003F0776" w:rsidRPr="006522AA" w:rsidRDefault="00E93A92"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 xml:space="preserve">   </w:t>
      </w:r>
    </w:p>
    <w:p w14:paraId="684E6651" w14:textId="6A58F38A" w:rsidR="003F0776" w:rsidRPr="006522AA" w:rsidRDefault="0055287D" w:rsidP="52CE378D">
      <w:pPr>
        <w:shd w:val="clear" w:color="auto" w:fill="FFFFFF" w:themeFill="background1"/>
        <w:spacing w:after="0" w:line="240" w:lineRule="auto"/>
        <w:jc w:val="both"/>
        <w:rPr>
          <w:rFonts w:asciiTheme="majorHAnsi" w:hAnsiTheme="majorHAnsi" w:cstheme="majorBidi"/>
          <w:sz w:val="24"/>
          <w:szCs w:val="24"/>
          <w:lang w:eastAsia="en-GB"/>
        </w:rPr>
      </w:pPr>
      <w:r w:rsidRPr="52CE378D">
        <w:rPr>
          <w:rFonts w:asciiTheme="majorHAnsi" w:hAnsiTheme="majorHAnsi" w:cstheme="majorBidi"/>
          <w:b/>
          <w:bCs/>
          <w:sz w:val="24"/>
          <w:szCs w:val="24"/>
          <w:lang w:eastAsia="en-GB"/>
        </w:rPr>
        <w:t>Advanced-</w:t>
      </w:r>
      <w:r w:rsidR="003F0776" w:rsidRPr="52CE378D">
        <w:rPr>
          <w:rFonts w:asciiTheme="majorHAnsi" w:hAnsiTheme="majorHAnsi" w:cstheme="majorBidi"/>
          <w:b/>
          <w:bCs/>
          <w:sz w:val="24"/>
          <w:szCs w:val="24"/>
          <w:lang w:eastAsia="en-GB"/>
        </w:rPr>
        <w:t>Entry Students:</w:t>
      </w:r>
      <w:r w:rsidR="003F0776" w:rsidRPr="52CE378D">
        <w:rPr>
          <w:rFonts w:asciiTheme="majorHAnsi" w:hAnsiTheme="majorHAnsi" w:cstheme="majorBidi"/>
          <w:sz w:val="24"/>
          <w:szCs w:val="24"/>
          <w:lang w:eastAsia="en-GB"/>
        </w:rPr>
        <w:t xml:space="preserve"> If you are a student who has been granted </w:t>
      </w:r>
      <w:r w:rsidR="003F0776" w:rsidRPr="52CE378D">
        <w:rPr>
          <w:rFonts w:asciiTheme="majorHAnsi" w:hAnsiTheme="majorHAnsi" w:cstheme="majorBidi"/>
          <w:b/>
          <w:bCs/>
          <w:sz w:val="24"/>
          <w:szCs w:val="24"/>
          <w:lang w:eastAsia="en-GB"/>
        </w:rPr>
        <w:t>advanced entry</w:t>
      </w:r>
      <w:r w:rsidR="003F0776" w:rsidRPr="52CE378D">
        <w:rPr>
          <w:rFonts w:asciiTheme="majorHAnsi" w:hAnsiTheme="majorHAnsi" w:cstheme="majorBidi"/>
          <w:sz w:val="24"/>
          <w:szCs w:val="24"/>
          <w:lang w:eastAsia="en-GB"/>
        </w:rPr>
        <w:t xml:space="preserve"> to a higher year of study, please contact the Chief Adviser of Studies, at </w:t>
      </w:r>
      <w:hyperlink r:id="rId14">
        <w:r w:rsidR="00504A8F" w:rsidRPr="52CE378D">
          <w:rPr>
            <w:rStyle w:val="Hyperlink"/>
            <w:rFonts w:asciiTheme="majorHAnsi" w:hAnsiTheme="majorHAnsi" w:cstheme="majorBidi"/>
            <w:sz w:val="24"/>
            <w:szCs w:val="24"/>
            <w:lang w:eastAsia="en-GB"/>
          </w:rPr>
          <w:t>arts-advising@glasgow.ac.uk</w:t>
        </w:r>
      </w:hyperlink>
      <w:r w:rsidR="003F0776" w:rsidRPr="52CE378D">
        <w:rPr>
          <w:rFonts w:asciiTheme="majorHAnsi" w:hAnsiTheme="majorHAnsi" w:cstheme="majorBidi"/>
          <w:sz w:val="24"/>
          <w:szCs w:val="24"/>
          <w:lang w:eastAsia="en-GB"/>
        </w:rPr>
        <w:t>, onc</w:t>
      </w:r>
      <w:r w:rsidR="00362733" w:rsidRPr="52CE378D">
        <w:rPr>
          <w:rFonts w:asciiTheme="majorHAnsi" w:hAnsiTheme="majorHAnsi" w:cstheme="majorBidi"/>
          <w:sz w:val="24"/>
          <w:szCs w:val="24"/>
          <w:lang w:eastAsia="en-GB"/>
        </w:rPr>
        <w:t>e you have registered with the U</w:t>
      </w:r>
      <w:r w:rsidR="003F0776" w:rsidRPr="52CE378D">
        <w:rPr>
          <w:rFonts w:asciiTheme="majorHAnsi" w:hAnsiTheme="majorHAnsi" w:cstheme="majorBidi"/>
          <w:sz w:val="24"/>
          <w:szCs w:val="24"/>
          <w:lang w:eastAsia="en-GB"/>
        </w:rPr>
        <w:t>niversity and before you enrol</w:t>
      </w:r>
      <w:r w:rsidRPr="52CE378D">
        <w:rPr>
          <w:rFonts w:asciiTheme="majorHAnsi" w:hAnsiTheme="majorHAnsi" w:cstheme="majorBidi"/>
          <w:sz w:val="24"/>
          <w:szCs w:val="24"/>
          <w:lang w:eastAsia="en-GB"/>
        </w:rPr>
        <w:t xml:space="preserve"> in your courses</w:t>
      </w:r>
      <w:r w:rsidR="003F0776" w:rsidRPr="52CE378D">
        <w:rPr>
          <w:rFonts w:asciiTheme="majorHAnsi" w:hAnsiTheme="majorHAnsi" w:cstheme="majorBidi"/>
          <w:sz w:val="24"/>
          <w:szCs w:val="24"/>
          <w:lang w:eastAsia="en-GB"/>
        </w:rPr>
        <w:t xml:space="preserve">. Only when you have registered will the </w:t>
      </w:r>
      <w:r w:rsidRPr="52CE378D">
        <w:rPr>
          <w:rFonts w:asciiTheme="majorHAnsi" w:hAnsiTheme="majorHAnsi" w:cstheme="majorBidi"/>
          <w:sz w:val="24"/>
          <w:szCs w:val="24"/>
          <w:lang w:eastAsia="en-GB"/>
        </w:rPr>
        <w:t>A</w:t>
      </w:r>
      <w:r w:rsidR="003F0776" w:rsidRPr="52CE378D">
        <w:rPr>
          <w:rFonts w:asciiTheme="majorHAnsi" w:hAnsiTheme="majorHAnsi" w:cstheme="majorBidi"/>
          <w:sz w:val="24"/>
          <w:szCs w:val="24"/>
          <w:lang w:eastAsia="en-GB"/>
        </w:rPr>
        <w:t xml:space="preserve">dvising </w:t>
      </w:r>
      <w:r w:rsidRPr="52CE378D">
        <w:rPr>
          <w:rFonts w:asciiTheme="majorHAnsi" w:hAnsiTheme="majorHAnsi" w:cstheme="majorBidi"/>
          <w:sz w:val="24"/>
          <w:szCs w:val="24"/>
          <w:lang w:eastAsia="en-GB"/>
        </w:rPr>
        <w:t>O</w:t>
      </w:r>
      <w:r w:rsidR="003F0776" w:rsidRPr="52CE378D">
        <w:rPr>
          <w:rFonts w:asciiTheme="majorHAnsi" w:hAnsiTheme="majorHAnsi" w:cstheme="majorBidi"/>
          <w:sz w:val="24"/>
          <w:szCs w:val="24"/>
          <w:lang w:eastAsia="en-GB"/>
        </w:rPr>
        <w:t>ffice be able to make the rele</w:t>
      </w:r>
      <w:r w:rsidR="008F1C88" w:rsidRPr="52CE378D">
        <w:rPr>
          <w:rFonts w:asciiTheme="majorHAnsi" w:hAnsiTheme="majorHAnsi" w:cstheme="majorBidi"/>
          <w:sz w:val="24"/>
          <w:szCs w:val="24"/>
          <w:lang w:eastAsia="en-GB"/>
        </w:rPr>
        <w:t>vant changes to your MyC</w:t>
      </w:r>
      <w:r w:rsidR="003F0776" w:rsidRPr="52CE378D">
        <w:rPr>
          <w:rFonts w:asciiTheme="majorHAnsi" w:hAnsiTheme="majorHAnsi" w:cstheme="majorBidi"/>
          <w:sz w:val="24"/>
          <w:szCs w:val="24"/>
          <w:lang w:eastAsia="en-GB"/>
        </w:rPr>
        <w:t>ampus record.</w:t>
      </w:r>
    </w:p>
    <w:p w14:paraId="3B4CD838" w14:textId="207B196F" w:rsidR="52CE378D" w:rsidRDefault="52CE378D" w:rsidP="52CE378D">
      <w:pPr>
        <w:shd w:val="clear" w:color="auto" w:fill="FFFFFF" w:themeFill="background1"/>
        <w:spacing w:after="0" w:line="240" w:lineRule="auto"/>
        <w:jc w:val="both"/>
        <w:rPr>
          <w:rFonts w:asciiTheme="majorHAnsi" w:hAnsiTheme="majorHAnsi" w:cstheme="majorBidi"/>
          <w:sz w:val="24"/>
          <w:szCs w:val="24"/>
          <w:lang w:eastAsia="en-GB"/>
        </w:rPr>
      </w:pPr>
    </w:p>
    <w:p w14:paraId="1C136CF9" w14:textId="3259AD31" w:rsidR="28DF5CAA" w:rsidRDefault="28DF5CAA" w:rsidP="52CE378D">
      <w:pPr>
        <w:shd w:val="clear" w:color="auto" w:fill="FFFFFF" w:themeFill="background1"/>
        <w:spacing w:after="0" w:line="240" w:lineRule="auto"/>
        <w:jc w:val="both"/>
        <w:rPr>
          <w:rFonts w:asciiTheme="majorHAnsi" w:hAnsiTheme="majorHAnsi" w:cstheme="majorBidi"/>
          <w:sz w:val="24"/>
          <w:szCs w:val="24"/>
          <w:lang w:eastAsia="en-GB"/>
        </w:rPr>
      </w:pPr>
      <w:r w:rsidRPr="48681155">
        <w:rPr>
          <w:rFonts w:asciiTheme="majorHAnsi" w:hAnsiTheme="majorHAnsi" w:cstheme="majorBidi"/>
          <w:sz w:val="24"/>
          <w:szCs w:val="24"/>
          <w:lang w:eastAsia="en-GB"/>
        </w:rPr>
        <w:t xml:space="preserve">Once you have registered, </w:t>
      </w:r>
      <w:r w:rsidR="55369E8A" w:rsidRPr="48681155">
        <w:rPr>
          <w:rFonts w:asciiTheme="majorHAnsi" w:hAnsiTheme="majorHAnsi" w:cstheme="majorBidi"/>
          <w:sz w:val="24"/>
          <w:szCs w:val="24"/>
          <w:lang w:eastAsia="en-GB"/>
        </w:rPr>
        <w:t xml:space="preserve">BEFORE </w:t>
      </w:r>
      <w:r w:rsidRPr="48681155">
        <w:rPr>
          <w:rFonts w:asciiTheme="majorHAnsi" w:hAnsiTheme="majorHAnsi" w:cstheme="majorBidi"/>
          <w:sz w:val="24"/>
          <w:szCs w:val="24"/>
          <w:lang w:eastAsia="en-GB"/>
        </w:rPr>
        <w:t xml:space="preserve">you enrol on anything, please look at the </w:t>
      </w:r>
      <w:hyperlink r:id="rId15" w:anchor="section-5">
        <w:r w:rsidR="00EC2C06">
          <w:rPr>
            <w:rStyle w:val="Hyperlink"/>
            <w:rFonts w:asciiTheme="majorHAnsi" w:hAnsiTheme="majorHAnsi" w:cstheme="majorBidi"/>
            <w:sz w:val="24"/>
            <w:szCs w:val="24"/>
            <w:lang w:eastAsia="en-GB"/>
          </w:rPr>
          <w:t>College of Arts Induction Moodle for 2022</w:t>
        </w:r>
      </w:hyperlink>
      <w:r w:rsidR="0E9795BB" w:rsidRPr="48681155">
        <w:rPr>
          <w:rFonts w:asciiTheme="majorHAnsi" w:hAnsiTheme="majorHAnsi" w:cstheme="majorBidi"/>
          <w:sz w:val="24"/>
          <w:szCs w:val="24"/>
          <w:lang w:eastAsia="en-GB"/>
        </w:rPr>
        <w:t xml:space="preserve">. </w:t>
      </w:r>
      <w:r w:rsidRPr="48681155">
        <w:rPr>
          <w:rFonts w:asciiTheme="majorHAnsi" w:hAnsiTheme="majorHAnsi" w:cstheme="majorBidi"/>
          <w:sz w:val="24"/>
          <w:szCs w:val="24"/>
          <w:lang w:eastAsia="en-GB"/>
        </w:rPr>
        <w:t xml:space="preserve"> You will find all sorts of </w:t>
      </w:r>
      <w:r w:rsidR="10F220F4" w:rsidRPr="48681155">
        <w:rPr>
          <w:rFonts w:asciiTheme="majorHAnsi" w:hAnsiTheme="majorHAnsi" w:cstheme="majorBidi"/>
          <w:sz w:val="24"/>
          <w:szCs w:val="24"/>
          <w:lang w:eastAsia="en-GB"/>
        </w:rPr>
        <w:t>information</w:t>
      </w:r>
      <w:r w:rsidRPr="48681155">
        <w:rPr>
          <w:rFonts w:asciiTheme="majorHAnsi" w:hAnsiTheme="majorHAnsi" w:cstheme="majorBidi"/>
          <w:sz w:val="24"/>
          <w:szCs w:val="24"/>
          <w:lang w:eastAsia="en-GB"/>
        </w:rPr>
        <w:t xml:space="preserve"> about</w:t>
      </w:r>
      <w:r w:rsidR="1F9FEDAD" w:rsidRPr="48681155">
        <w:rPr>
          <w:rFonts w:asciiTheme="majorHAnsi" w:hAnsiTheme="majorHAnsi" w:cstheme="majorBidi"/>
          <w:sz w:val="24"/>
          <w:szCs w:val="24"/>
          <w:lang w:eastAsia="en-GB"/>
        </w:rPr>
        <w:t xml:space="preserve"> the university and how your degree works.  Please pay careful attention to the information in the Moodle</w:t>
      </w:r>
      <w:r w:rsidR="4A7414DC" w:rsidRPr="48681155">
        <w:rPr>
          <w:rFonts w:asciiTheme="majorHAnsi" w:hAnsiTheme="majorHAnsi" w:cstheme="majorBidi"/>
          <w:sz w:val="24"/>
          <w:szCs w:val="24"/>
          <w:lang w:eastAsia="en-GB"/>
        </w:rPr>
        <w:t xml:space="preserve">, </w:t>
      </w:r>
      <w:r w:rsidR="1F9FEDAD" w:rsidRPr="48681155">
        <w:rPr>
          <w:rFonts w:asciiTheme="majorHAnsi" w:hAnsiTheme="majorHAnsi" w:cstheme="majorBidi"/>
          <w:sz w:val="24"/>
          <w:szCs w:val="24"/>
          <w:lang w:eastAsia="en-GB"/>
        </w:rPr>
        <w:t>which you will be able to access all year</w:t>
      </w:r>
      <w:r w:rsidR="0E9A6391" w:rsidRPr="48681155">
        <w:rPr>
          <w:rFonts w:asciiTheme="majorHAnsi" w:hAnsiTheme="majorHAnsi" w:cstheme="majorBidi"/>
          <w:sz w:val="24"/>
          <w:szCs w:val="24"/>
          <w:lang w:eastAsia="en-GB"/>
        </w:rPr>
        <w:t xml:space="preserve"> for future reference.</w:t>
      </w:r>
      <w:r w:rsidR="071E7186" w:rsidRPr="48681155">
        <w:rPr>
          <w:rFonts w:asciiTheme="majorHAnsi" w:hAnsiTheme="majorHAnsi" w:cstheme="majorBidi"/>
          <w:sz w:val="24"/>
          <w:szCs w:val="24"/>
          <w:lang w:eastAsia="en-GB"/>
        </w:rPr>
        <w:t xml:space="preserve">  You will find guides to enrolment and a lot of useful information about Arts Advising, and other places you can access help and information about the University here.</w:t>
      </w:r>
    </w:p>
    <w:p w14:paraId="7183DE41" w14:textId="77777777" w:rsidR="00CB02D6" w:rsidRPr="006522AA" w:rsidRDefault="00CB02D6" w:rsidP="006522AA">
      <w:pPr>
        <w:shd w:val="clear" w:color="auto" w:fill="FFFFFF"/>
        <w:spacing w:after="0" w:line="240" w:lineRule="auto"/>
        <w:jc w:val="both"/>
        <w:rPr>
          <w:rFonts w:asciiTheme="majorHAnsi" w:hAnsiTheme="majorHAnsi" w:cstheme="majorHAnsi"/>
          <w:sz w:val="24"/>
          <w:szCs w:val="24"/>
          <w:lang w:eastAsia="en-GB"/>
        </w:rPr>
      </w:pPr>
    </w:p>
    <w:p w14:paraId="22B827F7" w14:textId="38DF60E4" w:rsidR="003F0776" w:rsidRPr="006522AA" w:rsidRDefault="003F0776"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b/>
          <w:bCs/>
          <w:sz w:val="24"/>
          <w:szCs w:val="24"/>
          <w:lang w:eastAsia="en-GB"/>
        </w:rPr>
        <w:t>Course Choice and Enrolment</w:t>
      </w:r>
    </w:p>
    <w:p w14:paraId="1FFE4C2E" w14:textId="77777777" w:rsidR="00CB02D6" w:rsidRPr="006522AA" w:rsidRDefault="00CB02D6" w:rsidP="006522AA">
      <w:pPr>
        <w:shd w:val="clear" w:color="auto" w:fill="FFFFFF"/>
        <w:spacing w:after="0" w:line="240" w:lineRule="auto"/>
        <w:jc w:val="both"/>
        <w:rPr>
          <w:rFonts w:asciiTheme="majorHAnsi" w:hAnsiTheme="majorHAnsi" w:cstheme="majorHAnsi"/>
          <w:sz w:val="24"/>
          <w:szCs w:val="24"/>
          <w:lang w:eastAsia="en-GB"/>
        </w:rPr>
      </w:pPr>
    </w:p>
    <w:p w14:paraId="67C1521D" w14:textId="191A068F" w:rsidR="00D51667" w:rsidRDefault="003F0776" w:rsidP="48681155">
      <w:pPr>
        <w:shd w:val="clear" w:color="auto" w:fill="FFFFFF" w:themeFill="background1"/>
        <w:spacing w:after="0" w:line="240" w:lineRule="auto"/>
        <w:jc w:val="both"/>
        <w:rPr>
          <w:rFonts w:asciiTheme="majorHAnsi" w:hAnsiTheme="majorHAnsi" w:cstheme="majorBidi"/>
          <w:b/>
          <w:bCs/>
          <w:sz w:val="24"/>
          <w:szCs w:val="24"/>
          <w:lang w:eastAsia="en-GB"/>
        </w:rPr>
      </w:pPr>
      <w:r w:rsidRPr="48681155">
        <w:rPr>
          <w:rFonts w:asciiTheme="majorHAnsi" w:hAnsiTheme="majorHAnsi" w:cstheme="majorBidi"/>
          <w:b/>
          <w:bCs/>
          <w:sz w:val="24"/>
          <w:szCs w:val="24"/>
          <w:lang w:eastAsia="en-GB"/>
        </w:rPr>
        <w:t>You must have chosen and enrolled on all your courses (120 credits) through MyC</w:t>
      </w:r>
      <w:r w:rsidR="006323FB" w:rsidRPr="48681155">
        <w:rPr>
          <w:rFonts w:asciiTheme="majorHAnsi" w:hAnsiTheme="majorHAnsi" w:cstheme="majorBidi"/>
          <w:b/>
          <w:bCs/>
          <w:sz w:val="24"/>
          <w:szCs w:val="24"/>
          <w:lang w:eastAsia="en-GB"/>
        </w:rPr>
        <w:t>ampus for</w:t>
      </w:r>
      <w:r w:rsidR="00CB02D6" w:rsidRPr="48681155">
        <w:rPr>
          <w:rFonts w:asciiTheme="majorHAnsi" w:hAnsiTheme="majorHAnsi" w:cstheme="majorBidi"/>
          <w:b/>
          <w:bCs/>
          <w:sz w:val="24"/>
          <w:szCs w:val="24"/>
          <w:lang w:eastAsia="en-GB"/>
        </w:rPr>
        <w:t xml:space="preserve"> 20</w:t>
      </w:r>
      <w:r w:rsidR="51DDCA47" w:rsidRPr="48681155">
        <w:rPr>
          <w:rFonts w:asciiTheme="majorHAnsi" w:hAnsiTheme="majorHAnsi" w:cstheme="majorBidi"/>
          <w:b/>
          <w:bCs/>
          <w:sz w:val="24"/>
          <w:szCs w:val="24"/>
          <w:lang w:eastAsia="en-GB"/>
        </w:rPr>
        <w:t>2</w:t>
      </w:r>
      <w:r w:rsidR="00EC2C06">
        <w:rPr>
          <w:rFonts w:asciiTheme="majorHAnsi" w:hAnsiTheme="majorHAnsi" w:cstheme="majorBidi"/>
          <w:b/>
          <w:bCs/>
          <w:sz w:val="24"/>
          <w:szCs w:val="24"/>
          <w:lang w:eastAsia="en-GB"/>
        </w:rPr>
        <w:t>2</w:t>
      </w:r>
      <w:r w:rsidR="006323FB" w:rsidRPr="48681155">
        <w:rPr>
          <w:rFonts w:asciiTheme="majorHAnsi" w:hAnsiTheme="majorHAnsi" w:cstheme="majorBidi"/>
          <w:b/>
          <w:bCs/>
          <w:sz w:val="24"/>
          <w:szCs w:val="24"/>
          <w:lang w:eastAsia="en-GB"/>
        </w:rPr>
        <w:t>-</w:t>
      </w:r>
      <w:r w:rsidR="0055287D" w:rsidRPr="48681155">
        <w:rPr>
          <w:rFonts w:asciiTheme="majorHAnsi" w:hAnsiTheme="majorHAnsi" w:cstheme="majorBidi"/>
          <w:b/>
          <w:bCs/>
          <w:sz w:val="24"/>
          <w:szCs w:val="24"/>
          <w:lang w:eastAsia="en-GB"/>
        </w:rPr>
        <w:t>20</w:t>
      </w:r>
      <w:r w:rsidR="00417BB3" w:rsidRPr="48681155">
        <w:rPr>
          <w:rFonts w:asciiTheme="majorHAnsi" w:hAnsiTheme="majorHAnsi" w:cstheme="majorBidi"/>
          <w:b/>
          <w:bCs/>
          <w:sz w:val="24"/>
          <w:szCs w:val="24"/>
          <w:lang w:eastAsia="en-GB"/>
        </w:rPr>
        <w:t>2</w:t>
      </w:r>
      <w:r w:rsidR="00B057D3">
        <w:rPr>
          <w:rFonts w:asciiTheme="majorHAnsi" w:hAnsiTheme="majorHAnsi" w:cstheme="majorBidi"/>
          <w:b/>
          <w:bCs/>
          <w:sz w:val="24"/>
          <w:szCs w:val="24"/>
          <w:lang w:eastAsia="en-GB"/>
        </w:rPr>
        <w:t>3</w:t>
      </w:r>
      <w:r w:rsidR="007A6D9C" w:rsidRPr="48681155">
        <w:rPr>
          <w:rFonts w:asciiTheme="majorHAnsi" w:hAnsiTheme="majorHAnsi" w:cstheme="majorBidi"/>
          <w:b/>
          <w:bCs/>
          <w:sz w:val="24"/>
          <w:szCs w:val="24"/>
          <w:lang w:eastAsia="en-GB"/>
        </w:rPr>
        <w:t xml:space="preserve"> </w:t>
      </w:r>
      <w:r w:rsidR="00D51667" w:rsidRPr="48681155">
        <w:rPr>
          <w:rFonts w:asciiTheme="majorHAnsi" w:hAnsiTheme="majorHAnsi" w:cstheme="majorBidi"/>
          <w:b/>
          <w:bCs/>
          <w:sz w:val="24"/>
          <w:szCs w:val="24"/>
          <w:lang w:eastAsia="en-GB"/>
        </w:rPr>
        <w:t xml:space="preserve">by </w:t>
      </w:r>
      <w:r w:rsidR="00B057D3">
        <w:rPr>
          <w:rFonts w:asciiTheme="majorHAnsi" w:hAnsiTheme="majorHAnsi" w:cstheme="majorBidi"/>
          <w:b/>
          <w:bCs/>
          <w:sz w:val="24"/>
          <w:szCs w:val="24"/>
          <w:lang w:eastAsia="en-GB"/>
        </w:rPr>
        <w:t>1</w:t>
      </w:r>
      <w:r w:rsidR="00BE0B3C">
        <w:rPr>
          <w:rFonts w:asciiTheme="majorHAnsi" w:hAnsiTheme="majorHAnsi" w:cstheme="majorBidi"/>
          <w:b/>
          <w:bCs/>
          <w:sz w:val="24"/>
          <w:szCs w:val="24"/>
          <w:lang w:eastAsia="en-GB"/>
        </w:rPr>
        <w:t>9</w:t>
      </w:r>
      <w:r w:rsidR="00417BB3" w:rsidRPr="48681155">
        <w:rPr>
          <w:rFonts w:asciiTheme="majorHAnsi" w:hAnsiTheme="majorHAnsi" w:cstheme="majorBidi"/>
          <w:b/>
          <w:bCs/>
          <w:sz w:val="24"/>
          <w:szCs w:val="24"/>
          <w:lang w:eastAsia="en-GB"/>
        </w:rPr>
        <w:t xml:space="preserve"> </w:t>
      </w:r>
      <w:r w:rsidR="00D51667" w:rsidRPr="48681155">
        <w:rPr>
          <w:rFonts w:asciiTheme="majorHAnsi" w:hAnsiTheme="majorHAnsi" w:cstheme="majorBidi"/>
          <w:b/>
          <w:bCs/>
          <w:sz w:val="24"/>
          <w:szCs w:val="24"/>
          <w:lang w:eastAsia="en-GB"/>
        </w:rPr>
        <w:t>September</w:t>
      </w:r>
      <w:r w:rsidR="00176BEB" w:rsidRPr="48681155">
        <w:rPr>
          <w:rFonts w:asciiTheme="majorHAnsi" w:hAnsiTheme="majorHAnsi" w:cstheme="majorBidi"/>
          <w:b/>
          <w:bCs/>
          <w:sz w:val="24"/>
          <w:szCs w:val="24"/>
          <w:lang w:eastAsia="en-GB"/>
        </w:rPr>
        <w:t>, when teaching starts</w:t>
      </w:r>
      <w:r w:rsidR="008C2550" w:rsidRPr="48681155">
        <w:rPr>
          <w:rFonts w:asciiTheme="majorHAnsi" w:hAnsiTheme="majorHAnsi" w:cstheme="majorBidi"/>
          <w:b/>
          <w:bCs/>
          <w:sz w:val="24"/>
          <w:szCs w:val="24"/>
          <w:lang w:eastAsia="en-GB"/>
        </w:rPr>
        <w:t xml:space="preserve">, and preferably by Friday </w:t>
      </w:r>
      <w:r w:rsidR="55CC2EA7" w:rsidRPr="48681155">
        <w:rPr>
          <w:rFonts w:asciiTheme="majorHAnsi" w:hAnsiTheme="majorHAnsi" w:cstheme="majorBidi"/>
          <w:b/>
          <w:bCs/>
          <w:sz w:val="24"/>
          <w:szCs w:val="24"/>
          <w:lang w:eastAsia="en-GB"/>
        </w:rPr>
        <w:t>1</w:t>
      </w:r>
      <w:r w:rsidR="13EA4AE4" w:rsidRPr="48681155">
        <w:rPr>
          <w:rFonts w:asciiTheme="majorHAnsi" w:hAnsiTheme="majorHAnsi" w:cstheme="majorBidi"/>
          <w:b/>
          <w:bCs/>
          <w:sz w:val="24"/>
          <w:szCs w:val="24"/>
          <w:lang w:eastAsia="en-GB"/>
        </w:rPr>
        <w:t>7</w:t>
      </w:r>
      <w:r w:rsidR="008C2550" w:rsidRPr="48681155">
        <w:rPr>
          <w:rFonts w:asciiTheme="majorHAnsi" w:hAnsiTheme="majorHAnsi" w:cstheme="majorBidi"/>
          <w:b/>
          <w:bCs/>
          <w:sz w:val="24"/>
          <w:szCs w:val="24"/>
          <w:lang w:eastAsia="en-GB"/>
        </w:rPr>
        <w:t xml:space="preserve"> September 20</w:t>
      </w:r>
      <w:r w:rsidR="7BE3B640" w:rsidRPr="48681155">
        <w:rPr>
          <w:rFonts w:asciiTheme="majorHAnsi" w:hAnsiTheme="majorHAnsi" w:cstheme="majorBidi"/>
          <w:b/>
          <w:bCs/>
          <w:sz w:val="24"/>
          <w:szCs w:val="24"/>
          <w:lang w:eastAsia="en-GB"/>
        </w:rPr>
        <w:t>2</w:t>
      </w:r>
      <w:r w:rsidR="00BE0B3C">
        <w:rPr>
          <w:rFonts w:asciiTheme="majorHAnsi" w:hAnsiTheme="majorHAnsi" w:cstheme="majorBidi"/>
          <w:b/>
          <w:bCs/>
          <w:sz w:val="24"/>
          <w:szCs w:val="24"/>
          <w:lang w:eastAsia="en-GB"/>
        </w:rPr>
        <w:t>2</w:t>
      </w:r>
      <w:r w:rsidR="00176BEB" w:rsidRPr="48681155">
        <w:rPr>
          <w:rFonts w:asciiTheme="majorHAnsi" w:hAnsiTheme="majorHAnsi" w:cstheme="majorBidi"/>
          <w:b/>
          <w:bCs/>
          <w:sz w:val="24"/>
          <w:szCs w:val="24"/>
          <w:lang w:eastAsia="en-GB"/>
        </w:rPr>
        <w:t>.</w:t>
      </w:r>
    </w:p>
    <w:p w14:paraId="0DE1EFD9" w14:textId="23C83DAE" w:rsidR="003F0776" w:rsidRPr="006522AA" w:rsidRDefault="003F0776" w:rsidP="002C5FE2">
      <w:pPr>
        <w:shd w:val="clear" w:color="auto" w:fill="FFFFFF"/>
        <w:spacing w:after="0" w:line="240" w:lineRule="auto"/>
        <w:jc w:val="both"/>
        <w:rPr>
          <w:rFonts w:asciiTheme="majorHAnsi" w:hAnsiTheme="majorHAnsi" w:cstheme="majorHAnsi"/>
          <w:sz w:val="24"/>
          <w:szCs w:val="24"/>
        </w:rPr>
      </w:pPr>
      <w:r w:rsidRPr="006522AA">
        <w:rPr>
          <w:rFonts w:asciiTheme="majorHAnsi" w:hAnsiTheme="majorHAnsi" w:cstheme="majorHAnsi"/>
          <w:sz w:val="24"/>
          <w:szCs w:val="24"/>
          <w:lang w:eastAsia="en-GB"/>
        </w:rPr>
        <w:lastRenderedPageBreak/>
        <w:br/>
        <w:t>Once you have completed Registration you will be able to choose and enrol on your courses for this year.</w:t>
      </w:r>
      <w:r w:rsidR="0055287D" w:rsidRPr="006522AA">
        <w:rPr>
          <w:rFonts w:asciiTheme="majorHAnsi" w:hAnsiTheme="majorHAnsi" w:cstheme="majorHAnsi"/>
          <w:sz w:val="24"/>
          <w:szCs w:val="24"/>
        </w:rPr>
        <w:t xml:space="preserve"> </w:t>
      </w:r>
      <w:r w:rsidRPr="006522AA">
        <w:rPr>
          <w:rFonts w:asciiTheme="majorHAnsi" w:hAnsiTheme="majorHAnsi" w:cstheme="majorHAnsi"/>
          <w:sz w:val="24"/>
          <w:szCs w:val="24"/>
        </w:rPr>
        <w:t xml:space="preserve">You </w:t>
      </w:r>
      <w:r w:rsidR="00966ED6">
        <w:rPr>
          <w:rFonts w:asciiTheme="majorHAnsi" w:hAnsiTheme="majorHAnsi" w:cstheme="majorHAnsi"/>
          <w:sz w:val="24"/>
          <w:szCs w:val="24"/>
        </w:rPr>
        <w:t>will</w:t>
      </w:r>
      <w:r w:rsidRPr="006522AA">
        <w:rPr>
          <w:rFonts w:asciiTheme="majorHAnsi" w:hAnsiTheme="majorHAnsi" w:cstheme="majorHAnsi"/>
          <w:sz w:val="24"/>
          <w:szCs w:val="24"/>
        </w:rPr>
        <w:t xml:space="preserve"> do so through </w:t>
      </w:r>
      <w:r w:rsidRPr="006522AA">
        <w:rPr>
          <w:rFonts w:asciiTheme="majorHAnsi" w:hAnsiTheme="majorHAnsi" w:cstheme="majorHAnsi"/>
          <w:b/>
          <w:bCs/>
          <w:sz w:val="24"/>
          <w:szCs w:val="24"/>
        </w:rPr>
        <w:t>MyCampus</w:t>
      </w:r>
      <w:r w:rsidRPr="006522AA">
        <w:rPr>
          <w:rFonts w:asciiTheme="majorHAnsi" w:hAnsiTheme="majorHAnsi" w:cstheme="majorHAnsi"/>
          <w:sz w:val="24"/>
          <w:szCs w:val="24"/>
        </w:rPr>
        <w:t xml:space="preserve">. </w:t>
      </w:r>
      <w:r w:rsidRPr="006522AA">
        <w:rPr>
          <w:rFonts w:asciiTheme="majorHAnsi" w:hAnsiTheme="majorHAnsi" w:cstheme="majorHAnsi"/>
          <w:b/>
          <w:sz w:val="24"/>
          <w:szCs w:val="24"/>
        </w:rPr>
        <w:t>You are responsible for choosing suitable courses and ensuring you enrol in the correct number of credits for the year, making sure you choose courses for the whole year, not just the f</w:t>
      </w:r>
      <w:r w:rsidR="0055287D" w:rsidRPr="006522AA">
        <w:rPr>
          <w:rFonts w:asciiTheme="majorHAnsi" w:hAnsiTheme="majorHAnsi" w:cstheme="majorHAnsi"/>
          <w:b/>
          <w:sz w:val="24"/>
          <w:szCs w:val="24"/>
        </w:rPr>
        <w:t>irst semester</w:t>
      </w:r>
      <w:r w:rsidR="0055287D" w:rsidRPr="006522AA">
        <w:rPr>
          <w:rFonts w:asciiTheme="majorHAnsi" w:hAnsiTheme="majorHAnsi" w:cstheme="majorHAnsi"/>
          <w:sz w:val="24"/>
          <w:szCs w:val="24"/>
        </w:rPr>
        <w:t xml:space="preserve">. </w:t>
      </w:r>
      <w:r w:rsidR="00E93A92" w:rsidRPr="006522AA">
        <w:rPr>
          <w:rFonts w:asciiTheme="majorHAnsi" w:hAnsiTheme="majorHAnsi" w:cstheme="majorHAnsi"/>
          <w:sz w:val="24"/>
          <w:szCs w:val="24"/>
        </w:rPr>
        <w:t xml:space="preserve">All Year 1 students will be given a group appointment with a </w:t>
      </w:r>
      <w:r w:rsidR="002C5FE2">
        <w:rPr>
          <w:rFonts w:asciiTheme="majorHAnsi" w:hAnsiTheme="majorHAnsi" w:cstheme="majorHAnsi"/>
          <w:sz w:val="24"/>
          <w:szCs w:val="24"/>
        </w:rPr>
        <w:t xml:space="preserve">member of our academic advising </w:t>
      </w:r>
      <w:proofErr w:type="gramStart"/>
      <w:r w:rsidR="002C5FE2">
        <w:rPr>
          <w:rFonts w:asciiTheme="majorHAnsi" w:hAnsiTheme="majorHAnsi" w:cstheme="majorHAnsi"/>
          <w:sz w:val="24"/>
          <w:szCs w:val="24"/>
        </w:rPr>
        <w:t>team</w:t>
      </w:r>
      <w:proofErr w:type="gramEnd"/>
      <w:r w:rsidR="002C5FE2">
        <w:rPr>
          <w:rFonts w:asciiTheme="majorHAnsi" w:hAnsiTheme="majorHAnsi" w:cstheme="majorHAnsi"/>
          <w:sz w:val="24"/>
          <w:szCs w:val="24"/>
        </w:rPr>
        <w:t xml:space="preserve"> </w:t>
      </w:r>
      <w:r w:rsidR="00E93A92" w:rsidRPr="006522AA">
        <w:rPr>
          <w:rFonts w:asciiTheme="majorHAnsi" w:hAnsiTheme="majorHAnsi" w:cstheme="majorHAnsi"/>
          <w:sz w:val="24"/>
          <w:szCs w:val="24"/>
        </w:rPr>
        <w:t xml:space="preserve">and it is </w:t>
      </w:r>
      <w:r w:rsidR="00E93A92" w:rsidRPr="006522AA">
        <w:rPr>
          <w:rFonts w:asciiTheme="majorHAnsi" w:hAnsiTheme="majorHAnsi" w:cstheme="majorHAnsi"/>
          <w:b/>
          <w:sz w:val="24"/>
          <w:szCs w:val="24"/>
        </w:rPr>
        <w:t>essential</w:t>
      </w:r>
      <w:r w:rsidR="00E93A92" w:rsidRPr="006522AA">
        <w:rPr>
          <w:rFonts w:asciiTheme="majorHAnsi" w:hAnsiTheme="majorHAnsi" w:cstheme="majorHAnsi"/>
          <w:sz w:val="24"/>
          <w:szCs w:val="24"/>
        </w:rPr>
        <w:t xml:space="preserve"> that you attend this meeting, where you will receive information about the shape of your degree and curriculum choice. </w:t>
      </w:r>
      <w:r w:rsidRPr="006522AA">
        <w:rPr>
          <w:rFonts w:asciiTheme="majorHAnsi" w:hAnsiTheme="majorHAnsi" w:cstheme="majorHAnsi"/>
          <w:sz w:val="24"/>
          <w:szCs w:val="24"/>
        </w:rPr>
        <w:t xml:space="preserve">  </w:t>
      </w:r>
    </w:p>
    <w:p w14:paraId="34CA9197" w14:textId="77777777" w:rsidR="00136726" w:rsidRPr="006522AA" w:rsidRDefault="00136726" w:rsidP="006522AA">
      <w:pPr>
        <w:pStyle w:val="ListParagraph"/>
        <w:spacing w:after="0" w:line="240" w:lineRule="auto"/>
        <w:ind w:left="0"/>
        <w:contextualSpacing w:val="0"/>
        <w:jc w:val="both"/>
        <w:rPr>
          <w:rFonts w:asciiTheme="majorHAnsi" w:hAnsiTheme="majorHAnsi" w:cstheme="majorHAnsi"/>
          <w:b/>
          <w:sz w:val="24"/>
          <w:szCs w:val="24"/>
        </w:rPr>
      </w:pPr>
    </w:p>
    <w:p w14:paraId="753B3000" w14:textId="77777777" w:rsidR="0080354F" w:rsidRPr="006522AA" w:rsidRDefault="008F1C88" w:rsidP="006522AA">
      <w:pPr>
        <w:pStyle w:val="ListParagraph"/>
        <w:spacing w:after="0" w:line="240" w:lineRule="auto"/>
        <w:ind w:left="0"/>
        <w:contextualSpacing w:val="0"/>
        <w:jc w:val="both"/>
        <w:rPr>
          <w:rFonts w:asciiTheme="majorHAnsi" w:hAnsiTheme="majorHAnsi" w:cstheme="majorHAnsi"/>
          <w:b/>
          <w:sz w:val="24"/>
          <w:szCs w:val="24"/>
        </w:rPr>
      </w:pPr>
      <w:r w:rsidRPr="006522AA">
        <w:rPr>
          <w:rFonts w:asciiTheme="majorHAnsi" w:hAnsiTheme="majorHAnsi" w:cstheme="majorHAnsi"/>
          <w:b/>
          <w:sz w:val="24"/>
          <w:szCs w:val="24"/>
        </w:rPr>
        <w:t>How to E</w:t>
      </w:r>
      <w:r w:rsidR="003F0776" w:rsidRPr="006522AA">
        <w:rPr>
          <w:rFonts w:asciiTheme="majorHAnsi" w:hAnsiTheme="majorHAnsi" w:cstheme="majorHAnsi"/>
          <w:b/>
          <w:sz w:val="24"/>
          <w:szCs w:val="24"/>
        </w:rPr>
        <w:t>nrol in Courses:</w:t>
      </w:r>
    </w:p>
    <w:p w14:paraId="5A40138A" w14:textId="70973E3A" w:rsidR="003F0776" w:rsidRPr="006522AA" w:rsidRDefault="003F0776" w:rsidP="006522AA">
      <w:pPr>
        <w:pStyle w:val="ListParagraph"/>
        <w:spacing w:after="0" w:line="240" w:lineRule="auto"/>
        <w:ind w:left="0"/>
        <w:contextualSpacing w:val="0"/>
        <w:jc w:val="both"/>
        <w:rPr>
          <w:rFonts w:asciiTheme="majorHAnsi" w:hAnsiTheme="majorHAnsi" w:cstheme="majorHAnsi"/>
          <w:sz w:val="24"/>
          <w:szCs w:val="24"/>
        </w:rPr>
      </w:pPr>
      <w:r w:rsidRPr="006522AA">
        <w:rPr>
          <w:rFonts w:asciiTheme="majorHAnsi" w:hAnsiTheme="majorHAnsi" w:cstheme="majorHAnsi"/>
          <w:sz w:val="24"/>
          <w:szCs w:val="24"/>
        </w:rPr>
        <w:t xml:space="preserve"> </w:t>
      </w:r>
    </w:p>
    <w:p w14:paraId="673A6C1F" w14:textId="0A1FDE79" w:rsidR="003F0776" w:rsidRPr="006522AA" w:rsidRDefault="003F0776" w:rsidP="006522AA">
      <w:pPr>
        <w:pStyle w:val="ListParagraph"/>
        <w:spacing w:after="0" w:line="240" w:lineRule="auto"/>
        <w:ind w:left="0"/>
        <w:contextualSpacing w:val="0"/>
        <w:jc w:val="both"/>
        <w:rPr>
          <w:rStyle w:val="Hyperlink"/>
          <w:rFonts w:asciiTheme="majorHAnsi" w:hAnsiTheme="majorHAnsi" w:cstheme="majorHAnsi"/>
          <w:sz w:val="24"/>
          <w:szCs w:val="24"/>
        </w:rPr>
      </w:pPr>
      <w:r w:rsidRPr="006522AA">
        <w:rPr>
          <w:rFonts w:asciiTheme="majorHAnsi" w:hAnsiTheme="majorHAnsi" w:cstheme="majorHAnsi"/>
          <w:color w:val="000000"/>
          <w:sz w:val="24"/>
          <w:szCs w:val="24"/>
          <w:lang w:eastAsia="en-GB"/>
        </w:rPr>
        <w:t xml:space="preserve">You will find instructions on how to enrol on courses in the system from the </w:t>
      </w:r>
      <w:r w:rsidR="00362733" w:rsidRPr="006522AA">
        <w:rPr>
          <w:rFonts w:asciiTheme="majorHAnsi" w:hAnsiTheme="majorHAnsi" w:cstheme="majorHAnsi"/>
          <w:color w:val="000000"/>
          <w:sz w:val="24"/>
          <w:szCs w:val="24"/>
          <w:lang w:eastAsia="en-GB"/>
        </w:rPr>
        <w:t>R</w:t>
      </w:r>
      <w:r w:rsidRPr="006522AA">
        <w:rPr>
          <w:rFonts w:asciiTheme="majorHAnsi" w:hAnsiTheme="majorHAnsi" w:cstheme="majorHAnsi"/>
          <w:color w:val="000000"/>
          <w:sz w:val="24"/>
          <w:szCs w:val="24"/>
          <w:lang w:eastAsia="en-GB"/>
        </w:rPr>
        <w:t>egistry web pages at</w:t>
      </w:r>
      <w:r w:rsidRPr="006522AA">
        <w:rPr>
          <w:rFonts w:asciiTheme="majorHAnsi" w:hAnsiTheme="majorHAnsi" w:cstheme="majorHAnsi"/>
          <w:sz w:val="24"/>
          <w:szCs w:val="24"/>
        </w:rPr>
        <w:t xml:space="preserve"> </w:t>
      </w:r>
      <w:hyperlink r:id="rId16" w:history="1">
        <w:r w:rsidR="008D0FAC" w:rsidRPr="006522AA">
          <w:rPr>
            <w:rStyle w:val="Hyperlink"/>
            <w:sz w:val="24"/>
            <w:szCs w:val="24"/>
          </w:rPr>
          <w:t>https://www.gla.ac.uk/myglasgow/registry/enrolment/</w:t>
        </w:r>
      </w:hyperlink>
      <w:r w:rsidR="008D0FAC" w:rsidRPr="006522AA">
        <w:rPr>
          <w:sz w:val="24"/>
          <w:szCs w:val="24"/>
        </w:rPr>
        <w:t xml:space="preserve"> </w:t>
      </w:r>
    </w:p>
    <w:p w14:paraId="2D54A492" w14:textId="77777777" w:rsidR="0080354F" w:rsidRPr="006522AA" w:rsidRDefault="0080354F" w:rsidP="006522AA">
      <w:pPr>
        <w:pStyle w:val="ListParagraph"/>
        <w:spacing w:after="0" w:line="240" w:lineRule="auto"/>
        <w:ind w:left="0"/>
        <w:contextualSpacing w:val="0"/>
        <w:jc w:val="both"/>
        <w:rPr>
          <w:rFonts w:asciiTheme="majorHAnsi" w:hAnsiTheme="majorHAnsi" w:cstheme="majorHAnsi"/>
          <w:sz w:val="24"/>
          <w:szCs w:val="24"/>
        </w:rPr>
      </w:pPr>
    </w:p>
    <w:p w14:paraId="4752DD0B" w14:textId="2F3EB963" w:rsidR="003F0776" w:rsidRPr="006522AA" w:rsidRDefault="003F0776" w:rsidP="006522AA">
      <w:pPr>
        <w:pStyle w:val="NormalWeb"/>
        <w:spacing w:after="0"/>
        <w:ind w:right="0"/>
        <w:jc w:val="both"/>
        <w:rPr>
          <w:rStyle w:val="Strong"/>
          <w:rFonts w:asciiTheme="majorHAnsi" w:hAnsiTheme="majorHAnsi" w:cstheme="majorHAnsi"/>
        </w:rPr>
      </w:pPr>
      <w:r w:rsidRPr="006522AA">
        <w:rPr>
          <w:rFonts w:asciiTheme="majorHAnsi" w:hAnsiTheme="majorHAnsi" w:cstheme="majorHAnsi"/>
          <w:b/>
          <w:bCs/>
        </w:rPr>
        <w:t>MyCampus</w:t>
      </w:r>
      <w:r w:rsidRPr="006522AA">
        <w:rPr>
          <w:rFonts w:asciiTheme="majorHAnsi" w:hAnsiTheme="majorHAnsi" w:cstheme="majorHAnsi"/>
        </w:rPr>
        <w:t xml:space="preserve"> provides guidance to help you select suitable co</w:t>
      </w:r>
      <w:r w:rsidR="009776E3" w:rsidRPr="006522AA">
        <w:rPr>
          <w:rFonts w:asciiTheme="majorHAnsi" w:hAnsiTheme="majorHAnsi" w:cstheme="majorHAnsi"/>
        </w:rPr>
        <w:t>urs</w:t>
      </w:r>
      <w:r w:rsidR="0072309E" w:rsidRPr="006522AA">
        <w:rPr>
          <w:rFonts w:asciiTheme="majorHAnsi" w:hAnsiTheme="majorHAnsi" w:cstheme="majorHAnsi"/>
        </w:rPr>
        <w:t>es according to your degree Program</w:t>
      </w:r>
      <w:r w:rsidR="009776E3" w:rsidRPr="006522AA">
        <w:rPr>
          <w:rFonts w:asciiTheme="majorHAnsi" w:hAnsiTheme="majorHAnsi" w:cstheme="majorHAnsi"/>
        </w:rPr>
        <w:t xml:space="preserve"> and </w:t>
      </w:r>
      <w:r w:rsidR="0055287D" w:rsidRPr="006522AA">
        <w:rPr>
          <w:rFonts w:asciiTheme="majorHAnsi" w:hAnsiTheme="majorHAnsi" w:cstheme="majorHAnsi"/>
        </w:rPr>
        <w:t>P</w:t>
      </w:r>
      <w:r w:rsidR="0072309E" w:rsidRPr="006522AA">
        <w:rPr>
          <w:rFonts w:asciiTheme="majorHAnsi" w:hAnsiTheme="majorHAnsi" w:cstheme="majorHAnsi"/>
        </w:rPr>
        <w:t>lan</w:t>
      </w:r>
      <w:r w:rsidRPr="006522AA">
        <w:rPr>
          <w:rFonts w:asciiTheme="majorHAnsi" w:hAnsiTheme="majorHAnsi" w:cstheme="majorHAnsi"/>
        </w:rPr>
        <w:t xml:space="preserve"> (</w:t>
      </w:r>
      <w:r w:rsidR="0055287D" w:rsidRPr="006522AA">
        <w:rPr>
          <w:rFonts w:asciiTheme="majorHAnsi" w:hAnsiTheme="majorHAnsi" w:cstheme="majorHAnsi"/>
        </w:rPr>
        <w:t>for instance,</w:t>
      </w:r>
      <w:r w:rsidRPr="006522AA">
        <w:rPr>
          <w:rFonts w:asciiTheme="majorHAnsi" w:hAnsiTheme="majorHAnsi" w:cstheme="majorHAnsi"/>
        </w:rPr>
        <w:t xml:space="preserve"> MA History), so, if your Plan is incorrect or if you wish to cha</w:t>
      </w:r>
      <w:r w:rsidR="00FB5370" w:rsidRPr="006522AA">
        <w:rPr>
          <w:rFonts w:asciiTheme="majorHAnsi" w:hAnsiTheme="majorHAnsi" w:cstheme="majorHAnsi"/>
        </w:rPr>
        <w:t>nge the direction of your</w:t>
      </w:r>
      <w:r w:rsidRPr="006522AA">
        <w:rPr>
          <w:rFonts w:asciiTheme="majorHAnsi" w:hAnsiTheme="majorHAnsi" w:cstheme="majorHAnsi"/>
        </w:rPr>
        <w:t xml:space="preserve"> studies</w:t>
      </w:r>
      <w:r w:rsidR="0055287D" w:rsidRPr="006522AA">
        <w:rPr>
          <w:rFonts w:asciiTheme="majorHAnsi" w:hAnsiTheme="majorHAnsi" w:cstheme="majorHAnsi"/>
        </w:rPr>
        <w:t>,</w:t>
      </w:r>
      <w:r w:rsidRPr="006522AA">
        <w:rPr>
          <w:rFonts w:asciiTheme="majorHAnsi" w:hAnsiTheme="majorHAnsi" w:cstheme="majorHAnsi"/>
        </w:rPr>
        <w:t xml:space="preserve"> </w:t>
      </w:r>
      <w:r w:rsidRPr="006522AA">
        <w:rPr>
          <w:rFonts w:asciiTheme="majorHAnsi" w:hAnsiTheme="majorHAnsi" w:cstheme="majorHAnsi"/>
          <w:b/>
        </w:rPr>
        <w:t xml:space="preserve">you must contact </w:t>
      </w:r>
      <w:r w:rsidR="00E93A92" w:rsidRPr="006522AA">
        <w:rPr>
          <w:rFonts w:asciiTheme="majorHAnsi" w:hAnsiTheme="majorHAnsi" w:cstheme="majorHAnsi"/>
          <w:b/>
        </w:rPr>
        <w:t>the Arts Advising Team</w:t>
      </w:r>
      <w:r w:rsidRPr="006522AA">
        <w:rPr>
          <w:rStyle w:val="Strong"/>
          <w:rFonts w:asciiTheme="majorHAnsi" w:hAnsiTheme="majorHAnsi" w:cstheme="majorHAnsi"/>
        </w:rPr>
        <w:t xml:space="preserve"> to change it before you enrol. </w:t>
      </w:r>
    </w:p>
    <w:p w14:paraId="145AE149" w14:textId="77777777" w:rsidR="0080354F" w:rsidRPr="006522AA" w:rsidRDefault="0080354F" w:rsidP="006522AA">
      <w:pPr>
        <w:pStyle w:val="NormalWeb"/>
        <w:spacing w:after="0"/>
        <w:ind w:right="0"/>
        <w:jc w:val="both"/>
        <w:rPr>
          <w:rStyle w:val="Strong"/>
          <w:rFonts w:asciiTheme="majorHAnsi" w:hAnsiTheme="majorHAnsi" w:cstheme="majorHAnsi"/>
          <w:b w:val="0"/>
          <w:lang w:eastAsia="en-US"/>
        </w:rPr>
      </w:pPr>
    </w:p>
    <w:p w14:paraId="50F6CB88" w14:textId="08A7367A" w:rsidR="003F0776" w:rsidRPr="006522AA" w:rsidRDefault="003F0776" w:rsidP="006522AA">
      <w:pPr>
        <w:spacing w:after="0" w:line="240" w:lineRule="auto"/>
        <w:jc w:val="both"/>
        <w:rPr>
          <w:rFonts w:asciiTheme="majorHAnsi" w:hAnsiTheme="majorHAnsi" w:cstheme="majorHAnsi"/>
          <w:sz w:val="24"/>
          <w:szCs w:val="24"/>
        </w:rPr>
      </w:pPr>
      <w:r w:rsidRPr="006522AA">
        <w:rPr>
          <w:rFonts w:asciiTheme="majorHAnsi" w:hAnsiTheme="majorHAnsi" w:cstheme="majorHAnsi"/>
          <w:sz w:val="24"/>
          <w:szCs w:val="24"/>
        </w:rPr>
        <w:t>The ‘My Requirements’ tab describes overall course, grade and credit requirements associated with your Plan.</w:t>
      </w:r>
      <w:r w:rsidRPr="006522AA">
        <w:rPr>
          <w:rStyle w:val="Strong"/>
          <w:rFonts w:asciiTheme="majorHAnsi" w:hAnsiTheme="majorHAnsi" w:cstheme="majorHAnsi"/>
          <w:sz w:val="24"/>
          <w:szCs w:val="24"/>
        </w:rPr>
        <w:t> </w:t>
      </w:r>
      <w:r w:rsidRPr="006522AA">
        <w:rPr>
          <w:rFonts w:asciiTheme="majorHAnsi" w:hAnsiTheme="majorHAnsi" w:cstheme="majorHAnsi"/>
          <w:sz w:val="24"/>
          <w:szCs w:val="24"/>
        </w:rPr>
        <w:t>As you begin to select your courses and associated classes</w:t>
      </w:r>
      <w:r w:rsidR="0055287D" w:rsidRPr="006522AA">
        <w:rPr>
          <w:rFonts w:asciiTheme="majorHAnsi" w:hAnsiTheme="majorHAnsi" w:cstheme="majorHAnsi"/>
          <w:sz w:val="24"/>
          <w:szCs w:val="24"/>
        </w:rPr>
        <w:t>,</w:t>
      </w:r>
      <w:r w:rsidRPr="006522AA">
        <w:rPr>
          <w:rFonts w:asciiTheme="majorHAnsi" w:hAnsiTheme="majorHAnsi" w:cstheme="majorHAnsi"/>
          <w:sz w:val="24"/>
          <w:szCs w:val="24"/>
        </w:rPr>
        <w:t xml:space="preserve"> you will be able to see how these fit into your timetable in ‘My Choices’. This will help you to identify potential timetable clashes before enrolling. You can also use the “check suitability” butt</w:t>
      </w:r>
      <w:r w:rsidR="0055287D" w:rsidRPr="006522AA">
        <w:rPr>
          <w:rFonts w:asciiTheme="majorHAnsi" w:hAnsiTheme="majorHAnsi" w:cstheme="majorHAnsi"/>
          <w:sz w:val="24"/>
          <w:szCs w:val="24"/>
        </w:rPr>
        <w:t>on in ‘My</w:t>
      </w:r>
      <w:r w:rsidR="001C11D8">
        <w:rPr>
          <w:rFonts w:asciiTheme="majorHAnsi" w:hAnsiTheme="majorHAnsi" w:cstheme="majorHAnsi"/>
          <w:sz w:val="24"/>
          <w:szCs w:val="24"/>
        </w:rPr>
        <w:t xml:space="preserve"> </w:t>
      </w:r>
      <w:r w:rsidRPr="006522AA">
        <w:rPr>
          <w:rFonts w:asciiTheme="majorHAnsi" w:hAnsiTheme="majorHAnsi" w:cstheme="majorHAnsi"/>
          <w:sz w:val="24"/>
          <w:szCs w:val="24"/>
        </w:rPr>
        <w:t>Choices’</w:t>
      </w:r>
      <w:r w:rsidR="0055287D" w:rsidRPr="006522AA">
        <w:rPr>
          <w:rFonts w:asciiTheme="majorHAnsi" w:hAnsiTheme="majorHAnsi" w:cstheme="majorHAnsi"/>
          <w:sz w:val="24"/>
          <w:szCs w:val="24"/>
        </w:rPr>
        <w:t>,</w:t>
      </w:r>
      <w:r w:rsidRPr="006522AA">
        <w:rPr>
          <w:rFonts w:asciiTheme="majorHAnsi" w:hAnsiTheme="majorHAnsi" w:cstheme="majorHAnsi"/>
          <w:sz w:val="24"/>
          <w:szCs w:val="24"/>
        </w:rPr>
        <w:t xml:space="preserve"> which checks your class selections against your timetable and any course requirements, allowing you to make any necessary adjustments before completing enrolment. Places in classes, but especially in seminar groups, will be available on a first-come</w:t>
      </w:r>
      <w:r w:rsidR="0055287D" w:rsidRPr="006522AA">
        <w:rPr>
          <w:rFonts w:asciiTheme="majorHAnsi" w:hAnsiTheme="majorHAnsi" w:cstheme="majorHAnsi"/>
          <w:sz w:val="24"/>
          <w:szCs w:val="24"/>
        </w:rPr>
        <w:t xml:space="preserve">, </w:t>
      </w:r>
      <w:r w:rsidRPr="006522AA">
        <w:rPr>
          <w:rFonts w:asciiTheme="majorHAnsi" w:hAnsiTheme="majorHAnsi" w:cstheme="majorHAnsi"/>
          <w:sz w:val="24"/>
          <w:szCs w:val="24"/>
        </w:rPr>
        <w:t>first-served basis</w:t>
      </w:r>
      <w:r w:rsidR="0055287D" w:rsidRPr="006522AA">
        <w:rPr>
          <w:rFonts w:asciiTheme="majorHAnsi" w:hAnsiTheme="majorHAnsi" w:cstheme="majorHAnsi"/>
          <w:sz w:val="24"/>
          <w:szCs w:val="24"/>
        </w:rPr>
        <w:t xml:space="preserve">; therefore, </w:t>
      </w:r>
      <w:r w:rsidRPr="006522AA">
        <w:rPr>
          <w:rFonts w:asciiTheme="majorHAnsi" w:hAnsiTheme="majorHAnsi" w:cstheme="majorHAnsi"/>
          <w:sz w:val="24"/>
          <w:szCs w:val="24"/>
        </w:rPr>
        <w:t>early enrolment is</w:t>
      </w:r>
      <w:r w:rsidR="0055287D" w:rsidRPr="006522AA">
        <w:rPr>
          <w:rFonts w:asciiTheme="majorHAnsi" w:hAnsiTheme="majorHAnsi" w:cstheme="majorHAnsi"/>
          <w:sz w:val="24"/>
          <w:szCs w:val="24"/>
        </w:rPr>
        <w:t xml:space="preserve"> strongly </w:t>
      </w:r>
      <w:r w:rsidRPr="006522AA">
        <w:rPr>
          <w:rFonts w:asciiTheme="majorHAnsi" w:hAnsiTheme="majorHAnsi" w:cstheme="majorHAnsi"/>
          <w:sz w:val="24"/>
          <w:szCs w:val="24"/>
        </w:rPr>
        <w:t xml:space="preserve">recommended. </w:t>
      </w:r>
      <w:r w:rsidR="00FB5370" w:rsidRPr="006522AA">
        <w:rPr>
          <w:rFonts w:asciiTheme="majorHAnsi" w:hAnsiTheme="majorHAnsi" w:cstheme="majorHAnsi"/>
          <w:sz w:val="24"/>
          <w:szCs w:val="24"/>
        </w:rPr>
        <w:t xml:space="preserve">However, changes can be made, if required, to your curriculum if, </w:t>
      </w:r>
      <w:r w:rsidR="00FB5370" w:rsidRPr="006522AA">
        <w:rPr>
          <w:rFonts w:asciiTheme="majorHAnsi" w:hAnsiTheme="majorHAnsi" w:cstheme="majorHAnsi"/>
          <w:i/>
          <w:sz w:val="24"/>
          <w:szCs w:val="24"/>
        </w:rPr>
        <w:t>after</w:t>
      </w:r>
      <w:r w:rsidR="00FB5370" w:rsidRPr="006522AA">
        <w:rPr>
          <w:rFonts w:asciiTheme="majorHAnsi" w:hAnsiTheme="majorHAnsi" w:cstheme="majorHAnsi"/>
          <w:sz w:val="24"/>
          <w:szCs w:val="24"/>
        </w:rPr>
        <w:t xml:space="preserve"> your group appointment with a Senior Adviser of Studies, you change your mind as to what you would like to study. </w:t>
      </w:r>
      <w:r w:rsidRPr="006522AA">
        <w:rPr>
          <w:rFonts w:asciiTheme="majorHAnsi" w:hAnsiTheme="majorHAnsi" w:cstheme="majorHAnsi"/>
          <w:b/>
          <w:sz w:val="24"/>
          <w:szCs w:val="24"/>
        </w:rPr>
        <w:t>Remember:</w:t>
      </w:r>
      <w:r w:rsidRPr="006522AA">
        <w:rPr>
          <w:rFonts w:asciiTheme="majorHAnsi" w:hAnsiTheme="majorHAnsi" w:cstheme="majorHAnsi"/>
          <w:sz w:val="24"/>
          <w:szCs w:val="24"/>
        </w:rPr>
        <w:t xml:space="preserve"> You have not enrolled by placing courses in ‘My Choices’. You need to take a further step and fully enrol. </w:t>
      </w:r>
      <w:r w:rsidR="003E7FC8" w:rsidRPr="006522AA">
        <w:rPr>
          <w:rFonts w:asciiTheme="majorHAnsi" w:hAnsiTheme="majorHAnsi" w:cstheme="majorHAnsi"/>
          <w:sz w:val="24"/>
          <w:szCs w:val="24"/>
        </w:rPr>
        <w:t xml:space="preserve">Instructions </w:t>
      </w:r>
      <w:r w:rsidR="0055287D" w:rsidRPr="006522AA">
        <w:rPr>
          <w:rFonts w:asciiTheme="majorHAnsi" w:hAnsiTheme="majorHAnsi" w:cstheme="majorHAnsi"/>
          <w:sz w:val="24"/>
          <w:szCs w:val="24"/>
        </w:rPr>
        <w:t xml:space="preserve">on how to do this </w:t>
      </w:r>
      <w:r w:rsidR="00C237D8" w:rsidRPr="006522AA">
        <w:rPr>
          <w:rFonts w:asciiTheme="majorHAnsi" w:hAnsiTheme="majorHAnsi" w:cstheme="majorHAnsi"/>
          <w:sz w:val="24"/>
          <w:szCs w:val="24"/>
        </w:rPr>
        <w:t xml:space="preserve">are </w:t>
      </w:r>
      <w:r w:rsidR="003E7FC8" w:rsidRPr="006522AA">
        <w:rPr>
          <w:rFonts w:asciiTheme="majorHAnsi" w:hAnsiTheme="majorHAnsi" w:cstheme="majorHAnsi"/>
          <w:sz w:val="24"/>
          <w:szCs w:val="24"/>
        </w:rPr>
        <w:t xml:space="preserve">on the </w:t>
      </w:r>
      <w:hyperlink r:id="rId17" w:history="1">
        <w:r w:rsidR="0080354F" w:rsidRPr="006522AA">
          <w:rPr>
            <w:rStyle w:val="Hyperlink"/>
            <w:rFonts w:asciiTheme="majorHAnsi" w:hAnsiTheme="majorHAnsi" w:cstheme="majorHAnsi"/>
            <w:sz w:val="24"/>
            <w:szCs w:val="24"/>
          </w:rPr>
          <w:t>Registry Website</w:t>
        </w:r>
      </w:hyperlink>
      <w:r w:rsidR="003E7FC8" w:rsidRPr="006522AA">
        <w:rPr>
          <w:rFonts w:asciiTheme="majorHAnsi" w:hAnsiTheme="majorHAnsi" w:cstheme="majorHAnsi"/>
          <w:sz w:val="24"/>
          <w:szCs w:val="24"/>
        </w:rPr>
        <w:t>.</w:t>
      </w:r>
    </w:p>
    <w:p w14:paraId="401390D1" w14:textId="77777777" w:rsidR="0080354F" w:rsidRPr="006522AA" w:rsidRDefault="0080354F" w:rsidP="006522AA">
      <w:pPr>
        <w:spacing w:after="0" w:line="240" w:lineRule="auto"/>
        <w:jc w:val="both"/>
        <w:rPr>
          <w:rFonts w:asciiTheme="majorHAnsi" w:hAnsiTheme="majorHAnsi" w:cstheme="majorHAnsi"/>
          <w:sz w:val="24"/>
          <w:szCs w:val="24"/>
        </w:rPr>
      </w:pPr>
    </w:p>
    <w:p w14:paraId="26EB06C3" w14:textId="35DF2B7F" w:rsidR="003F0776" w:rsidRPr="006522AA" w:rsidRDefault="003F0776" w:rsidP="006522AA">
      <w:pPr>
        <w:spacing w:after="0" w:line="240" w:lineRule="auto"/>
        <w:jc w:val="both"/>
        <w:rPr>
          <w:rFonts w:asciiTheme="majorHAnsi" w:hAnsiTheme="majorHAnsi" w:cstheme="majorHAnsi"/>
          <w:b/>
          <w:sz w:val="24"/>
          <w:szCs w:val="24"/>
        </w:rPr>
      </w:pPr>
      <w:r w:rsidRPr="006522AA">
        <w:rPr>
          <w:rFonts w:asciiTheme="majorHAnsi" w:hAnsiTheme="majorHAnsi" w:cstheme="majorHAnsi"/>
          <w:b/>
          <w:sz w:val="24"/>
          <w:szCs w:val="24"/>
        </w:rPr>
        <w:t>Enrolment Help and Support:</w:t>
      </w:r>
    </w:p>
    <w:p w14:paraId="4D9464A7" w14:textId="77777777" w:rsidR="0080354F" w:rsidRPr="006522AA" w:rsidRDefault="0080354F" w:rsidP="006522AA">
      <w:pPr>
        <w:spacing w:after="0" w:line="240" w:lineRule="auto"/>
        <w:jc w:val="both"/>
        <w:rPr>
          <w:rFonts w:asciiTheme="majorHAnsi" w:hAnsiTheme="majorHAnsi" w:cstheme="majorHAnsi"/>
          <w:sz w:val="24"/>
          <w:szCs w:val="24"/>
        </w:rPr>
      </w:pPr>
    </w:p>
    <w:p w14:paraId="216F1EF7" w14:textId="7618D8F2" w:rsidR="003F0776" w:rsidRPr="006522AA" w:rsidRDefault="003F0776" w:rsidP="006522AA">
      <w:pPr>
        <w:spacing w:after="0" w:line="240" w:lineRule="auto"/>
        <w:jc w:val="both"/>
        <w:rPr>
          <w:rFonts w:asciiTheme="majorHAnsi" w:hAnsiTheme="majorHAnsi" w:cstheme="majorHAnsi"/>
          <w:sz w:val="24"/>
          <w:szCs w:val="24"/>
        </w:rPr>
      </w:pPr>
      <w:r w:rsidRPr="006522AA">
        <w:rPr>
          <w:rFonts w:asciiTheme="majorHAnsi" w:hAnsiTheme="majorHAnsi" w:cstheme="majorHAnsi"/>
          <w:sz w:val="24"/>
          <w:szCs w:val="24"/>
        </w:rPr>
        <w:t xml:space="preserve">This may all sound very </w:t>
      </w:r>
      <w:r w:rsidR="007C4AC5" w:rsidRPr="006522AA">
        <w:rPr>
          <w:rFonts w:asciiTheme="majorHAnsi" w:hAnsiTheme="majorHAnsi" w:cstheme="majorHAnsi"/>
          <w:sz w:val="24"/>
          <w:szCs w:val="24"/>
        </w:rPr>
        <w:t>daunting,</w:t>
      </w:r>
      <w:r w:rsidRPr="006522AA">
        <w:rPr>
          <w:rFonts w:asciiTheme="majorHAnsi" w:hAnsiTheme="majorHAnsi" w:cstheme="majorHAnsi"/>
          <w:sz w:val="24"/>
          <w:szCs w:val="24"/>
        </w:rPr>
        <w:t xml:space="preserve"> but</w:t>
      </w:r>
      <w:r w:rsidR="0055287D" w:rsidRPr="006522AA">
        <w:rPr>
          <w:rFonts w:asciiTheme="majorHAnsi" w:hAnsiTheme="majorHAnsi" w:cstheme="majorHAnsi"/>
          <w:sz w:val="24"/>
          <w:szCs w:val="24"/>
        </w:rPr>
        <w:t xml:space="preserve"> it is </w:t>
      </w:r>
      <w:r w:rsidR="007C4AC5" w:rsidRPr="006522AA">
        <w:rPr>
          <w:rFonts w:asciiTheme="majorHAnsi" w:hAnsiTheme="majorHAnsi" w:cstheme="majorHAnsi"/>
          <w:sz w:val="24"/>
          <w:szCs w:val="24"/>
        </w:rPr>
        <w:t>not,</w:t>
      </w:r>
      <w:r w:rsidR="0055287D" w:rsidRPr="006522AA">
        <w:rPr>
          <w:rFonts w:asciiTheme="majorHAnsi" w:hAnsiTheme="majorHAnsi" w:cstheme="majorHAnsi"/>
          <w:sz w:val="24"/>
          <w:szCs w:val="24"/>
        </w:rPr>
        <w:t xml:space="preserve"> and you need not worry; </w:t>
      </w:r>
      <w:r w:rsidRPr="006522AA">
        <w:rPr>
          <w:rFonts w:asciiTheme="majorHAnsi" w:hAnsiTheme="majorHAnsi" w:cstheme="majorHAnsi"/>
          <w:sz w:val="24"/>
          <w:szCs w:val="24"/>
        </w:rPr>
        <w:t>support and guidance will be available throughout the enrolment period</w:t>
      </w:r>
      <w:r w:rsidR="0055287D" w:rsidRPr="006522AA">
        <w:rPr>
          <w:rFonts w:asciiTheme="majorHAnsi" w:hAnsiTheme="majorHAnsi" w:cstheme="majorHAnsi"/>
          <w:sz w:val="24"/>
          <w:szCs w:val="24"/>
        </w:rPr>
        <w:t xml:space="preserve"> (see below)</w:t>
      </w:r>
      <w:r w:rsidRPr="006522AA">
        <w:rPr>
          <w:rFonts w:asciiTheme="majorHAnsi" w:hAnsiTheme="majorHAnsi" w:cstheme="majorHAnsi"/>
          <w:sz w:val="24"/>
          <w:szCs w:val="24"/>
        </w:rPr>
        <w:t>, and it is possible to change and drop courses, and enrol in</w:t>
      </w:r>
      <w:r w:rsidR="0055287D" w:rsidRPr="006522AA">
        <w:rPr>
          <w:rFonts w:asciiTheme="majorHAnsi" w:hAnsiTheme="majorHAnsi" w:cstheme="majorHAnsi"/>
          <w:sz w:val="24"/>
          <w:szCs w:val="24"/>
        </w:rPr>
        <w:t>to</w:t>
      </w:r>
      <w:r w:rsidRPr="006522AA">
        <w:rPr>
          <w:rFonts w:asciiTheme="majorHAnsi" w:hAnsiTheme="majorHAnsi" w:cstheme="majorHAnsi"/>
          <w:sz w:val="24"/>
          <w:szCs w:val="24"/>
        </w:rPr>
        <w:t xml:space="preserve"> new courses.</w:t>
      </w:r>
    </w:p>
    <w:p w14:paraId="63D99109" w14:textId="77777777" w:rsidR="0080354F" w:rsidRPr="006522AA" w:rsidRDefault="0080354F" w:rsidP="006522AA">
      <w:pPr>
        <w:spacing w:after="0" w:line="240" w:lineRule="auto"/>
        <w:jc w:val="both"/>
        <w:rPr>
          <w:rStyle w:val="Strong"/>
          <w:rFonts w:asciiTheme="majorHAnsi" w:hAnsiTheme="majorHAnsi" w:cstheme="majorHAnsi"/>
          <w:b w:val="0"/>
          <w:sz w:val="24"/>
          <w:szCs w:val="24"/>
        </w:rPr>
      </w:pPr>
    </w:p>
    <w:p w14:paraId="3F039F14" w14:textId="5749020F" w:rsidR="003F0776" w:rsidRPr="006522AA" w:rsidRDefault="003F0776" w:rsidP="006522AA">
      <w:pPr>
        <w:pStyle w:val="NormalWeb"/>
        <w:numPr>
          <w:ilvl w:val="0"/>
          <w:numId w:val="1"/>
        </w:numPr>
        <w:spacing w:after="0"/>
        <w:ind w:left="0" w:right="0" w:firstLine="0"/>
        <w:jc w:val="both"/>
        <w:rPr>
          <w:rFonts w:asciiTheme="majorHAnsi" w:hAnsiTheme="majorHAnsi" w:cstheme="majorHAnsi"/>
        </w:rPr>
      </w:pPr>
      <w:r w:rsidRPr="006522AA">
        <w:rPr>
          <w:rFonts w:asciiTheme="majorHAnsi" w:hAnsiTheme="majorHAnsi" w:cstheme="majorHAnsi"/>
          <w:b/>
        </w:rPr>
        <w:t>MyCampus Registration and Enrolment Support</w:t>
      </w:r>
      <w:r w:rsidRPr="006522AA">
        <w:rPr>
          <w:rFonts w:asciiTheme="majorHAnsi" w:hAnsiTheme="majorHAnsi" w:cstheme="majorHAnsi"/>
        </w:rPr>
        <w:t xml:space="preserve">: help navigating the registration and enrolment process in </w:t>
      </w:r>
      <w:r w:rsidRPr="006522AA">
        <w:rPr>
          <w:rFonts w:asciiTheme="majorHAnsi" w:hAnsiTheme="majorHAnsi" w:cstheme="majorHAnsi"/>
          <w:b/>
          <w:bCs/>
        </w:rPr>
        <w:t>MyCampus</w:t>
      </w:r>
      <w:r w:rsidRPr="006522AA">
        <w:rPr>
          <w:rFonts w:asciiTheme="majorHAnsi" w:hAnsiTheme="majorHAnsi" w:cstheme="majorHAnsi"/>
        </w:rPr>
        <w:t xml:space="preserve">, </w:t>
      </w:r>
      <w:r w:rsidR="0055287D" w:rsidRPr="006522AA">
        <w:rPr>
          <w:rFonts w:asciiTheme="majorHAnsi" w:hAnsiTheme="majorHAnsi" w:cstheme="majorHAnsi"/>
        </w:rPr>
        <w:t xml:space="preserve">as well as </w:t>
      </w:r>
      <w:r w:rsidRPr="006522AA">
        <w:rPr>
          <w:rFonts w:asciiTheme="majorHAnsi" w:hAnsiTheme="majorHAnsi" w:cstheme="majorHAnsi"/>
        </w:rPr>
        <w:t>guidance material and FAQs can be found at your</w:t>
      </w:r>
      <w:r w:rsidRPr="006522AA">
        <w:rPr>
          <w:rFonts w:asciiTheme="majorHAnsi" w:hAnsiTheme="majorHAnsi" w:cstheme="majorHAnsi"/>
          <w:i/>
          <w:iCs/>
        </w:rPr>
        <w:t xml:space="preserve"> </w:t>
      </w:r>
      <w:proofErr w:type="spellStart"/>
      <w:r w:rsidRPr="006522AA">
        <w:rPr>
          <w:rFonts w:asciiTheme="majorHAnsi" w:hAnsiTheme="majorHAnsi" w:cstheme="majorHAnsi"/>
          <w:i/>
          <w:iCs/>
        </w:rPr>
        <w:t>MyGlasgow</w:t>
      </w:r>
      <w:proofErr w:type="spellEnd"/>
      <w:r w:rsidRPr="006522AA">
        <w:rPr>
          <w:rFonts w:asciiTheme="majorHAnsi" w:hAnsiTheme="majorHAnsi" w:cstheme="majorHAnsi"/>
        </w:rPr>
        <w:t xml:space="preserve"> portal. For further assistanc</w:t>
      </w:r>
      <w:r w:rsidR="0046365C" w:rsidRPr="006522AA">
        <w:rPr>
          <w:rFonts w:asciiTheme="majorHAnsi" w:hAnsiTheme="majorHAnsi" w:cstheme="majorHAnsi"/>
        </w:rPr>
        <w:t>e or specific queries use the ‘create</w:t>
      </w:r>
      <w:r w:rsidRPr="006522AA">
        <w:rPr>
          <w:rFonts w:asciiTheme="majorHAnsi" w:hAnsiTheme="majorHAnsi" w:cstheme="majorHAnsi"/>
        </w:rPr>
        <w:t xml:space="preserve"> a support call’ link under Help and Support on the </w:t>
      </w:r>
      <w:proofErr w:type="spellStart"/>
      <w:r w:rsidRPr="006522AA">
        <w:rPr>
          <w:rFonts w:asciiTheme="majorHAnsi" w:hAnsiTheme="majorHAnsi" w:cstheme="majorHAnsi"/>
          <w:i/>
          <w:iCs/>
        </w:rPr>
        <w:t>MyGlasgow</w:t>
      </w:r>
      <w:proofErr w:type="spellEnd"/>
      <w:r w:rsidRPr="006522AA">
        <w:rPr>
          <w:rFonts w:asciiTheme="majorHAnsi" w:hAnsiTheme="majorHAnsi" w:cstheme="majorHAnsi"/>
        </w:rPr>
        <w:t xml:space="preserve"> homepage. The </w:t>
      </w:r>
      <w:r w:rsidRPr="006522AA">
        <w:rPr>
          <w:rFonts w:asciiTheme="majorHAnsi" w:hAnsiTheme="majorHAnsi" w:cstheme="majorHAnsi"/>
          <w:b/>
          <w:bCs/>
        </w:rPr>
        <w:t>MyCampus</w:t>
      </w:r>
      <w:r w:rsidRPr="006522AA">
        <w:rPr>
          <w:rFonts w:asciiTheme="majorHAnsi" w:hAnsiTheme="majorHAnsi" w:cstheme="majorHAnsi"/>
        </w:rPr>
        <w:t xml:space="preserve"> support team will then be able to respond.</w:t>
      </w:r>
    </w:p>
    <w:p w14:paraId="26E0E80C" w14:textId="77777777" w:rsidR="00914AC4" w:rsidRPr="006522AA" w:rsidRDefault="00914AC4" w:rsidP="006522AA">
      <w:pPr>
        <w:pStyle w:val="NormalWeb"/>
        <w:spacing w:after="0"/>
        <w:ind w:right="0"/>
        <w:jc w:val="both"/>
        <w:rPr>
          <w:rFonts w:asciiTheme="majorHAnsi" w:hAnsiTheme="majorHAnsi" w:cstheme="majorHAnsi"/>
        </w:rPr>
      </w:pPr>
    </w:p>
    <w:p w14:paraId="7A9569BF" w14:textId="5C0002D5" w:rsidR="0080354F" w:rsidRPr="006522AA" w:rsidRDefault="003F0776" w:rsidP="52CE378D">
      <w:pPr>
        <w:pStyle w:val="ListParagraph"/>
        <w:numPr>
          <w:ilvl w:val="0"/>
          <w:numId w:val="1"/>
        </w:numPr>
        <w:shd w:val="clear" w:color="auto" w:fill="FFFFFF" w:themeFill="background1"/>
        <w:spacing w:after="0" w:line="240" w:lineRule="auto"/>
        <w:ind w:left="0" w:firstLine="0"/>
        <w:jc w:val="both"/>
        <w:rPr>
          <w:rFonts w:asciiTheme="majorHAnsi" w:hAnsiTheme="majorHAnsi" w:cstheme="majorBidi"/>
          <w:b/>
          <w:bCs/>
          <w:sz w:val="24"/>
          <w:szCs w:val="24"/>
          <w:lang w:eastAsia="en-GB"/>
        </w:rPr>
      </w:pPr>
      <w:r w:rsidRPr="48681155">
        <w:rPr>
          <w:rFonts w:asciiTheme="majorHAnsi" w:hAnsiTheme="majorHAnsi" w:cstheme="majorBidi"/>
          <w:b/>
          <w:bCs/>
          <w:sz w:val="24"/>
          <w:szCs w:val="24"/>
          <w:lang w:eastAsia="en-GB"/>
        </w:rPr>
        <w:t xml:space="preserve">College Support: </w:t>
      </w:r>
      <w:r w:rsidR="00914AC4" w:rsidRPr="48681155">
        <w:rPr>
          <w:rFonts w:asciiTheme="majorHAnsi" w:hAnsiTheme="majorHAnsi" w:cstheme="majorBidi"/>
          <w:b/>
          <w:bCs/>
          <w:sz w:val="24"/>
          <w:szCs w:val="24"/>
          <w:lang w:eastAsia="en-GB"/>
        </w:rPr>
        <w:t xml:space="preserve"> </w:t>
      </w:r>
      <w:r w:rsidR="0046365C" w:rsidRPr="48681155">
        <w:rPr>
          <w:rFonts w:asciiTheme="majorHAnsi" w:hAnsiTheme="majorHAnsi" w:cstheme="majorBidi"/>
          <w:sz w:val="24"/>
          <w:szCs w:val="24"/>
          <w:lang w:eastAsia="en-GB"/>
        </w:rPr>
        <w:t xml:space="preserve">The College of Arts has an </w:t>
      </w:r>
      <w:hyperlink r:id="rId18">
        <w:r w:rsidR="0046365C" w:rsidRPr="48681155">
          <w:rPr>
            <w:rStyle w:val="Hyperlink"/>
            <w:rFonts w:asciiTheme="majorHAnsi" w:hAnsiTheme="majorHAnsi" w:cstheme="majorBidi"/>
            <w:b/>
            <w:bCs/>
            <w:sz w:val="24"/>
            <w:szCs w:val="24"/>
            <w:lang w:eastAsia="en-GB"/>
          </w:rPr>
          <w:t>Advising Team</w:t>
        </w:r>
      </w:hyperlink>
      <w:r w:rsidR="00FB5370" w:rsidRPr="48681155">
        <w:rPr>
          <w:rFonts w:asciiTheme="majorHAnsi" w:hAnsiTheme="majorHAnsi" w:cstheme="majorBidi"/>
          <w:b/>
          <w:bCs/>
          <w:sz w:val="24"/>
          <w:szCs w:val="24"/>
          <w:lang w:eastAsia="en-GB"/>
        </w:rPr>
        <w:t xml:space="preserve"> </w:t>
      </w:r>
      <w:r w:rsidR="0046365C" w:rsidRPr="48681155">
        <w:rPr>
          <w:rFonts w:asciiTheme="majorHAnsi" w:hAnsiTheme="majorHAnsi" w:cstheme="majorBidi"/>
          <w:sz w:val="24"/>
          <w:szCs w:val="24"/>
          <w:lang w:eastAsia="en-GB"/>
        </w:rPr>
        <w:t xml:space="preserve">of experienced academic and </w:t>
      </w:r>
      <w:r w:rsidR="002C5FE2" w:rsidRPr="48681155">
        <w:rPr>
          <w:rFonts w:asciiTheme="majorHAnsi" w:hAnsiTheme="majorHAnsi" w:cstheme="majorBidi"/>
          <w:sz w:val="24"/>
          <w:szCs w:val="24"/>
          <w:lang w:eastAsia="en-GB"/>
        </w:rPr>
        <w:t xml:space="preserve">professional </w:t>
      </w:r>
      <w:r w:rsidR="0046365C" w:rsidRPr="48681155">
        <w:rPr>
          <w:rFonts w:asciiTheme="majorHAnsi" w:hAnsiTheme="majorHAnsi" w:cstheme="majorBidi"/>
          <w:sz w:val="24"/>
          <w:szCs w:val="24"/>
          <w:lang w:eastAsia="en-GB"/>
        </w:rPr>
        <w:t>staff who</w:t>
      </w:r>
      <w:r w:rsidR="0055287D" w:rsidRPr="48681155">
        <w:rPr>
          <w:rFonts w:asciiTheme="majorHAnsi" w:hAnsiTheme="majorHAnsi" w:cstheme="majorBidi"/>
          <w:sz w:val="24"/>
          <w:szCs w:val="24"/>
          <w:lang w:eastAsia="en-GB"/>
        </w:rPr>
        <w:t xml:space="preserve"> will be</w:t>
      </w:r>
      <w:r w:rsidR="0046365C" w:rsidRPr="48681155">
        <w:rPr>
          <w:rFonts w:asciiTheme="majorHAnsi" w:hAnsiTheme="majorHAnsi" w:cstheme="majorBidi"/>
          <w:sz w:val="24"/>
          <w:szCs w:val="24"/>
          <w:lang w:eastAsia="en-GB"/>
        </w:rPr>
        <w:t xml:space="preserve"> available to provide support with your choice of courses, and to advise you throughout your time in Glasgow, on academic and pastoral matters. </w:t>
      </w:r>
    </w:p>
    <w:p w14:paraId="39BA3C09" w14:textId="77777777" w:rsidR="00914AC4" w:rsidRPr="006522AA" w:rsidRDefault="00914AC4" w:rsidP="006522AA">
      <w:pPr>
        <w:shd w:val="clear" w:color="auto" w:fill="FFFFFF"/>
        <w:spacing w:after="0" w:line="240" w:lineRule="auto"/>
        <w:jc w:val="both"/>
        <w:rPr>
          <w:rFonts w:asciiTheme="majorHAnsi" w:hAnsiTheme="majorHAnsi" w:cstheme="majorHAnsi"/>
          <w:sz w:val="24"/>
          <w:szCs w:val="24"/>
          <w:lang w:eastAsia="en-GB"/>
        </w:rPr>
      </w:pPr>
    </w:p>
    <w:p w14:paraId="655D0231" w14:textId="4D302404" w:rsidR="003F0776" w:rsidRPr="006522AA" w:rsidRDefault="0046365C" w:rsidP="52CE378D">
      <w:pPr>
        <w:shd w:val="clear" w:color="auto" w:fill="FFFFFF" w:themeFill="background1"/>
        <w:spacing w:after="0" w:line="240" w:lineRule="auto"/>
        <w:jc w:val="both"/>
        <w:rPr>
          <w:rFonts w:asciiTheme="majorHAnsi" w:hAnsiTheme="majorHAnsi" w:cstheme="majorBidi"/>
          <w:b/>
          <w:bCs/>
          <w:sz w:val="24"/>
          <w:szCs w:val="24"/>
          <w:lang w:eastAsia="en-GB"/>
        </w:rPr>
      </w:pPr>
      <w:r w:rsidRPr="763DB651">
        <w:rPr>
          <w:rFonts w:asciiTheme="majorHAnsi" w:hAnsiTheme="majorHAnsi" w:cstheme="majorBidi"/>
          <w:b/>
          <w:bCs/>
          <w:sz w:val="24"/>
          <w:szCs w:val="24"/>
          <w:lang w:eastAsia="en-GB"/>
        </w:rPr>
        <w:t xml:space="preserve">The Arts Advising Team </w:t>
      </w:r>
      <w:r w:rsidR="003F0776" w:rsidRPr="763DB651">
        <w:rPr>
          <w:rFonts w:asciiTheme="majorHAnsi" w:hAnsiTheme="majorHAnsi" w:cstheme="majorBidi"/>
          <w:b/>
          <w:bCs/>
          <w:sz w:val="24"/>
          <w:szCs w:val="24"/>
          <w:lang w:eastAsia="en-GB"/>
        </w:rPr>
        <w:t xml:space="preserve">will check your curriculum </w:t>
      </w:r>
      <w:r w:rsidR="76EFC5D7" w:rsidRPr="763DB651">
        <w:rPr>
          <w:rFonts w:asciiTheme="majorHAnsi" w:hAnsiTheme="majorHAnsi" w:cstheme="majorBidi"/>
          <w:b/>
          <w:bCs/>
          <w:sz w:val="24"/>
          <w:szCs w:val="24"/>
          <w:lang w:eastAsia="en-GB"/>
        </w:rPr>
        <w:t>and will email you about this</w:t>
      </w:r>
      <w:r w:rsidR="003F0776" w:rsidRPr="763DB651">
        <w:rPr>
          <w:rFonts w:asciiTheme="majorHAnsi" w:hAnsiTheme="majorHAnsi" w:cstheme="majorBidi"/>
          <w:b/>
          <w:bCs/>
          <w:sz w:val="24"/>
          <w:szCs w:val="24"/>
          <w:lang w:eastAsia="en-GB"/>
        </w:rPr>
        <w:t xml:space="preserve">. If you wish to change </w:t>
      </w:r>
      <w:r w:rsidR="0055287D" w:rsidRPr="763DB651">
        <w:rPr>
          <w:rFonts w:asciiTheme="majorHAnsi" w:hAnsiTheme="majorHAnsi" w:cstheme="majorBidi"/>
          <w:b/>
          <w:bCs/>
          <w:sz w:val="24"/>
          <w:szCs w:val="24"/>
          <w:lang w:eastAsia="en-GB"/>
        </w:rPr>
        <w:t>any of</w:t>
      </w:r>
      <w:r w:rsidR="003F0776" w:rsidRPr="763DB651">
        <w:rPr>
          <w:rFonts w:asciiTheme="majorHAnsi" w:hAnsiTheme="majorHAnsi" w:cstheme="majorBidi"/>
          <w:b/>
          <w:bCs/>
          <w:sz w:val="24"/>
          <w:szCs w:val="24"/>
          <w:lang w:eastAsia="en-GB"/>
        </w:rPr>
        <w:t xml:space="preserve"> your courses </w:t>
      </w:r>
      <w:r w:rsidR="003F0776" w:rsidRPr="763DB651">
        <w:rPr>
          <w:rFonts w:asciiTheme="majorHAnsi" w:hAnsiTheme="majorHAnsi" w:cstheme="majorBidi"/>
          <w:b/>
          <w:bCs/>
          <w:i/>
          <w:iCs/>
          <w:sz w:val="24"/>
          <w:szCs w:val="24"/>
          <w:lang w:eastAsia="en-GB"/>
        </w:rPr>
        <w:t>after this</w:t>
      </w:r>
      <w:r w:rsidRPr="763DB651">
        <w:rPr>
          <w:rFonts w:asciiTheme="majorHAnsi" w:hAnsiTheme="majorHAnsi" w:cstheme="majorBidi"/>
          <w:b/>
          <w:bCs/>
          <w:i/>
          <w:iCs/>
          <w:sz w:val="24"/>
          <w:szCs w:val="24"/>
          <w:lang w:eastAsia="en-GB"/>
        </w:rPr>
        <w:t xml:space="preserve"> check has been made</w:t>
      </w:r>
      <w:r w:rsidRPr="763DB651">
        <w:rPr>
          <w:rFonts w:asciiTheme="majorHAnsi" w:hAnsiTheme="majorHAnsi" w:cstheme="majorBidi"/>
          <w:b/>
          <w:bCs/>
          <w:sz w:val="24"/>
          <w:szCs w:val="24"/>
          <w:lang w:eastAsia="en-GB"/>
        </w:rPr>
        <w:t>,</w:t>
      </w:r>
      <w:r w:rsidR="003F0776" w:rsidRPr="763DB651">
        <w:rPr>
          <w:rFonts w:asciiTheme="majorHAnsi" w:hAnsiTheme="majorHAnsi" w:cstheme="majorBidi"/>
          <w:b/>
          <w:bCs/>
          <w:sz w:val="24"/>
          <w:szCs w:val="24"/>
          <w:lang w:eastAsia="en-GB"/>
        </w:rPr>
        <w:t xml:space="preserve"> </w:t>
      </w:r>
      <w:r w:rsidR="00343C18" w:rsidRPr="763DB651">
        <w:rPr>
          <w:rFonts w:asciiTheme="majorHAnsi" w:hAnsiTheme="majorHAnsi" w:cstheme="majorBidi"/>
          <w:b/>
          <w:bCs/>
          <w:sz w:val="24"/>
          <w:szCs w:val="24"/>
          <w:lang w:eastAsia="en-GB"/>
        </w:rPr>
        <w:t xml:space="preserve">this may be possible, but </w:t>
      </w:r>
      <w:r w:rsidR="003F0776" w:rsidRPr="763DB651">
        <w:rPr>
          <w:rFonts w:asciiTheme="majorHAnsi" w:hAnsiTheme="majorHAnsi" w:cstheme="majorBidi"/>
          <w:b/>
          <w:bCs/>
          <w:sz w:val="24"/>
          <w:szCs w:val="24"/>
          <w:lang w:eastAsia="en-GB"/>
        </w:rPr>
        <w:t xml:space="preserve">you must consult with </w:t>
      </w:r>
      <w:r w:rsidRPr="763DB651">
        <w:rPr>
          <w:rFonts w:asciiTheme="majorHAnsi" w:hAnsiTheme="majorHAnsi" w:cstheme="majorBidi"/>
          <w:b/>
          <w:bCs/>
          <w:sz w:val="24"/>
          <w:szCs w:val="24"/>
          <w:lang w:eastAsia="en-GB"/>
        </w:rPr>
        <w:t>the Arts Advising Team</w:t>
      </w:r>
      <w:r w:rsidR="003F0776" w:rsidRPr="763DB651">
        <w:rPr>
          <w:rFonts w:asciiTheme="majorHAnsi" w:hAnsiTheme="majorHAnsi" w:cstheme="majorBidi"/>
          <w:b/>
          <w:bCs/>
          <w:sz w:val="24"/>
          <w:szCs w:val="24"/>
          <w:lang w:eastAsia="en-GB"/>
        </w:rPr>
        <w:t xml:space="preserve"> first.</w:t>
      </w:r>
      <w:r w:rsidR="6E2C92CD" w:rsidRPr="763DB651">
        <w:rPr>
          <w:rFonts w:asciiTheme="majorHAnsi" w:hAnsiTheme="majorHAnsi" w:cstheme="majorBidi"/>
          <w:b/>
          <w:bCs/>
          <w:sz w:val="24"/>
          <w:szCs w:val="24"/>
          <w:lang w:eastAsia="en-GB"/>
        </w:rPr>
        <w:t xml:space="preserve">  You will receive an email with an invitation to meet with one of our Senior Advisers in a Zoom meeting with other students on similar plans.</w:t>
      </w:r>
    </w:p>
    <w:p w14:paraId="0366411D" w14:textId="77777777" w:rsidR="0080354F" w:rsidRPr="006522AA" w:rsidRDefault="0080354F" w:rsidP="006522AA">
      <w:pPr>
        <w:shd w:val="clear" w:color="auto" w:fill="FFFFFF"/>
        <w:spacing w:after="0" w:line="240" w:lineRule="auto"/>
        <w:jc w:val="both"/>
        <w:rPr>
          <w:rFonts w:asciiTheme="majorHAnsi" w:hAnsiTheme="majorHAnsi" w:cstheme="majorHAnsi"/>
          <w:sz w:val="24"/>
          <w:szCs w:val="24"/>
          <w:lang w:eastAsia="en-GB"/>
        </w:rPr>
      </w:pPr>
    </w:p>
    <w:p w14:paraId="705432AA" w14:textId="77777777" w:rsidR="008D0FAC" w:rsidRPr="006522AA" w:rsidRDefault="008D0FAC" w:rsidP="006522AA">
      <w:pPr>
        <w:spacing w:after="0" w:line="240" w:lineRule="auto"/>
        <w:rPr>
          <w:rFonts w:asciiTheme="majorHAnsi" w:hAnsiTheme="majorHAnsi" w:cstheme="majorHAnsi"/>
          <w:b/>
          <w:sz w:val="24"/>
          <w:szCs w:val="24"/>
          <w:lang w:eastAsia="en-GB"/>
        </w:rPr>
      </w:pPr>
      <w:r w:rsidRPr="006522AA">
        <w:rPr>
          <w:rFonts w:asciiTheme="majorHAnsi" w:hAnsiTheme="majorHAnsi" w:cstheme="majorHAnsi"/>
          <w:b/>
          <w:sz w:val="24"/>
          <w:szCs w:val="24"/>
          <w:lang w:eastAsia="en-GB"/>
        </w:rPr>
        <w:br w:type="page"/>
      </w:r>
    </w:p>
    <w:p w14:paraId="3C29F3BC" w14:textId="1F508D94" w:rsidR="003F0776" w:rsidRPr="006522AA" w:rsidRDefault="003F0776" w:rsidP="006522AA">
      <w:pPr>
        <w:shd w:val="clear" w:color="auto" w:fill="FFFFFF"/>
        <w:spacing w:after="0" w:line="240" w:lineRule="auto"/>
        <w:jc w:val="both"/>
        <w:rPr>
          <w:rFonts w:asciiTheme="majorHAnsi" w:hAnsiTheme="majorHAnsi" w:cstheme="majorHAnsi"/>
          <w:b/>
          <w:sz w:val="24"/>
          <w:szCs w:val="24"/>
          <w:lang w:eastAsia="en-GB"/>
        </w:rPr>
      </w:pPr>
      <w:r w:rsidRPr="006522AA">
        <w:rPr>
          <w:rFonts w:asciiTheme="majorHAnsi" w:hAnsiTheme="majorHAnsi" w:cstheme="majorHAnsi"/>
          <w:b/>
          <w:sz w:val="24"/>
          <w:szCs w:val="24"/>
          <w:lang w:eastAsia="en-GB"/>
        </w:rPr>
        <w:lastRenderedPageBreak/>
        <w:t>Course Enrolment Instructions</w:t>
      </w:r>
    </w:p>
    <w:p w14:paraId="1FBEFE2E" w14:textId="77777777" w:rsidR="0080354F" w:rsidRPr="006522AA" w:rsidRDefault="0080354F" w:rsidP="006522AA">
      <w:pPr>
        <w:shd w:val="clear" w:color="auto" w:fill="FFFFFF"/>
        <w:spacing w:after="0" w:line="240" w:lineRule="auto"/>
        <w:jc w:val="both"/>
        <w:rPr>
          <w:rFonts w:asciiTheme="majorHAnsi" w:hAnsiTheme="majorHAnsi" w:cstheme="majorHAnsi"/>
          <w:sz w:val="24"/>
          <w:szCs w:val="24"/>
          <w:lang w:eastAsia="en-GB"/>
        </w:rPr>
      </w:pPr>
    </w:p>
    <w:p w14:paraId="30783649" w14:textId="77777777" w:rsidR="00D97C9A" w:rsidRPr="006522AA" w:rsidRDefault="008F1C88" w:rsidP="763DB651">
      <w:pPr>
        <w:spacing w:after="0" w:line="240" w:lineRule="auto"/>
        <w:jc w:val="both"/>
        <w:rPr>
          <w:rFonts w:asciiTheme="majorHAnsi" w:hAnsiTheme="majorHAnsi" w:cstheme="majorBidi"/>
          <w:b/>
          <w:bCs/>
          <w:sz w:val="24"/>
          <w:szCs w:val="24"/>
        </w:rPr>
      </w:pPr>
      <w:r w:rsidRPr="763DB651">
        <w:rPr>
          <w:rFonts w:asciiTheme="majorHAnsi" w:hAnsiTheme="majorHAnsi" w:cstheme="majorBidi"/>
          <w:b/>
          <w:bCs/>
          <w:sz w:val="24"/>
          <w:szCs w:val="24"/>
        </w:rPr>
        <w:t>How Your First Year of Study Will W</w:t>
      </w:r>
      <w:r w:rsidR="003F0776" w:rsidRPr="763DB651">
        <w:rPr>
          <w:rFonts w:asciiTheme="majorHAnsi" w:hAnsiTheme="majorHAnsi" w:cstheme="majorBidi"/>
          <w:b/>
          <w:bCs/>
          <w:sz w:val="24"/>
          <w:szCs w:val="24"/>
        </w:rPr>
        <w:t>ork:</w:t>
      </w:r>
    </w:p>
    <w:p w14:paraId="0F74CBB5" w14:textId="4EEBE24B" w:rsidR="003F0776" w:rsidRPr="006522AA" w:rsidRDefault="003F0776" w:rsidP="763DB651">
      <w:pPr>
        <w:pStyle w:val="ListParagraph"/>
        <w:spacing w:after="0" w:line="240" w:lineRule="auto"/>
        <w:ind w:left="0"/>
        <w:jc w:val="both"/>
        <w:rPr>
          <w:rFonts w:asciiTheme="majorHAnsi" w:hAnsiTheme="majorHAnsi" w:cstheme="majorBidi"/>
          <w:sz w:val="24"/>
          <w:szCs w:val="24"/>
        </w:rPr>
      </w:pPr>
      <w:r w:rsidRPr="763DB651">
        <w:rPr>
          <w:rFonts w:asciiTheme="majorHAnsi" w:hAnsiTheme="majorHAnsi" w:cstheme="majorBidi"/>
          <w:sz w:val="24"/>
          <w:szCs w:val="24"/>
        </w:rPr>
        <w:t>You will take 120 credit</w:t>
      </w:r>
      <w:r w:rsidR="00343C18" w:rsidRPr="763DB651">
        <w:rPr>
          <w:rFonts w:asciiTheme="majorHAnsi" w:hAnsiTheme="majorHAnsi" w:cstheme="majorBidi"/>
          <w:sz w:val="24"/>
          <w:szCs w:val="24"/>
        </w:rPr>
        <w:t>s of study in three subjects. For</w:t>
      </w:r>
      <w:r w:rsidRPr="763DB651">
        <w:rPr>
          <w:rFonts w:asciiTheme="majorHAnsi" w:hAnsiTheme="majorHAnsi" w:cstheme="majorBidi"/>
          <w:sz w:val="24"/>
          <w:szCs w:val="24"/>
        </w:rPr>
        <w:t xml:space="preserve"> most subjects</w:t>
      </w:r>
      <w:r w:rsidR="002E0475" w:rsidRPr="763DB651">
        <w:rPr>
          <w:rFonts w:asciiTheme="majorHAnsi" w:hAnsiTheme="majorHAnsi" w:cstheme="majorBidi"/>
          <w:sz w:val="24"/>
          <w:szCs w:val="24"/>
        </w:rPr>
        <w:t>,</w:t>
      </w:r>
      <w:r w:rsidRPr="763DB651">
        <w:rPr>
          <w:rFonts w:asciiTheme="majorHAnsi" w:hAnsiTheme="majorHAnsi" w:cstheme="majorBidi"/>
          <w:sz w:val="24"/>
          <w:szCs w:val="24"/>
        </w:rPr>
        <w:t xml:space="preserve"> that </w:t>
      </w:r>
      <w:r w:rsidR="00343C18" w:rsidRPr="763DB651">
        <w:rPr>
          <w:rFonts w:asciiTheme="majorHAnsi" w:hAnsiTheme="majorHAnsi" w:cstheme="majorBidi"/>
          <w:sz w:val="24"/>
          <w:szCs w:val="24"/>
        </w:rPr>
        <w:t>involves taking one course of 20 credits in semester 1 and another course of 20 credits</w:t>
      </w:r>
      <w:r w:rsidRPr="763DB651">
        <w:rPr>
          <w:rFonts w:asciiTheme="majorHAnsi" w:hAnsiTheme="majorHAnsi" w:cstheme="majorBidi"/>
          <w:sz w:val="24"/>
          <w:szCs w:val="24"/>
        </w:rPr>
        <w:t xml:space="preserve"> in semes</w:t>
      </w:r>
      <w:r w:rsidR="002E0475" w:rsidRPr="763DB651">
        <w:rPr>
          <w:rFonts w:asciiTheme="majorHAnsi" w:hAnsiTheme="majorHAnsi" w:cstheme="majorBidi"/>
          <w:sz w:val="24"/>
          <w:szCs w:val="24"/>
        </w:rPr>
        <w:t>ter 2</w:t>
      </w:r>
      <w:r w:rsidRPr="763DB651">
        <w:rPr>
          <w:rFonts w:asciiTheme="majorHAnsi" w:hAnsiTheme="majorHAnsi" w:cstheme="majorBidi"/>
          <w:sz w:val="24"/>
          <w:szCs w:val="24"/>
        </w:rPr>
        <w:t xml:space="preserve">. </w:t>
      </w:r>
      <w:r w:rsidR="002E0475" w:rsidRPr="763DB651">
        <w:rPr>
          <w:rFonts w:asciiTheme="majorHAnsi" w:hAnsiTheme="majorHAnsi" w:cstheme="majorBidi"/>
          <w:sz w:val="24"/>
          <w:szCs w:val="24"/>
        </w:rPr>
        <w:t xml:space="preserve">However, </w:t>
      </w:r>
      <w:r w:rsidR="00343C18" w:rsidRPr="763DB651">
        <w:rPr>
          <w:rFonts w:asciiTheme="majorHAnsi" w:hAnsiTheme="majorHAnsi" w:cstheme="majorBidi"/>
          <w:sz w:val="24"/>
          <w:szCs w:val="24"/>
        </w:rPr>
        <w:t>all</w:t>
      </w:r>
      <w:r w:rsidR="006419DE" w:rsidRPr="763DB651">
        <w:rPr>
          <w:rFonts w:asciiTheme="majorHAnsi" w:hAnsiTheme="majorHAnsi" w:cstheme="majorBidi"/>
          <w:sz w:val="24"/>
          <w:szCs w:val="24"/>
        </w:rPr>
        <w:t xml:space="preserve"> </w:t>
      </w:r>
      <w:r w:rsidR="002E0475" w:rsidRPr="763DB651">
        <w:rPr>
          <w:rFonts w:asciiTheme="majorHAnsi" w:hAnsiTheme="majorHAnsi" w:cstheme="majorBidi"/>
          <w:sz w:val="24"/>
          <w:szCs w:val="24"/>
        </w:rPr>
        <w:t>Mo</w:t>
      </w:r>
      <w:r w:rsidR="00343C18" w:rsidRPr="763DB651">
        <w:rPr>
          <w:rFonts w:asciiTheme="majorHAnsi" w:hAnsiTheme="majorHAnsi" w:cstheme="majorBidi"/>
          <w:sz w:val="24"/>
          <w:szCs w:val="24"/>
        </w:rPr>
        <w:t>dern Languages courses</w:t>
      </w:r>
      <w:r w:rsidR="002E0475" w:rsidRPr="763DB651">
        <w:rPr>
          <w:rFonts w:asciiTheme="majorHAnsi" w:hAnsiTheme="majorHAnsi" w:cstheme="majorBidi"/>
          <w:sz w:val="24"/>
          <w:szCs w:val="24"/>
        </w:rPr>
        <w:t xml:space="preserve"> are s</w:t>
      </w:r>
      <w:r w:rsidR="0055287D" w:rsidRPr="763DB651">
        <w:rPr>
          <w:rFonts w:asciiTheme="majorHAnsi" w:hAnsiTheme="majorHAnsi" w:cstheme="majorBidi"/>
          <w:sz w:val="24"/>
          <w:szCs w:val="24"/>
        </w:rPr>
        <w:t>lightly different and run over two</w:t>
      </w:r>
      <w:r w:rsidR="002E0475" w:rsidRPr="763DB651">
        <w:rPr>
          <w:rFonts w:asciiTheme="majorHAnsi" w:hAnsiTheme="majorHAnsi" w:cstheme="majorBidi"/>
          <w:sz w:val="24"/>
          <w:szCs w:val="24"/>
        </w:rPr>
        <w:t xml:space="preserve"> semesters.</w:t>
      </w:r>
    </w:p>
    <w:p w14:paraId="0A33348D" w14:textId="3FD78895" w:rsidR="763DB651" w:rsidRDefault="763DB651" w:rsidP="763DB651">
      <w:pPr>
        <w:pStyle w:val="ListParagraph"/>
        <w:spacing w:after="0" w:line="240" w:lineRule="auto"/>
        <w:ind w:left="0"/>
        <w:jc w:val="both"/>
        <w:rPr>
          <w:rFonts w:asciiTheme="majorHAnsi" w:hAnsiTheme="majorHAnsi" w:cstheme="majorBidi"/>
          <w:sz w:val="24"/>
          <w:szCs w:val="24"/>
        </w:rPr>
      </w:pPr>
    </w:p>
    <w:p w14:paraId="0EB78771" w14:textId="76324D7E" w:rsidR="003F0776" w:rsidRPr="006522AA" w:rsidRDefault="003F0776" w:rsidP="763DB651">
      <w:pPr>
        <w:pStyle w:val="ListParagraph"/>
        <w:spacing w:after="0" w:line="240" w:lineRule="auto"/>
        <w:ind w:left="0"/>
        <w:jc w:val="both"/>
        <w:rPr>
          <w:rFonts w:asciiTheme="majorHAnsi" w:hAnsiTheme="majorHAnsi" w:cstheme="majorBidi"/>
          <w:sz w:val="24"/>
          <w:szCs w:val="24"/>
        </w:rPr>
      </w:pPr>
      <w:r w:rsidRPr="763DB651">
        <w:rPr>
          <w:rFonts w:asciiTheme="majorHAnsi" w:hAnsiTheme="majorHAnsi" w:cstheme="majorBidi"/>
          <w:sz w:val="24"/>
          <w:szCs w:val="24"/>
        </w:rPr>
        <w:t xml:space="preserve">If you are intending to take Single Honours, you will take compulsory courses in your intended Honours subject and have optional choices for </w:t>
      </w:r>
      <w:r w:rsidR="008F1C88" w:rsidRPr="763DB651">
        <w:rPr>
          <w:rFonts w:asciiTheme="majorHAnsi" w:hAnsiTheme="majorHAnsi" w:cstheme="majorBidi"/>
          <w:sz w:val="24"/>
          <w:szCs w:val="24"/>
        </w:rPr>
        <w:t>the remaining two subjects. In Y</w:t>
      </w:r>
      <w:r w:rsidRPr="763DB651">
        <w:rPr>
          <w:rFonts w:asciiTheme="majorHAnsi" w:hAnsiTheme="majorHAnsi" w:cstheme="majorBidi"/>
          <w:sz w:val="24"/>
          <w:szCs w:val="24"/>
        </w:rPr>
        <w:t>ear 2, you mus</w:t>
      </w:r>
      <w:r w:rsidR="008F1C88" w:rsidRPr="763DB651">
        <w:rPr>
          <w:rFonts w:asciiTheme="majorHAnsi" w:hAnsiTheme="majorHAnsi" w:cstheme="majorBidi"/>
          <w:sz w:val="24"/>
          <w:szCs w:val="24"/>
        </w:rPr>
        <w:t xml:space="preserve">t study at least </w:t>
      </w:r>
      <w:r w:rsidR="0055287D" w:rsidRPr="763DB651">
        <w:rPr>
          <w:rFonts w:asciiTheme="majorHAnsi" w:hAnsiTheme="majorHAnsi" w:cstheme="majorBidi"/>
          <w:sz w:val="24"/>
          <w:szCs w:val="24"/>
        </w:rPr>
        <w:t>two</w:t>
      </w:r>
      <w:r w:rsidR="008F1C88" w:rsidRPr="763DB651">
        <w:rPr>
          <w:rFonts w:asciiTheme="majorHAnsi" w:hAnsiTheme="majorHAnsi" w:cstheme="majorBidi"/>
          <w:sz w:val="24"/>
          <w:szCs w:val="24"/>
        </w:rPr>
        <w:t xml:space="preserve"> subjects at L</w:t>
      </w:r>
      <w:r w:rsidRPr="763DB651">
        <w:rPr>
          <w:rFonts w:asciiTheme="majorHAnsi" w:hAnsiTheme="majorHAnsi" w:cstheme="majorBidi"/>
          <w:sz w:val="24"/>
          <w:szCs w:val="24"/>
        </w:rPr>
        <w:t>evel 2</w:t>
      </w:r>
      <w:r w:rsidR="1CA4CE8E" w:rsidRPr="763DB651">
        <w:rPr>
          <w:rFonts w:asciiTheme="majorHAnsi" w:hAnsiTheme="majorHAnsi" w:cstheme="majorBidi"/>
          <w:sz w:val="24"/>
          <w:szCs w:val="24"/>
        </w:rPr>
        <w:t xml:space="preserve"> (a minimum of 80 credits)</w:t>
      </w:r>
      <w:r w:rsidRPr="763DB651">
        <w:rPr>
          <w:rFonts w:asciiTheme="majorHAnsi" w:hAnsiTheme="majorHAnsi" w:cstheme="majorBidi"/>
          <w:sz w:val="24"/>
          <w:szCs w:val="24"/>
        </w:rPr>
        <w:t>, so when you ch</w:t>
      </w:r>
      <w:r w:rsidR="008F1C88" w:rsidRPr="763DB651">
        <w:rPr>
          <w:rFonts w:asciiTheme="majorHAnsi" w:hAnsiTheme="majorHAnsi" w:cstheme="majorBidi"/>
          <w:sz w:val="24"/>
          <w:szCs w:val="24"/>
        </w:rPr>
        <w:t>oose your optional subjects in Y</w:t>
      </w:r>
      <w:r w:rsidRPr="763DB651">
        <w:rPr>
          <w:rFonts w:asciiTheme="majorHAnsi" w:hAnsiTheme="majorHAnsi" w:cstheme="majorBidi"/>
          <w:sz w:val="24"/>
          <w:szCs w:val="24"/>
        </w:rPr>
        <w:t>ear 1 i</w:t>
      </w:r>
      <w:r w:rsidR="00C91CE3" w:rsidRPr="763DB651">
        <w:rPr>
          <w:rFonts w:asciiTheme="majorHAnsi" w:hAnsiTheme="majorHAnsi" w:cstheme="majorBidi"/>
          <w:sz w:val="24"/>
          <w:szCs w:val="24"/>
        </w:rPr>
        <w:t xml:space="preserve">t is important that you </w:t>
      </w:r>
      <w:r w:rsidR="006419DE" w:rsidRPr="763DB651">
        <w:rPr>
          <w:rFonts w:asciiTheme="majorHAnsi" w:hAnsiTheme="majorHAnsi" w:cstheme="majorBidi"/>
          <w:sz w:val="24"/>
          <w:szCs w:val="24"/>
        </w:rPr>
        <w:t>choose subjects</w:t>
      </w:r>
      <w:r w:rsidRPr="763DB651">
        <w:rPr>
          <w:rFonts w:asciiTheme="majorHAnsi" w:hAnsiTheme="majorHAnsi" w:cstheme="majorBidi"/>
          <w:sz w:val="24"/>
          <w:szCs w:val="24"/>
        </w:rPr>
        <w:t xml:space="preserve"> that you would be willing to study in </w:t>
      </w:r>
      <w:r w:rsidR="008F1C88" w:rsidRPr="763DB651">
        <w:rPr>
          <w:rFonts w:asciiTheme="majorHAnsi" w:hAnsiTheme="majorHAnsi" w:cstheme="majorBidi"/>
          <w:sz w:val="24"/>
          <w:szCs w:val="24"/>
        </w:rPr>
        <w:t>Year</w:t>
      </w:r>
      <w:r w:rsidRPr="763DB651">
        <w:rPr>
          <w:rFonts w:asciiTheme="majorHAnsi" w:hAnsiTheme="majorHAnsi" w:cstheme="majorBidi"/>
          <w:sz w:val="24"/>
          <w:szCs w:val="24"/>
        </w:rPr>
        <w:t xml:space="preserve"> 2. </w:t>
      </w:r>
      <w:r w:rsidR="00E81DE4" w:rsidRPr="763DB651">
        <w:rPr>
          <w:rFonts w:asciiTheme="majorHAnsi" w:hAnsiTheme="majorHAnsi" w:cstheme="majorBidi"/>
          <w:sz w:val="24"/>
          <w:szCs w:val="24"/>
        </w:rPr>
        <w:t xml:space="preserve">You must also make sure there is no timetable clash in Year 2 between any of the subjects you choose in year 1 (see </w:t>
      </w:r>
      <w:r w:rsidR="0059658E" w:rsidRPr="763DB651">
        <w:rPr>
          <w:rFonts w:asciiTheme="majorHAnsi" w:hAnsiTheme="majorHAnsi" w:cstheme="majorBidi"/>
          <w:sz w:val="24"/>
          <w:szCs w:val="24"/>
        </w:rPr>
        <w:t xml:space="preserve">section on </w:t>
      </w:r>
      <w:r w:rsidR="00E81DE4" w:rsidRPr="763DB651">
        <w:rPr>
          <w:rFonts w:asciiTheme="majorHAnsi" w:hAnsiTheme="majorHAnsi" w:cstheme="majorBidi"/>
          <w:sz w:val="24"/>
          <w:szCs w:val="24"/>
        </w:rPr>
        <w:t>timetable clash</w:t>
      </w:r>
      <w:r w:rsidR="0059658E" w:rsidRPr="763DB651">
        <w:rPr>
          <w:rFonts w:asciiTheme="majorHAnsi" w:hAnsiTheme="majorHAnsi" w:cstheme="majorBidi"/>
          <w:sz w:val="24"/>
          <w:szCs w:val="24"/>
        </w:rPr>
        <w:t>es</w:t>
      </w:r>
      <w:r w:rsidR="00E81DE4" w:rsidRPr="763DB651">
        <w:rPr>
          <w:rFonts w:asciiTheme="majorHAnsi" w:hAnsiTheme="majorHAnsi" w:cstheme="majorBidi"/>
          <w:sz w:val="24"/>
          <w:szCs w:val="24"/>
        </w:rPr>
        <w:t xml:space="preserve"> </w:t>
      </w:r>
      <w:r w:rsidR="0059658E" w:rsidRPr="763DB651">
        <w:rPr>
          <w:rFonts w:asciiTheme="majorHAnsi" w:hAnsiTheme="majorHAnsi" w:cstheme="majorBidi"/>
          <w:sz w:val="24"/>
          <w:szCs w:val="24"/>
        </w:rPr>
        <w:t>below</w:t>
      </w:r>
      <w:r w:rsidR="00E81DE4" w:rsidRPr="763DB651">
        <w:rPr>
          <w:rFonts w:asciiTheme="majorHAnsi" w:hAnsiTheme="majorHAnsi" w:cstheme="majorBidi"/>
          <w:sz w:val="24"/>
          <w:szCs w:val="24"/>
        </w:rPr>
        <w:t>).</w:t>
      </w:r>
    </w:p>
    <w:p w14:paraId="31D3C5BB" w14:textId="77777777" w:rsidR="003F0776" w:rsidRPr="006522AA" w:rsidRDefault="003F0776" w:rsidP="006522AA">
      <w:pPr>
        <w:pStyle w:val="ListParagraph"/>
        <w:spacing w:after="0" w:line="240" w:lineRule="auto"/>
        <w:ind w:left="0"/>
        <w:jc w:val="both"/>
        <w:rPr>
          <w:rFonts w:asciiTheme="majorHAnsi" w:hAnsiTheme="majorHAnsi" w:cstheme="majorHAnsi"/>
          <w:sz w:val="24"/>
          <w:szCs w:val="24"/>
        </w:rPr>
      </w:pPr>
    </w:p>
    <w:p w14:paraId="24555BF2" w14:textId="18615F28" w:rsidR="00C91CE3" w:rsidRPr="006522AA" w:rsidRDefault="003F0776" w:rsidP="006522AA">
      <w:pPr>
        <w:pStyle w:val="ListParagraph"/>
        <w:spacing w:after="0" w:line="240" w:lineRule="auto"/>
        <w:ind w:left="0"/>
        <w:jc w:val="both"/>
        <w:rPr>
          <w:rFonts w:asciiTheme="majorHAnsi" w:hAnsiTheme="majorHAnsi" w:cstheme="majorHAnsi"/>
          <w:sz w:val="24"/>
          <w:szCs w:val="24"/>
        </w:rPr>
      </w:pPr>
      <w:r w:rsidRPr="006522AA">
        <w:rPr>
          <w:rFonts w:asciiTheme="majorHAnsi" w:hAnsiTheme="majorHAnsi" w:cstheme="majorHAnsi"/>
          <w:sz w:val="24"/>
          <w:szCs w:val="24"/>
        </w:rPr>
        <w:t xml:space="preserve">If you are intending to take Joint Honours, you will take compulsory courses in both </w:t>
      </w:r>
      <w:r w:rsidR="0055287D" w:rsidRPr="006522AA">
        <w:rPr>
          <w:rFonts w:asciiTheme="majorHAnsi" w:hAnsiTheme="majorHAnsi" w:cstheme="majorHAnsi"/>
          <w:sz w:val="24"/>
          <w:szCs w:val="24"/>
        </w:rPr>
        <w:t xml:space="preserve">of </w:t>
      </w:r>
      <w:r w:rsidRPr="006522AA">
        <w:rPr>
          <w:rFonts w:asciiTheme="majorHAnsi" w:hAnsiTheme="majorHAnsi" w:cstheme="majorHAnsi"/>
          <w:sz w:val="24"/>
          <w:szCs w:val="24"/>
        </w:rPr>
        <w:t xml:space="preserve">your intended Honours subjects and will choose one other subject. </w:t>
      </w:r>
    </w:p>
    <w:p w14:paraId="79B5118D" w14:textId="77777777" w:rsidR="00C91CE3" w:rsidRPr="006522AA" w:rsidRDefault="00C91CE3" w:rsidP="006522AA">
      <w:pPr>
        <w:pStyle w:val="ListParagraph"/>
        <w:spacing w:after="0" w:line="240" w:lineRule="auto"/>
        <w:ind w:left="0"/>
        <w:jc w:val="both"/>
        <w:rPr>
          <w:rFonts w:asciiTheme="majorHAnsi" w:hAnsiTheme="majorHAnsi" w:cstheme="majorHAnsi"/>
          <w:sz w:val="24"/>
          <w:szCs w:val="24"/>
        </w:rPr>
      </w:pPr>
    </w:p>
    <w:p w14:paraId="326F48BB" w14:textId="7C5450A3" w:rsidR="003F0776" w:rsidRPr="006522AA" w:rsidRDefault="008F1C88" w:rsidP="763DB651">
      <w:pPr>
        <w:pStyle w:val="ListParagraph"/>
        <w:spacing w:after="0" w:line="240" w:lineRule="auto"/>
        <w:ind w:left="0"/>
        <w:jc w:val="both"/>
        <w:rPr>
          <w:rFonts w:asciiTheme="majorHAnsi" w:hAnsiTheme="majorHAnsi" w:cstheme="majorBidi"/>
          <w:b/>
          <w:bCs/>
          <w:sz w:val="24"/>
          <w:szCs w:val="24"/>
        </w:rPr>
      </w:pPr>
      <w:r w:rsidRPr="763DB651">
        <w:rPr>
          <w:rFonts w:asciiTheme="majorHAnsi" w:hAnsiTheme="majorHAnsi" w:cstheme="majorBidi"/>
          <w:b/>
          <w:bCs/>
          <w:sz w:val="24"/>
          <w:szCs w:val="24"/>
        </w:rPr>
        <w:t>It is preferable in Y</w:t>
      </w:r>
      <w:r w:rsidR="003F0776" w:rsidRPr="763DB651">
        <w:rPr>
          <w:rFonts w:asciiTheme="majorHAnsi" w:hAnsiTheme="majorHAnsi" w:cstheme="majorBidi"/>
          <w:b/>
          <w:bCs/>
          <w:sz w:val="24"/>
          <w:szCs w:val="24"/>
        </w:rPr>
        <w:t>ear 1 to take three subjects</w:t>
      </w:r>
      <w:r w:rsidRPr="763DB651">
        <w:rPr>
          <w:rFonts w:asciiTheme="majorHAnsi" w:hAnsiTheme="majorHAnsi" w:cstheme="majorBidi"/>
          <w:b/>
          <w:bCs/>
          <w:sz w:val="24"/>
          <w:szCs w:val="24"/>
        </w:rPr>
        <w:t xml:space="preserve"> </w:t>
      </w:r>
      <w:r w:rsidR="0055287D" w:rsidRPr="763DB651">
        <w:rPr>
          <w:rFonts w:asciiTheme="majorHAnsi" w:hAnsiTheme="majorHAnsi" w:cstheme="majorBidi"/>
          <w:b/>
          <w:bCs/>
          <w:sz w:val="24"/>
          <w:szCs w:val="24"/>
        </w:rPr>
        <w:t>that</w:t>
      </w:r>
      <w:r w:rsidRPr="763DB651">
        <w:rPr>
          <w:rFonts w:asciiTheme="majorHAnsi" w:hAnsiTheme="majorHAnsi" w:cstheme="majorBidi"/>
          <w:b/>
          <w:bCs/>
          <w:sz w:val="24"/>
          <w:szCs w:val="24"/>
        </w:rPr>
        <w:t xml:space="preserve"> can potentially lead to L</w:t>
      </w:r>
      <w:r w:rsidR="003F0776" w:rsidRPr="763DB651">
        <w:rPr>
          <w:rFonts w:asciiTheme="majorHAnsi" w:hAnsiTheme="majorHAnsi" w:cstheme="majorBidi"/>
          <w:b/>
          <w:bCs/>
          <w:sz w:val="24"/>
          <w:szCs w:val="24"/>
        </w:rPr>
        <w:t>evel 2 and</w:t>
      </w:r>
      <w:r w:rsidR="00966ED6" w:rsidRPr="763DB651">
        <w:rPr>
          <w:rFonts w:asciiTheme="majorHAnsi" w:hAnsiTheme="majorHAnsi" w:cstheme="majorBidi"/>
          <w:b/>
          <w:bCs/>
          <w:sz w:val="24"/>
          <w:szCs w:val="24"/>
        </w:rPr>
        <w:t xml:space="preserve"> to</w:t>
      </w:r>
      <w:r w:rsidR="003F0776" w:rsidRPr="763DB651">
        <w:rPr>
          <w:rFonts w:asciiTheme="majorHAnsi" w:hAnsiTheme="majorHAnsi" w:cstheme="majorBidi"/>
          <w:b/>
          <w:bCs/>
          <w:sz w:val="24"/>
          <w:szCs w:val="24"/>
        </w:rPr>
        <w:t xml:space="preserve"> Honours in order to leave</w:t>
      </w:r>
      <w:r w:rsidR="11949EB3" w:rsidRPr="763DB651">
        <w:rPr>
          <w:rFonts w:asciiTheme="majorHAnsi" w:hAnsiTheme="majorHAnsi" w:cstheme="majorBidi"/>
          <w:b/>
          <w:bCs/>
          <w:sz w:val="24"/>
          <w:szCs w:val="24"/>
        </w:rPr>
        <w:t xml:space="preserve"> you with</w:t>
      </w:r>
      <w:r w:rsidR="003F0776" w:rsidRPr="763DB651">
        <w:rPr>
          <w:rFonts w:asciiTheme="majorHAnsi" w:hAnsiTheme="majorHAnsi" w:cstheme="majorBidi"/>
          <w:b/>
          <w:bCs/>
          <w:sz w:val="24"/>
          <w:szCs w:val="24"/>
        </w:rPr>
        <w:t xml:space="preserve"> </w:t>
      </w:r>
      <w:r w:rsidR="009E722D">
        <w:rPr>
          <w:rFonts w:asciiTheme="majorHAnsi" w:hAnsiTheme="majorHAnsi" w:cstheme="majorBidi"/>
          <w:b/>
          <w:bCs/>
          <w:sz w:val="24"/>
          <w:szCs w:val="24"/>
        </w:rPr>
        <w:t>alternative</w:t>
      </w:r>
      <w:r w:rsidR="003F0776" w:rsidRPr="763DB651">
        <w:rPr>
          <w:rFonts w:asciiTheme="majorHAnsi" w:hAnsiTheme="majorHAnsi" w:cstheme="majorBidi"/>
          <w:b/>
          <w:bCs/>
          <w:sz w:val="24"/>
          <w:szCs w:val="24"/>
        </w:rPr>
        <w:t xml:space="preserve"> pathways open to you</w:t>
      </w:r>
      <w:r w:rsidR="00A80525">
        <w:rPr>
          <w:rFonts w:asciiTheme="majorHAnsi" w:hAnsiTheme="majorHAnsi" w:cstheme="majorBidi"/>
          <w:b/>
          <w:bCs/>
          <w:sz w:val="24"/>
          <w:szCs w:val="24"/>
        </w:rPr>
        <w:t xml:space="preserve"> in the </w:t>
      </w:r>
      <w:r w:rsidR="00A80525" w:rsidRPr="763DB651">
        <w:rPr>
          <w:rFonts w:asciiTheme="majorHAnsi" w:hAnsiTheme="majorHAnsi" w:cstheme="majorBidi"/>
          <w:b/>
          <w:bCs/>
          <w:sz w:val="24"/>
          <w:szCs w:val="24"/>
        </w:rPr>
        <w:t>future</w:t>
      </w:r>
      <w:r w:rsidR="00C91CE3" w:rsidRPr="763DB651">
        <w:rPr>
          <w:rFonts w:asciiTheme="majorHAnsi" w:hAnsiTheme="majorHAnsi" w:cstheme="majorBidi"/>
          <w:b/>
          <w:bCs/>
          <w:sz w:val="24"/>
          <w:szCs w:val="24"/>
        </w:rPr>
        <w:t>.</w:t>
      </w:r>
    </w:p>
    <w:p w14:paraId="7246072C" w14:textId="77777777" w:rsidR="003F0776" w:rsidRPr="006522AA" w:rsidRDefault="003F0776" w:rsidP="006522AA">
      <w:pPr>
        <w:pStyle w:val="ListParagraph"/>
        <w:spacing w:after="0" w:line="240" w:lineRule="auto"/>
        <w:ind w:left="0"/>
        <w:jc w:val="both"/>
        <w:rPr>
          <w:rFonts w:asciiTheme="majorHAnsi" w:hAnsiTheme="majorHAnsi" w:cstheme="majorHAnsi"/>
          <w:sz w:val="24"/>
          <w:szCs w:val="24"/>
        </w:rPr>
      </w:pPr>
    </w:p>
    <w:p w14:paraId="038E09A4" w14:textId="7D0CACA5" w:rsidR="003F0776" w:rsidRPr="006522AA" w:rsidRDefault="006D5276" w:rsidP="006522AA">
      <w:pPr>
        <w:pStyle w:val="ListParagraph"/>
        <w:spacing w:after="0" w:line="240" w:lineRule="auto"/>
        <w:ind w:left="0"/>
        <w:jc w:val="both"/>
        <w:rPr>
          <w:rFonts w:asciiTheme="majorHAnsi" w:hAnsiTheme="majorHAnsi" w:cstheme="majorHAnsi"/>
          <w:sz w:val="24"/>
          <w:szCs w:val="24"/>
        </w:rPr>
      </w:pPr>
      <w:r w:rsidRPr="006522AA">
        <w:rPr>
          <w:rFonts w:asciiTheme="majorHAnsi" w:hAnsiTheme="majorHAnsi" w:cstheme="majorHAnsi"/>
          <w:sz w:val="24"/>
          <w:szCs w:val="24"/>
        </w:rPr>
        <w:t>Within the College of Arts</w:t>
      </w:r>
      <w:r w:rsidR="00966ED6">
        <w:rPr>
          <w:rFonts w:asciiTheme="majorHAnsi" w:hAnsiTheme="majorHAnsi" w:cstheme="majorHAnsi"/>
          <w:sz w:val="24"/>
          <w:szCs w:val="24"/>
        </w:rPr>
        <w:t>,</w:t>
      </w:r>
      <w:r w:rsidRPr="006522AA">
        <w:rPr>
          <w:rFonts w:asciiTheme="majorHAnsi" w:hAnsiTheme="majorHAnsi" w:cstheme="majorHAnsi"/>
          <w:sz w:val="24"/>
          <w:szCs w:val="24"/>
        </w:rPr>
        <w:t xml:space="preserve"> only Mu</w:t>
      </w:r>
      <w:r w:rsidR="009776E3" w:rsidRPr="006522AA">
        <w:rPr>
          <w:rFonts w:asciiTheme="majorHAnsi" w:hAnsiTheme="majorHAnsi" w:cstheme="majorHAnsi"/>
          <w:sz w:val="24"/>
          <w:szCs w:val="24"/>
        </w:rPr>
        <w:t>sic and Non-Beginners Language c</w:t>
      </w:r>
      <w:r w:rsidRPr="006522AA">
        <w:rPr>
          <w:rFonts w:asciiTheme="majorHAnsi" w:hAnsiTheme="majorHAnsi" w:cstheme="majorHAnsi"/>
          <w:sz w:val="24"/>
          <w:szCs w:val="24"/>
        </w:rPr>
        <w:t xml:space="preserve">ourses have pre-entry requirements, but some very popular courses </w:t>
      </w:r>
      <w:r w:rsidR="00343C18" w:rsidRPr="006522AA">
        <w:rPr>
          <w:rFonts w:asciiTheme="majorHAnsi" w:hAnsiTheme="majorHAnsi" w:cstheme="majorHAnsi"/>
          <w:sz w:val="24"/>
          <w:szCs w:val="24"/>
        </w:rPr>
        <w:t xml:space="preserve">may </w:t>
      </w:r>
      <w:r w:rsidRPr="006522AA">
        <w:rPr>
          <w:rFonts w:asciiTheme="majorHAnsi" w:hAnsiTheme="majorHAnsi" w:cstheme="majorHAnsi"/>
          <w:sz w:val="24"/>
          <w:szCs w:val="24"/>
        </w:rPr>
        <w:t>permit entry only to students who named that subject on their U</w:t>
      </w:r>
      <w:r w:rsidR="00434A3C" w:rsidRPr="006522AA">
        <w:rPr>
          <w:rFonts w:asciiTheme="majorHAnsi" w:hAnsiTheme="majorHAnsi" w:cstheme="majorHAnsi"/>
          <w:sz w:val="24"/>
          <w:szCs w:val="24"/>
        </w:rPr>
        <w:t xml:space="preserve">CAS form. </w:t>
      </w:r>
      <w:r w:rsidR="00434A3C" w:rsidRPr="00A80525">
        <w:rPr>
          <w:rFonts w:asciiTheme="majorHAnsi" w:hAnsiTheme="majorHAnsi" w:cstheme="majorHAnsi"/>
          <w:bCs/>
          <w:sz w:val="24"/>
          <w:szCs w:val="24"/>
        </w:rPr>
        <w:t>You</w:t>
      </w:r>
      <w:r w:rsidR="00434A3C" w:rsidRPr="006522AA">
        <w:rPr>
          <w:rFonts w:asciiTheme="majorHAnsi" w:hAnsiTheme="majorHAnsi" w:cstheme="majorHAnsi"/>
          <w:b/>
          <w:sz w:val="24"/>
          <w:szCs w:val="24"/>
        </w:rPr>
        <w:t xml:space="preserve"> m</w:t>
      </w:r>
      <w:r w:rsidR="0088512E" w:rsidRPr="006522AA">
        <w:rPr>
          <w:rFonts w:asciiTheme="majorHAnsi" w:hAnsiTheme="majorHAnsi" w:cstheme="majorHAnsi"/>
          <w:b/>
          <w:sz w:val="24"/>
          <w:szCs w:val="24"/>
        </w:rPr>
        <w:t>ay</w:t>
      </w:r>
      <w:r w:rsidR="00434A3C" w:rsidRPr="006522AA">
        <w:rPr>
          <w:rFonts w:asciiTheme="majorHAnsi" w:hAnsiTheme="majorHAnsi" w:cstheme="majorHAnsi"/>
          <w:b/>
          <w:sz w:val="24"/>
          <w:szCs w:val="24"/>
        </w:rPr>
        <w:t xml:space="preserve"> not </w:t>
      </w:r>
      <w:r w:rsidR="00434A3C" w:rsidRPr="00A80525">
        <w:rPr>
          <w:rFonts w:asciiTheme="majorHAnsi" w:hAnsiTheme="majorHAnsi" w:cstheme="majorHAnsi"/>
          <w:bCs/>
          <w:sz w:val="24"/>
          <w:szCs w:val="24"/>
        </w:rPr>
        <w:t>enrol</w:t>
      </w:r>
      <w:r w:rsidR="00434A3C" w:rsidRPr="006522AA">
        <w:rPr>
          <w:rFonts w:asciiTheme="majorHAnsi" w:hAnsiTheme="majorHAnsi" w:cstheme="majorHAnsi"/>
          <w:sz w:val="24"/>
          <w:szCs w:val="24"/>
        </w:rPr>
        <w:t xml:space="preserve"> in</w:t>
      </w:r>
      <w:r w:rsidRPr="006522AA">
        <w:rPr>
          <w:rFonts w:asciiTheme="majorHAnsi" w:hAnsiTheme="majorHAnsi" w:cstheme="majorHAnsi"/>
          <w:sz w:val="24"/>
          <w:szCs w:val="24"/>
        </w:rPr>
        <w:t xml:space="preserve"> Film and Television Studies</w:t>
      </w:r>
      <w:r w:rsidR="00434A3C" w:rsidRPr="006522AA">
        <w:rPr>
          <w:rFonts w:asciiTheme="majorHAnsi" w:hAnsiTheme="majorHAnsi" w:cstheme="majorHAnsi"/>
          <w:sz w:val="24"/>
          <w:szCs w:val="24"/>
        </w:rPr>
        <w:t xml:space="preserve"> </w:t>
      </w:r>
      <w:r w:rsidRPr="00966ED6">
        <w:rPr>
          <w:rFonts w:asciiTheme="majorHAnsi" w:hAnsiTheme="majorHAnsi" w:cstheme="majorHAnsi"/>
          <w:b/>
          <w:bCs/>
          <w:sz w:val="24"/>
          <w:szCs w:val="24"/>
        </w:rPr>
        <w:t>unless you applied for</w:t>
      </w:r>
      <w:r w:rsidR="0055287D" w:rsidRPr="00966ED6">
        <w:rPr>
          <w:rFonts w:asciiTheme="majorHAnsi" w:hAnsiTheme="majorHAnsi" w:cstheme="majorHAnsi"/>
          <w:b/>
          <w:bCs/>
          <w:sz w:val="24"/>
          <w:szCs w:val="24"/>
        </w:rPr>
        <w:t xml:space="preserve"> </w:t>
      </w:r>
      <w:r w:rsidR="00E81DE4" w:rsidRPr="00966ED6">
        <w:rPr>
          <w:rFonts w:asciiTheme="majorHAnsi" w:hAnsiTheme="majorHAnsi" w:cstheme="majorHAnsi"/>
          <w:b/>
          <w:bCs/>
          <w:sz w:val="24"/>
          <w:szCs w:val="24"/>
        </w:rPr>
        <w:t>it</w:t>
      </w:r>
      <w:r w:rsidRPr="00966ED6">
        <w:rPr>
          <w:rFonts w:asciiTheme="majorHAnsi" w:hAnsiTheme="majorHAnsi" w:cstheme="majorHAnsi"/>
          <w:b/>
          <w:bCs/>
          <w:sz w:val="24"/>
          <w:szCs w:val="24"/>
        </w:rPr>
        <w:t xml:space="preserve"> through UCAS</w:t>
      </w:r>
      <w:r w:rsidRPr="006522AA">
        <w:rPr>
          <w:rFonts w:asciiTheme="majorHAnsi" w:hAnsiTheme="majorHAnsi" w:cstheme="majorHAnsi"/>
          <w:sz w:val="24"/>
          <w:szCs w:val="24"/>
        </w:rPr>
        <w:t xml:space="preserve"> and the subject shows on</w:t>
      </w:r>
      <w:r w:rsidR="0055287D" w:rsidRPr="006522AA">
        <w:rPr>
          <w:rFonts w:asciiTheme="majorHAnsi" w:hAnsiTheme="majorHAnsi" w:cstheme="majorHAnsi"/>
          <w:sz w:val="24"/>
          <w:szCs w:val="24"/>
        </w:rPr>
        <w:t xml:space="preserve"> your degree Plan in MyCampus. </w:t>
      </w:r>
      <w:r w:rsidRPr="006522AA">
        <w:rPr>
          <w:rFonts w:asciiTheme="majorHAnsi" w:hAnsiTheme="majorHAnsi" w:cstheme="majorHAnsi"/>
          <w:sz w:val="24"/>
          <w:szCs w:val="24"/>
        </w:rPr>
        <w:t xml:space="preserve">If you wish to take </w:t>
      </w:r>
      <w:r w:rsidR="00E81DE4" w:rsidRPr="006522AA">
        <w:rPr>
          <w:rFonts w:asciiTheme="majorHAnsi" w:hAnsiTheme="majorHAnsi" w:cstheme="majorHAnsi"/>
          <w:sz w:val="24"/>
          <w:szCs w:val="24"/>
        </w:rPr>
        <w:t>it but</w:t>
      </w:r>
      <w:r w:rsidRPr="006522AA">
        <w:rPr>
          <w:rFonts w:asciiTheme="majorHAnsi" w:hAnsiTheme="majorHAnsi" w:cstheme="majorHAnsi"/>
          <w:sz w:val="24"/>
          <w:szCs w:val="24"/>
        </w:rPr>
        <w:t xml:space="preserve"> did not apply for </w:t>
      </w:r>
      <w:r w:rsidR="00E81DE4" w:rsidRPr="006522AA">
        <w:rPr>
          <w:rFonts w:asciiTheme="majorHAnsi" w:hAnsiTheme="majorHAnsi" w:cstheme="majorHAnsi"/>
          <w:sz w:val="24"/>
          <w:szCs w:val="24"/>
        </w:rPr>
        <w:t>it</w:t>
      </w:r>
      <w:r w:rsidRPr="006522AA">
        <w:rPr>
          <w:rFonts w:asciiTheme="majorHAnsi" w:hAnsiTheme="majorHAnsi" w:cstheme="majorHAnsi"/>
          <w:sz w:val="24"/>
          <w:szCs w:val="24"/>
        </w:rPr>
        <w:t xml:space="preserve"> via UCAS, there may be </w:t>
      </w:r>
      <w:r w:rsidR="00343C18" w:rsidRPr="006522AA">
        <w:rPr>
          <w:rFonts w:asciiTheme="majorHAnsi" w:hAnsiTheme="majorHAnsi" w:cstheme="majorHAnsi"/>
          <w:sz w:val="24"/>
          <w:szCs w:val="24"/>
        </w:rPr>
        <w:t>very few</w:t>
      </w:r>
      <w:r w:rsidRPr="006522AA">
        <w:rPr>
          <w:rFonts w:asciiTheme="majorHAnsi" w:hAnsiTheme="majorHAnsi" w:cstheme="majorHAnsi"/>
          <w:sz w:val="24"/>
          <w:szCs w:val="24"/>
        </w:rPr>
        <w:t xml:space="preserve"> places available</w:t>
      </w:r>
      <w:r w:rsidR="006419DE" w:rsidRPr="006522AA">
        <w:rPr>
          <w:rFonts w:asciiTheme="majorHAnsi" w:hAnsiTheme="majorHAnsi" w:cstheme="majorHAnsi"/>
          <w:sz w:val="24"/>
          <w:szCs w:val="24"/>
        </w:rPr>
        <w:t xml:space="preserve">. </w:t>
      </w:r>
      <w:r w:rsidR="0088512E" w:rsidRPr="006522AA">
        <w:rPr>
          <w:rFonts w:asciiTheme="majorHAnsi" w:hAnsiTheme="majorHAnsi" w:cstheme="majorHAnsi"/>
          <w:sz w:val="24"/>
          <w:szCs w:val="24"/>
        </w:rPr>
        <w:t>In order to enrol in Film and Television Studies, y</w:t>
      </w:r>
      <w:r w:rsidRPr="006522AA">
        <w:rPr>
          <w:rFonts w:asciiTheme="majorHAnsi" w:hAnsiTheme="majorHAnsi" w:cstheme="majorHAnsi"/>
          <w:sz w:val="24"/>
          <w:szCs w:val="24"/>
        </w:rPr>
        <w:t>ou mu</w:t>
      </w:r>
      <w:r w:rsidR="0088512E" w:rsidRPr="006522AA">
        <w:rPr>
          <w:rFonts w:asciiTheme="majorHAnsi" w:hAnsiTheme="majorHAnsi" w:cstheme="majorHAnsi"/>
          <w:sz w:val="24"/>
          <w:szCs w:val="24"/>
        </w:rPr>
        <w:t>st contact the subject</w:t>
      </w:r>
      <w:r w:rsidRPr="006522AA">
        <w:rPr>
          <w:rFonts w:asciiTheme="majorHAnsi" w:hAnsiTheme="majorHAnsi" w:cstheme="majorHAnsi"/>
          <w:sz w:val="24"/>
          <w:szCs w:val="24"/>
        </w:rPr>
        <w:t xml:space="preserve"> </w:t>
      </w:r>
      <w:r w:rsidR="00966ED6">
        <w:rPr>
          <w:rFonts w:asciiTheme="majorHAnsi" w:hAnsiTheme="majorHAnsi" w:cstheme="majorHAnsi"/>
          <w:sz w:val="24"/>
          <w:szCs w:val="24"/>
        </w:rPr>
        <w:t xml:space="preserve">directly </w:t>
      </w:r>
      <w:r w:rsidRPr="006522AA">
        <w:rPr>
          <w:rFonts w:asciiTheme="majorHAnsi" w:hAnsiTheme="majorHAnsi" w:cstheme="majorHAnsi"/>
          <w:sz w:val="24"/>
          <w:szCs w:val="24"/>
        </w:rPr>
        <w:t>and</w:t>
      </w:r>
      <w:r w:rsidR="00343C18" w:rsidRPr="006522AA">
        <w:rPr>
          <w:rFonts w:asciiTheme="majorHAnsi" w:hAnsiTheme="majorHAnsi" w:cstheme="majorHAnsi"/>
          <w:sz w:val="24"/>
          <w:szCs w:val="24"/>
        </w:rPr>
        <w:t xml:space="preserve"> be placed on a waiting list</w:t>
      </w:r>
      <w:r w:rsidR="006419DE" w:rsidRPr="006522AA">
        <w:rPr>
          <w:rFonts w:asciiTheme="majorHAnsi" w:hAnsiTheme="majorHAnsi" w:cstheme="majorHAnsi"/>
          <w:sz w:val="24"/>
          <w:szCs w:val="24"/>
        </w:rPr>
        <w:t xml:space="preserve">. </w:t>
      </w:r>
      <w:r w:rsidR="00A80525">
        <w:rPr>
          <w:rFonts w:asciiTheme="majorHAnsi" w:hAnsiTheme="majorHAnsi" w:cstheme="majorHAnsi"/>
          <w:sz w:val="24"/>
          <w:szCs w:val="24"/>
        </w:rPr>
        <w:t xml:space="preserve"> A place is not guaranteed from the waiting list, so please ensure you are fully enrolled in three subjects.</w:t>
      </w:r>
    </w:p>
    <w:p w14:paraId="7B14865B" w14:textId="77777777" w:rsidR="003F0776" w:rsidRPr="006522AA" w:rsidRDefault="003F0776" w:rsidP="006522AA">
      <w:pPr>
        <w:pStyle w:val="ListParagraph"/>
        <w:spacing w:after="0" w:line="240" w:lineRule="auto"/>
        <w:ind w:left="0"/>
        <w:jc w:val="both"/>
        <w:rPr>
          <w:rFonts w:asciiTheme="majorHAnsi" w:hAnsiTheme="majorHAnsi" w:cstheme="majorHAnsi"/>
          <w:sz w:val="24"/>
          <w:szCs w:val="24"/>
        </w:rPr>
      </w:pPr>
    </w:p>
    <w:p w14:paraId="5D735096" w14:textId="77777777" w:rsidR="003F0776" w:rsidRPr="006522AA" w:rsidRDefault="003F0776" w:rsidP="006522AA">
      <w:pPr>
        <w:pStyle w:val="ListParagraph"/>
        <w:spacing w:after="0" w:line="240" w:lineRule="auto"/>
        <w:ind w:left="0"/>
        <w:jc w:val="both"/>
        <w:rPr>
          <w:rFonts w:asciiTheme="majorHAnsi" w:hAnsiTheme="majorHAnsi" w:cstheme="majorHAnsi"/>
          <w:sz w:val="24"/>
          <w:szCs w:val="24"/>
        </w:rPr>
      </w:pPr>
      <w:r w:rsidRPr="006522AA">
        <w:rPr>
          <w:rFonts w:asciiTheme="majorHAnsi" w:hAnsiTheme="majorHAnsi" w:cstheme="majorHAnsi"/>
          <w:sz w:val="24"/>
          <w:szCs w:val="24"/>
        </w:rPr>
        <w:t xml:space="preserve">If you choose a Non-Beginners Modern Language subject as an optional subject you must also take the relevant </w:t>
      </w:r>
      <w:r w:rsidR="0055287D" w:rsidRPr="006522AA">
        <w:rPr>
          <w:rFonts w:asciiTheme="majorHAnsi" w:hAnsiTheme="majorHAnsi" w:cstheme="majorHAnsi"/>
          <w:sz w:val="24"/>
          <w:szCs w:val="24"/>
        </w:rPr>
        <w:t>C</w:t>
      </w:r>
      <w:r w:rsidRPr="006522AA">
        <w:rPr>
          <w:rFonts w:asciiTheme="majorHAnsi" w:hAnsiTheme="majorHAnsi" w:cstheme="majorHAnsi"/>
          <w:sz w:val="24"/>
          <w:szCs w:val="24"/>
        </w:rPr>
        <w:t xml:space="preserve">ulture course, and the additional non-credit bearing ‘Core’ </w:t>
      </w:r>
      <w:r w:rsidR="0055287D" w:rsidRPr="006522AA">
        <w:rPr>
          <w:rFonts w:asciiTheme="majorHAnsi" w:hAnsiTheme="majorHAnsi" w:cstheme="majorHAnsi"/>
          <w:sz w:val="24"/>
          <w:szCs w:val="24"/>
        </w:rPr>
        <w:t>C</w:t>
      </w:r>
      <w:r w:rsidRPr="006522AA">
        <w:rPr>
          <w:rFonts w:asciiTheme="majorHAnsi" w:hAnsiTheme="majorHAnsi" w:cstheme="majorHAnsi"/>
          <w:sz w:val="24"/>
          <w:szCs w:val="24"/>
        </w:rPr>
        <w:t xml:space="preserve">ulture course. </w:t>
      </w:r>
    </w:p>
    <w:p w14:paraId="2BE76A54" w14:textId="77777777" w:rsidR="003F0776" w:rsidRPr="006522AA" w:rsidRDefault="003F0776" w:rsidP="006522AA">
      <w:pPr>
        <w:pStyle w:val="ListParagraph"/>
        <w:spacing w:after="0" w:line="240" w:lineRule="auto"/>
        <w:ind w:left="0"/>
        <w:jc w:val="both"/>
        <w:rPr>
          <w:rFonts w:asciiTheme="majorHAnsi" w:hAnsiTheme="majorHAnsi" w:cstheme="majorHAnsi"/>
          <w:sz w:val="24"/>
          <w:szCs w:val="24"/>
        </w:rPr>
      </w:pPr>
    </w:p>
    <w:p w14:paraId="67E6D834" w14:textId="132B1C0E" w:rsidR="003F0776" w:rsidRDefault="003F0776" w:rsidP="006522AA">
      <w:pPr>
        <w:pStyle w:val="ListParagraph"/>
        <w:spacing w:after="0" w:line="240" w:lineRule="auto"/>
        <w:ind w:left="0"/>
        <w:jc w:val="both"/>
        <w:rPr>
          <w:rFonts w:asciiTheme="majorHAnsi" w:hAnsiTheme="majorHAnsi" w:cstheme="majorHAnsi"/>
          <w:sz w:val="24"/>
          <w:szCs w:val="24"/>
        </w:rPr>
      </w:pPr>
      <w:r w:rsidRPr="006522AA">
        <w:rPr>
          <w:rFonts w:asciiTheme="majorHAnsi" w:hAnsiTheme="majorHAnsi" w:cstheme="majorHAnsi"/>
          <w:sz w:val="24"/>
          <w:szCs w:val="24"/>
        </w:rPr>
        <w:t>If you are considering taking English Literature or Scottish Literature to Single Honours in the future</w:t>
      </w:r>
      <w:r w:rsidR="002B5580">
        <w:rPr>
          <w:rFonts w:asciiTheme="majorHAnsi" w:hAnsiTheme="majorHAnsi" w:cstheme="majorHAnsi"/>
          <w:sz w:val="24"/>
          <w:szCs w:val="24"/>
        </w:rPr>
        <w:t>,</w:t>
      </w:r>
      <w:r w:rsidR="008F1C88" w:rsidRPr="006522AA">
        <w:rPr>
          <w:rFonts w:asciiTheme="majorHAnsi" w:hAnsiTheme="majorHAnsi" w:cstheme="majorHAnsi"/>
          <w:sz w:val="24"/>
          <w:szCs w:val="24"/>
        </w:rPr>
        <w:t xml:space="preserve"> in Y</w:t>
      </w:r>
      <w:r w:rsidRPr="006522AA">
        <w:rPr>
          <w:rFonts w:asciiTheme="majorHAnsi" w:hAnsiTheme="majorHAnsi" w:cstheme="majorHAnsi"/>
          <w:sz w:val="24"/>
          <w:szCs w:val="24"/>
        </w:rPr>
        <w:t xml:space="preserve">ear 1 </w:t>
      </w:r>
      <w:r w:rsidRPr="002B5580">
        <w:rPr>
          <w:rFonts w:asciiTheme="majorHAnsi" w:hAnsiTheme="majorHAnsi" w:cstheme="majorHAnsi"/>
          <w:b/>
          <w:bCs/>
          <w:sz w:val="24"/>
          <w:szCs w:val="24"/>
        </w:rPr>
        <w:t>or</w:t>
      </w:r>
      <w:r w:rsidR="0055287D" w:rsidRPr="006522AA">
        <w:rPr>
          <w:rFonts w:asciiTheme="majorHAnsi" w:hAnsiTheme="majorHAnsi" w:cstheme="majorHAnsi"/>
          <w:sz w:val="24"/>
          <w:szCs w:val="24"/>
        </w:rPr>
        <w:t xml:space="preserve"> in Year</w:t>
      </w:r>
      <w:r w:rsidRPr="006522AA">
        <w:rPr>
          <w:rFonts w:asciiTheme="majorHAnsi" w:hAnsiTheme="majorHAnsi" w:cstheme="majorHAnsi"/>
          <w:sz w:val="24"/>
          <w:szCs w:val="24"/>
        </w:rPr>
        <w:t xml:space="preserve"> 2 you </w:t>
      </w:r>
      <w:r w:rsidRPr="002B5580">
        <w:rPr>
          <w:rFonts w:asciiTheme="majorHAnsi" w:hAnsiTheme="majorHAnsi" w:cstheme="majorHAnsi"/>
          <w:b/>
          <w:bCs/>
          <w:sz w:val="24"/>
          <w:szCs w:val="24"/>
        </w:rPr>
        <w:t>must</w:t>
      </w:r>
      <w:r w:rsidRPr="006522AA">
        <w:rPr>
          <w:rFonts w:asciiTheme="majorHAnsi" w:hAnsiTheme="majorHAnsi" w:cstheme="majorHAnsi"/>
          <w:sz w:val="24"/>
          <w:szCs w:val="24"/>
        </w:rPr>
        <w:t xml:space="preserve"> also take </w:t>
      </w:r>
      <w:r w:rsidR="009776E3" w:rsidRPr="006522AA">
        <w:rPr>
          <w:rFonts w:asciiTheme="majorHAnsi" w:hAnsiTheme="majorHAnsi" w:cstheme="majorHAnsi"/>
          <w:sz w:val="24"/>
          <w:szCs w:val="24"/>
        </w:rPr>
        <w:t xml:space="preserve">40 credits of </w:t>
      </w:r>
      <w:r w:rsidRPr="006522AA">
        <w:rPr>
          <w:rFonts w:asciiTheme="majorHAnsi" w:hAnsiTheme="majorHAnsi" w:cstheme="majorHAnsi"/>
          <w:sz w:val="24"/>
          <w:szCs w:val="24"/>
        </w:rPr>
        <w:t>English Language</w:t>
      </w:r>
      <w:r w:rsidR="009776E3" w:rsidRPr="006522AA">
        <w:rPr>
          <w:rFonts w:asciiTheme="majorHAnsi" w:hAnsiTheme="majorHAnsi" w:cstheme="majorHAnsi"/>
          <w:sz w:val="24"/>
          <w:szCs w:val="24"/>
        </w:rPr>
        <w:t xml:space="preserve"> at</w:t>
      </w:r>
      <w:r w:rsidRPr="006522AA">
        <w:rPr>
          <w:rFonts w:asciiTheme="majorHAnsi" w:hAnsiTheme="majorHAnsi" w:cstheme="majorHAnsi"/>
          <w:sz w:val="24"/>
          <w:szCs w:val="24"/>
        </w:rPr>
        <w:t xml:space="preserve"> Level 1. If you are intending to take English Language to Single Honours</w:t>
      </w:r>
      <w:r w:rsidR="0055287D" w:rsidRPr="006522AA">
        <w:rPr>
          <w:rFonts w:asciiTheme="majorHAnsi" w:hAnsiTheme="majorHAnsi" w:cstheme="majorHAnsi"/>
          <w:sz w:val="24"/>
          <w:szCs w:val="24"/>
        </w:rPr>
        <w:t>,</w:t>
      </w:r>
      <w:r w:rsidRPr="006522AA">
        <w:rPr>
          <w:rFonts w:asciiTheme="majorHAnsi" w:hAnsiTheme="majorHAnsi" w:cstheme="majorHAnsi"/>
          <w:sz w:val="24"/>
          <w:szCs w:val="24"/>
        </w:rPr>
        <w:t xml:space="preserve"> you must </w:t>
      </w:r>
      <w:r w:rsidR="00E81DE4" w:rsidRPr="006522AA">
        <w:rPr>
          <w:rFonts w:asciiTheme="majorHAnsi" w:hAnsiTheme="majorHAnsi" w:cstheme="majorHAnsi"/>
          <w:sz w:val="24"/>
          <w:szCs w:val="24"/>
        </w:rPr>
        <w:t>either</w:t>
      </w:r>
      <w:r w:rsidRPr="006522AA">
        <w:rPr>
          <w:rFonts w:asciiTheme="majorHAnsi" w:hAnsiTheme="majorHAnsi" w:cstheme="majorHAnsi"/>
          <w:sz w:val="24"/>
          <w:szCs w:val="24"/>
        </w:rPr>
        <w:t xml:space="preserve"> take English Literature Level 1</w:t>
      </w:r>
      <w:r w:rsidR="00E81DE4" w:rsidRPr="006522AA">
        <w:rPr>
          <w:rFonts w:asciiTheme="majorHAnsi" w:hAnsiTheme="majorHAnsi" w:cstheme="majorHAnsi"/>
          <w:sz w:val="24"/>
          <w:szCs w:val="24"/>
        </w:rPr>
        <w:t xml:space="preserve"> in year 1 or year 2, or Scottish Literature in year 1</w:t>
      </w:r>
      <w:r w:rsidRPr="006522AA">
        <w:rPr>
          <w:rFonts w:asciiTheme="majorHAnsi" w:hAnsiTheme="majorHAnsi" w:cstheme="majorHAnsi"/>
          <w:sz w:val="24"/>
          <w:szCs w:val="24"/>
        </w:rPr>
        <w:t xml:space="preserve">. </w:t>
      </w:r>
      <w:r w:rsidR="00343C18" w:rsidRPr="006522AA">
        <w:rPr>
          <w:rFonts w:asciiTheme="majorHAnsi" w:hAnsiTheme="majorHAnsi" w:cstheme="majorHAnsi"/>
          <w:sz w:val="24"/>
          <w:szCs w:val="24"/>
        </w:rPr>
        <w:t>If you are taking both English Literature and Theatre Studies in your first year and you would like to continue with both</w:t>
      </w:r>
      <w:r w:rsidR="00CF317B">
        <w:rPr>
          <w:rFonts w:asciiTheme="majorHAnsi" w:hAnsiTheme="majorHAnsi" w:cstheme="majorHAnsi"/>
          <w:sz w:val="24"/>
          <w:szCs w:val="24"/>
        </w:rPr>
        <w:t xml:space="preserve"> </w:t>
      </w:r>
      <w:r w:rsidR="00343C18" w:rsidRPr="006522AA">
        <w:rPr>
          <w:rFonts w:asciiTheme="majorHAnsi" w:hAnsiTheme="majorHAnsi" w:cstheme="majorHAnsi"/>
          <w:sz w:val="24"/>
          <w:szCs w:val="24"/>
        </w:rPr>
        <w:t xml:space="preserve">subjects </w:t>
      </w:r>
      <w:r w:rsidR="00CF317B">
        <w:rPr>
          <w:rFonts w:asciiTheme="majorHAnsi" w:hAnsiTheme="majorHAnsi" w:cstheme="majorHAnsi"/>
          <w:sz w:val="24"/>
          <w:szCs w:val="24"/>
        </w:rPr>
        <w:t>in</w:t>
      </w:r>
      <w:r w:rsidR="00343C18" w:rsidRPr="006522AA">
        <w:rPr>
          <w:rFonts w:asciiTheme="majorHAnsi" w:hAnsiTheme="majorHAnsi" w:cstheme="majorHAnsi"/>
          <w:sz w:val="24"/>
          <w:szCs w:val="24"/>
        </w:rPr>
        <w:t xml:space="preserve"> Year 2, then we strongly recommend that you take English Language 1 in your first year, because there is a timetable clash between English Language 1 and Theatre Studies 2. </w:t>
      </w:r>
      <w:r w:rsidRPr="006522AA">
        <w:rPr>
          <w:rFonts w:asciiTheme="majorHAnsi" w:hAnsiTheme="majorHAnsi" w:cstheme="majorHAnsi"/>
          <w:sz w:val="24"/>
          <w:szCs w:val="24"/>
        </w:rPr>
        <w:t xml:space="preserve"> </w:t>
      </w:r>
    </w:p>
    <w:p w14:paraId="4ABAC51A" w14:textId="143A75A9" w:rsidR="00563BA0" w:rsidRDefault="00563BA0" w:rsidP="006522AA">
      <w:pPr>
        <w:pStyle w:val="ListParagraph"/>
        <w:spacing w:after="0" w:line="240" w:lineRule="auto"/>
        <w:ind w:left="0"/>
        <w:jc w:val="both"/>
        <w:rPr>
          <w:rFonts w:asciiTheme="majorHAnsi" w:hAnsiTheme="majorHAnsi" w:cstheme="majorHAnsi"/>
          <w:sz w:val="24"/>
          <w:szCs w:val="24"/>
        </w:rPr>
      </w:pPr>
    </w:p>
    <w:p w14:paraId="21C0889F" w14:textId="4585547B" w:rsidR="00563BA0" w:rsidRPr="00633F0E" w:rsidRDefault="00633F0E" w:rsidP="00633F0E">
      <w:pPr>
        <w:pStyle w:val="ListParagraph"/>
        <w:numPr>
          <w:ilvl w:val="0"/>
          <w:numId w:val="6"/>
        </w:numPr>
        <w:spacing w:after="0" w:line="240" w:lineRule="auto"/>
        <w:jc w:val="both"/>
        <w:rPr>
          <w:rFonts w:asciiTheme="majorHAnsi" w:hAnsiTheme="majorHAnsi" w:cstheme="majorHAnsi"/>
          <w:b/>
          <w:bCs/>
          <w:sz w:val="24"/>
          <w:szCs w:val="24"/>
        </w:rPr>
      </w:pPr>
      <w:r w:rsidRPr="00633F0E">
        <w:rPr>
          <w:rFonts w:asciiTheme="majorHAnsi" w:hAnsiTheme="majorHAnsi" w:cstheme="majorHAnsi"/>
          <w:b/>
          <w:bCs/>
          <w:sz w:val="24"/>
          <w:szCs w:val="24"/>
        </w:rPr>
        <w:t>Mathematics</w:t>
      </w:r>
    </w:p>
    <w:p w14:paraId="565D0FD4" w14:textId="1795658C" w:rsidR="002511CE" w:rsidRPr="00633F0E" w:rsidDel="00872D23" w:rsidRDefault="00633F0E" w:rsidP="00633F0E">
      <w:pPr>
        <w:pStyle w:val="ListParagraph"/>
        <w:spacing w:after="0" w:line="240" w:lineRule="auto"/>
        <w:ind w:left="0"/>
        <w:jc w:val="both"/>
        <w:rPr>
          <w:rFonts w:asciiTheme="majorHAnsi" w:hAnsiTheme="majorHAnsi" w:cstheme="majorHAnsi"/>
          <w:sz w:val="24"/>
          <w:szCs w:val="24"/>
        </w:rPr>
      </w:pPr>
      <w:r w:rsidRPr="00633F0E">
        <w:rPr>
          <w:rFonts w:asciiTheme="majorHAnsi" w:hAnsiTheme="majorHAnsi" w:cstheme="majorHAnsi"/>
          <w:sz w:val="24"/>
          <w:szCs w:val="24"/>
        </w:rPr>
        <w:t>The o</w:t>
      </w:r>
      <w:r w:rsidR="002511CE" w:rsidRPr="00633F0E">
        <w:rPr>
          <w:rFonts w:asciiTheme="majorHAnsi" w:hAnsiTheme="majorHAnsi" w:cstheme="majorHAnsi"/>
          <w:sz w:val="24"/>
          <w:szCs w:val="24"/>
        </w:rPr>
        <w:t xml:space="preserve">nly course you can take to progress to year 2 in </w:t>
      </w:r>
      <w:r w:rsidR="00CF317B">
        <w:rPr>
          <w:rFonts w:asciiTheme="majorHAnsi" w:hAnsiTheme="majorHAnsi" w:cstheme="majorHAnsi"/>
          <w:sz w:val="24"/>
          <w:szCs w:val="24"/>
        </w:rPr>
        <w:t>M</w:t>
      </w:r>
      <w:r w:rsidR="002511CE" w:rsidRPr="00633F0E">
        <w:rPr>
          <w:rFonts w:asciiTheme="majorHAnsi" w:hAnsiTheme="majorHAnsi" w:cstheme="majorHAnsi"/>
          <w:sz w:val="24"/>
          <w:szCs w:val="24"/>
        </w:rPr>
        <w:t>athematics, and from there to honours is MATHS1017 – Mathematics 1.  This is a 40-credit full-year course.  In order to take this course, you must have a Higher Maths at A, Advanced Higher at B, an A level at A or</w:t>
      </w:r>
      <w:r w:rsidRPr="00633F0E">
        <w:rPr>
          <w:rFonts w:asciiTheme="majorHAnsi" w:hAnsiTheme="majorHAnsi" w:cstheme="majorHAnsi"/>
          <w:sz w:val="24"/>
          <w:szCs w:val="24"/>
        </w:rPr>
        <w:t xml:space="preserve"> an A Level in Further Maths at B or equivalent qualification.</w:t>
      </w:r>
    </w:p>
    <w:p w14:paraId="1E012BDE" w14:textId="77777777" w:rsidR="003F0776" w:rsidRPr="006522AA" w:rsidRDefault="003F0776" w:rsidP="006522AA">
      <w:pPr>
        <w:pStyle w:val="ListParagraph"/>
        <w:spacing w:after="0" w:line="240" w:lineRule="auto"/>
        <w:ind w:left="0"/>
        <w:jc w:val="both"/>
        <w:rPr>
          <w:rFonts w:asciiTheme="majorHAnsi" w:hAnsiTheme="majorHAnsi" w:cstheme="majorHAnsi"/>
          <w:sz w:val="24"/>
          <w:szCs w:val="24"/>
        </w:rPr>
      </w:pPr>
    </w:p>
    <w:p w14:paraId="2DFCA97C" w14:textId="77777777" w:rsidR="003F0776" w:rsidRPr="006522AA" w:rsidRDefault="003F0776" w:rsidP="00CF317B">
      <w:pPr>
        <w:pStyle w:val="ListParagraph"/>
        <w:numPr>
          <w:ilvl w:val="0"/>
          <w:numId w:val="6"/>
        </w:numPr>
        <w:shd w:val="clear" w:color="auto" w:fill="FFFFFF"/>
        <w:spacing w:after="0" w:line="240" w:lineRule="auto"/>
        <w:jc w:val="both"/>
        <w:rPr>
          <w:rFonts w:asciiTheme="majorHAnsi" w:hAnsiTheme="majorHAnsi" w:cstheme="majorHAnsi"/>
          <w:b/>
          <w:bCs/>
          <w:sz w:val="24"/>
          <w:szCs w:val="24"/>
          <w:lang w:eastAsia="en-GB"/>
        </w:rPr>
      </w:pPr>
      <w:r w:rsidRPr="006522AA">
        <w:rPr>
          <w:rFonts w:asciiTheme="majorHAnsi" w:hAnsiTheme="majorHAnsi" w:cstheme="majorHAnsi"/>
          <w:b/>
          <w:bCs/>
          <w:sz w:val="24"/>
          <w:szCs w:val="24"/>
          <w:lang w:eastAsia="en-GB"/>
        </w:rPr>
        <w:t>Timetable Clashes:</w:t>
      </w:r>
    </w:p>
    <w:p w14:paraId="50FEB89C" w14:textId="38F0690D" w:rsidR="003F0776" w:rsidRPr="006522AA" w:rsidRDefault="003F0776"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When choosing subjects in your first year of study</w:t>
      </w:r>
      <w:r w:rsidR="0055287D" w:rsidRPr="006522AA">
        <w:rPr>
          <w:rFonts w:asciiTheme="majorHAnsi" w:hAnsiTheme="majorHAnsi" w:cstheme="majorHAnsi"/>
          <w:sz w:val="24"/>
          <w:szCs w:val="24"/>
          <w:lang w:eastAsia="en-GB"/>
        </w:rPr>
        <w:t>,</w:t>
      </w:r>
      <w:r w:rsidRPr="006522AA">
        <w:rPr>
          <w:rFonts w:asciiTheme="majorHAnsi" w:hAnsiTheme="majorHAnsi" w:cstheme="majorHAnsi"/>
          <w:sz w:val="24"/>
          <w:szCs w:val="24"/>
          <w:lang w:eastAsia="en-GB"/>
        </w:rPr>
        <w:t xml:space="preserve"> you should be aware that in your second year you will have to study at least </w:t>
      </w:r>
      <w:r w:rsidRPr="006522AA">
        <w:rPr>
          <w:rFonts w:asciiTheme="majorHAnsi" w:hAnsiTheme="majorHAnsi" w:cstheme="majorHAnsi"/>
          <w:b/>
          <w:sz w:val="24"/>
          <w:szCs w:val="24"/>
          <w:lang w:eastAsia="en-GB"/>
        </w:rPr>
        <w:t>two</w:t>
      </w:r>
      <w:r w:rsidRPr="006522AA">
        <w:rPr>
          <w:rFonts w:asciiTheme="majorHAnsi" w:hAnsiTheme="majorHAnsi" w:cstheme="majorHAnsi"/>
          <w:sz w:val="24"/>
          <w:szCs w:val="24"/>
          <w:lang w:eastAsia="en-GB"/>
        </w:rPr>
        <w:t xml:space="preserve"> of them at Level 2. To avoid disappointment and problems you should check that the two subjects you think you would like to take to Level 2 do not have a timetable clash at that level. For the greatest degree of flexibility</w:t>
      </w:r>
      <w:r w:rsidR="0055287D" w:rsidRPr="006522AA">
        <w:rPr>
          <w:rFonts w:asciiTheme="majorHAnsi" w:hAnsiTheme="majorHAnsi" w:cstheme="majorHAnsi"/>
          <w:sz w:val="24"/>
          <w:szCs w:val="24"/>
          <w:lang w:eastAsia="en-GB"/>
        </w:rPr>
        <w:t xml:space="preserve"> there should be no timetable clash at Level 2 in any of the subjects </w:t>
      </w:r>
      <w:r w:rsidR="0055287D" w:rsidRPr="006522AA">
        <w:rPr>
          <w:rFonts w:asciiTheme="majorHAnsi" w:hAnsiTheme="majorHAnsi" w:cstheme="majorHAnsi"/>
          <w:sz w:val="24"/>
          <w:szCs w:val="24"/>
          <w:lang w:eastAsia="en-GB"/>
        </w:rPr>
        <w:lastRenderedPageBreak/>
        <w:t>that you take in your first year</w:t>
      </w:r>
      <w:r w:rsidRPr="006522AA">
        <w:rPr>
          <w:rFonts w:asciiTheme="majorHAnsi" w:hAnsiTheme="majorHAnsi" w:cstheme="majorHAnsi"/>
          <w:sz w:val="24"/>
          <w:szCs w:val="24"/>
          <w:lang w:eastAsia="en-GB"/>
        </w:rPr>
        <w:t xml:space="preserve">. A list of </w:t>
      </w:r>
      <w:r w:rsidRPr="00966ED6">
        <w:rPr>
          <w:rFonts w:asciiTheme="majorHAnsi" w:hAnsiTheme="majorHAnsi" w:cstheme="majorHAnsi"/>
          <w:bCs/>
          <w:sz w:val="24"/>
          <w:szCs w:val="24"/>
          <w:lang w:eastAsia="en-GB"/>
        </w:rPr>
        <w:t>timetable clashes</w:t>
      </w:r>
      <w:r w:rsidR="00FE445B" w:rsidRPr="006522AA">
        <w:rPr>
          <w:rFonts w:asciiTheme="majorHAnsi" w:hAnsiTheme="majorHAnsi" w:cstheme="majorHAnsi"/>
          <w:sz w:val="24"/>
          <w:szCs w:val="24"/>
          <w:lang w:eastAsia="en-GB"/>
        </w:rPr>
        <w:t xml:space="preserve"> </w:t>
      </w:r>
      <w:r w:rsidRPr="006522AA">
        <w:rPr>
          <w:rFonts w:asciiTheme="majorHAnsi" w:hAnsiTheme="majorHAnsi" w:cstheme="majorHAnsi"/>
          <w:sz w:val="24"/>
          <w:szCs w:val="24"/>
          <w:lang w:eastAsia="en-GB"/>
        </w:rPr>
        <w:t xml:space="preserve">at Level 2 is available on the College </w:t>
      </w:r>
      <w:r w:rsidR="00D93332" w:rsidRPr="006522AA">
        <w:rPr>
          <w:rFonts w:asciiTheme="majorHAnsi" w:hAnsiTheme="majorHAnsi" w:cstheme="majorHAnsi"/>
          <w:sz w:val="24"/>
          <w:szCs w:val="24"/>
          <w:lang w:eastAsia="en-GB"/>
        </w:rPr>
        <w:t>of Arts Registration and Enrolment page</w:t>
      </w:r>
      <w:r w:rsidR="00C91CE3" w:rsidRPr="006522AA">
        <w:rPr>
          <w:rFonts w:asciiTheme="majorHAnsi" w:hAnsiTheme="majorHAnsi" w:cstheme="majorHAnsi"/>
          <w:sz w:val="24"/>
          <w:szCs w:val="24"/>
          <w:lang w:eastAsia="en-GB"/>
        </w:rPr>
        <w:t>.</w:t>
      </w:r>
      <w:r w:rsidR="00011AC9" w:rsidRPr="006522AA">
        <w:rPr>
          <w:rFonts w:asciiTheme="majorHAnsi" w:hAnsiTheme="majorHAnsi" w:cstheme="majorHAnsi"/>
          <w:sz w:val="24"/>
          <w:szCs w:val="24"/>
          <w:lang w:eastAsia="en-GB"/>
        </w:rPr>
        <w:t xml:space="preserve"> </w:t>
      </w:r>
      <w:r w:rsidR="00783604" w:rsidRPr="006522AA">
        <w:rPr>
          <w:rFonts w:asciiTheme="majorHAnsi" w:hAnsiTheme="majorHAnsi" w:cstheme="majorHAnsi"/>
          <w:sz w:val="24"/>
          <w:szCs w:val="24"/>
          <w:lang w:eastAsia="en-GB"/>
        </w:rPr>
        <w:t xml:space="preserve">You will find it the </w:t>
      </w:r>
      <w:hyperlink r:id="rId19" w:history="1">
        <w:r w:rsidR="00783604" w:rsidRPr="006522AA">
          <w:rPr>
            <w:rStyle w:val="Hyperlink"/>
            <w:rFonts w:asciiTheme="majorHAnsi" w:hAnsiTheme="majorHAnsi" w:cstheme="majorHAnsi"/>
            <w:sz w:val="24"/>
            <w:szCs w:val="24"/>
            <w:lang w:eastAsia="en-GB"/>
          </w:rPr>
          <w:t>College of Arts Registration &amp; Enrolment</w:t>
        </w:r>
      </w:hyperlink>
      <w:r w:rsidR="00783604" w:rsidRPr="006522AA">
        <w:rPr>
          <w:rFonts w:asciiTheme="majorHAnsi" w:hAnsiTheme="majorHAnsi" w:cstheme="majorHAnsi"/>
          <w:sz w:val="24"/>
          <w:szCs w:val="24"/>
          <w:lang w:eastAsia="en-GB"/>
        </w:rPr>
        <w:t xml:space="preserve"> web pages.</w:t>
      </w:r>
    </w:p>
    <w:p w14:paraId="1EF56C04" w14:textId="77777777" w:rsidR="0080354F" w:rsidRPr="006522AA" w:rsidRDefault="0080354F" w:rsidP="006522AA">
      <w:pPr>
        <w:shd w:val="clear" w:color="auto" w:fill="FFFFFF"/>
        <w:spacing w:after="0" w:line="240" w:lineRule="auto"/>
        <w:jc w:val="both"/>
        <w:rPr>
          <w:rFonts w:asciiTheme="majorHAnsi" w:hAnsiTheme="majorHAnsi" w:cstheme="majorHAnsi"/>
          <w:bCs/>
          <w:sz w:val="24"/>
          <w:szCs w:val="24"/>
          <w:lang w:eastAsia="en-GB"/>
        </w:rPr>
      </w:pPr>
    </w:p>
    <w:p w14:paraId="56FD2C36" w14:textId="5835A14C" w:rsidR="00D97C9A" w:rsidRPr="006522AA" w:rsidRDefault="003F0776" w:rsidP="763DB651">
      <w:pPr>
        <w:pStyle w:val="ListParagraph"/>
        <w:numPr>
          <w:ilvl w:val="0"/>
          <w:numId w:val="6"/>
        </w:numPr>
        <w:shd w:val="clear" w:color="auto" w:fill="FFFFFF" w:themeFill="background1"/>
        <w:spacing w:after="0" w:line="240" w:lineRule="auto"/>
        <w:ind w:left="0" w:firstLine="0"/>
        <w:jc w:val="both"/>
        <w:rPr>
          <w:rFonts w:asciiTheme="majorHAnsi" w:hAnsiTheme="majorHAnsi" w:cstheme="majorBidi"/>
          <w:b/>
          <w:bCs/>
          <w:sz w:val="24"/>
          <w:szCs w:val="24"/>
          <w:lang w:eastAsia="en-GB"/>
        </w:rPr>
      </w:pPr>
      <w:r w:rsidRPr="763DB651">
        <w:rPr>
          <w:rFonts w:asciiTheme="majorHAnsi" w:hAnsiTheme="majorHAnsi" w:cstheme="majorBidi"/>
          <w:b/>
          <w:bCs/>
          <w:sz w:val="24"/>
          <w:szCs w:val="24"/>
          <w:lang w:eastAsia="en-GB"/>
        </w:rPr>
        <w:t xml:space="preserve">Changing Courses </w:t>
      </w:r>
      <w:r w:rsidR="19AB56B6" w:rsidRPr="763DB651">
        <w:rPr>
          <w:rFonts w:asciiTheme="majorHAnsi" w:hAnsiTheme="majorHAnsi" w:cstheme="majorBidi"/>
          <w:b/>
          <w:bCs/>
          <w:sz w:val="24"/>
          <w:szCs w:val="24"/>
          <w:lang w:eastAsia="en-GB"/>
        </w:rPr>
        <w:t>and</w:t>
      </w:r>
      <w:r w:rsidRPr="763DB651">
        <w:rPr>
          <w:rFonts w:asciiTheme="majorHAnsi" w:hAnsiTheme="majorHAnsi" w:cstheme="majorBidi"/>
          <w:b/>
          <w:bCs/>
          <w:sz w:val="24"/>
          <w:szCs w:val="24"/>
          <w:lang w:eastAsia="en-GB"/>
        </w:rPr>
        <w:t xml:space="preserve"> Degree Routes</w:t>
      </w:r>
    </w:p>
    <w:p w14:paraId="7EB89AD0" w14:textId="77777777" w:rsidR="0080354F" w:rsidRPr="006522AA" w:rsidRDefault="0080354F" w:rsidP="006522AA">
      <w:pPr>
        <w:pStyle w:val="ListParagraph"/>
        <w:shd w:val="clear" w:color="auto" w:fill="FFFFFF"/>
        <w:spacing w:after="0" w:line="240" w:lineRule="auto"/>
        <w:ind w:left="0"/>
        <w:jc w:val="both"/>
        <w:rPr>
          <w:rFonts w:asciiTheme="majorHAnsi" w:hAnsiTheme="majorHAnsi" w:cstheme="majorHAnsi"/>
          <w:b/>
          <w:bCs/>
          <w:sz w:val="24"/>
          <w:szCs w:val="24"/>
          <w:lang w:eastAsia="en-GB"/>
        </w:rPr>
      </w:pPr>
    </w:p>
    <w:p w14:paraId="4995F0E7" w14:textId="215F45E1" w:rsidR="003F0776" w:rsidRPr="006522AA" w:rsidRDefault="008F1C88" w:rsidP="006522AA">
      <w:pPr>
        <w:pStyle w:val="ListParagraph"/>
        <w:numPr>
          <w:ilvl w:val="0"/>
          <w:numId w:val="12"/>
        </w:numPr>
        <w:shd w:val="clear" w:color="auto" w:fill="FFFFFF"/>
        <w:spacing w:after="0" w:line="240" w:lineRule="auto"/>
        <w:ind w:left="0" w:firstLine="0"/>
        <w:jc w:val="both"/>
        <w:rPr>
          <w:rFonts w:asciiTheme="majorHAnsi" w:hAnsiTheme="majorHAnsi" w:cstheme="majorHAnsi"/>
          <w:b/>
          <w:sz w:val="24"/>
          <w:szCs w:val="24"/>
          <w:lang w:eastAsia="en-GB"/>
        </w:rPr>
      </w:pPr>
      <w:r w:rsidRPr="006522AA">
        <w:rPr>
          <w:rFonts w:asciiTheme="majorHAnsi" w:hAnsiTheme="majorHAnsi" w:cstheme="majorHAnsi"/>
          <w:b/>
          <w:sz w:val="24"/>
          <w:szCs w:val="24"/>
          <w:lang w:eastAsia="en-GB"/>
        </w:rPr>
        <w:t>Changing a C</w:t>
      </w:r>
      <w:r w:rsidR="003F0776" w:rsidRPr="006522AA">
        <w:rPr>
          <w:rFonts w:asciiTheme="majorHAnsi" w:hAnsiTheme="majorHAnsi" w:cstheme="majorHAnsi"/>
          <w:b/>
          <w:sz w:val="24"/>
          <w:szCs w:val="24"/>
          <w:lang w:eastAsia="en-GB"/>
        </w:rPr>
        <w:t>ourse:</w:t>
      </w:r>
    </w:p>
    <w:p w14:paraId="715C5B8E" w14:textId="77777777" w:rsidR="0001558D" w:rsidRPr="006522AA" w:rsidRDefault="0001558D" w:rsidP="006522AA">
      <w:pPr>
        <w:pStyle w:val="ListParagraph"/>
        <w:shd w:val="clear" w:color="auto" w:fill="FFFFFF"/>
        <w:spacing w:after="0" w:line="240" w:lineRule="auto"/>
        <w:ind w:left="0"/>
        <w:jc w:val="both"/>
        <w:rPr>
          <w:rFonts w:asciiTheme="majorHAnsi" w:hAnsiTheme="majorHAnsi" w:cstheme="majorHAnsi"/>
          <w:b/>
          <w:bCs/>
          <w:sz w:val="24"/>
          <w:szCs w:val="24"/>
          <w:lang w:eastAsia="en-GB"/>
        </w:rPr>
      </w:pPr>
    </w:p>
    <w:p w14:paraId="1847AD3B" w14:textId="410BD39A" w:rsidR="003F0776" w:rsidRPr="006522AA" w:rsidRDefault="00136726"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b/>
          <w:sz w:val="24"/>
          <w:szCs w:val="24"/>
          <w:lang w:eastAsia="en-GB"/>
        </w:rPr>
        <w:t>Before teaching begins.</w:t>
      </w:r>
      <w:r w:rsidR="003F0776" w:rsidRPr="006522AA">
        <w:rPr>
          <w:rFonts w:asciiTheme="majorHAnsi" w:hAnsiTheme="majorHAnsi" w:cstheme="majorHAnsi"/>
          <w:sz w:val="24"/>
          <w:szCs w:val="24"/>
          <w:lang w:eastAsia="en-GB"/>
        </w:rPr>
        <w:t xml:space="preserve"> </w:t>
      </w:r>
    </w:p>
    <w:p w14:paraId="7DC1A08B" w14:textId="77777777" w:rsidR="0001558D" w:rsidRPr="006522AA" w:rsidRDefault="0001558D" w:rsidP="006522AA">
      <w:pPr>
        <w:shd w:val="clear" w:color="auto" w:fill="FFFFFF"/>
        <w:spacing w:after="0" w:line="240" w:lineRule="auto"/>
        <w:jc w:val="both"/>
        <w:rPr>
          <w:rFonts w:asciiTheme="majorHAnsi" w:hAnsiTheme="majorHAnsi" w:cstheme="majorHAnsi"/>
          <w:sz w:val="24"/>
          <w:szCs w:val="24"/>
          <w:lang w:eastAsia="en-GB"/>
        </w:rPr>
      </w:pPr>
    </w:p>
    <w:p w14:paraId="10CD65B6" w14:textId="77777777" w:rsidR="003F0776" w:rsidRPr="006522AA" w:rsidRDefault="003F0776"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It is normally possible to make changes both within courses and between courses, provided timetables and class capacities allow</w:t>
      </w:r>
      <w:r w:rsidR="0055287D" w:rsidRPr="006522AA">
        <w:rPr>
          <w:rFonts w:asciiTheme="majorHAnsi" w:hAnsiTheme="majorHAnsi" w:cstheme="majorHAnsi"/>
          <w:sz w:val="24"/>
          <w:szCs w:val="24"/>
          <w:lang w:eastAsia="en-GB"/>
        </w:rPr>
        <w:t xml:space="preserve"> this</w:t>
      </w:r>
      <w:r w:rsidRPr="006522AA">
        <w:rPr>
          <w:rFonts w:asciiTheme="majorHAnsi" w:hAnsiTheme="majorHAnsi" w:cstheme="majorHAnsi"/>
          <w:sz w:val="24"/>
          <w:szCs w:val="24"/>
          <w:lang w:eastAsia="en-GB"/>
        </w:rPr>
        <w:t>.</w:t>
      </w:r>
    </w:p>
    <w:p w14:paraId="2AC2A681" w14:textId="1C1EF5DF" w:rsidR="00FE445B" w:rsidRPr="00165BCD" w:rsidRDefault="003F0776" w:rsidP="00966ED6">
      <w:pPr>
        <w:pStyle w:val="ListParagraph"/>
        <w:numPr>
          <w:ilvl w:val="0"/>
          <w:numId w:val="13"/>
        </w:numPr>
        <w:shd w:val="clear" w:color="auto" w:fill="FFFFFF"/>
        <w:spacing w:after="0" w:line="240" w:lineRule="auto"/>
        <w:jc w:val="both"/>
        <w:rPr>
          <w:rFonts w:asciiTheme="majorHAnsi" w:hAnsiTheme="majorHAnsi" w:cstheme="majorHAnsi"/>
          <w:sz w:val="24"/>
          <w:szCs w:val="24"/>
          <w:lang w:eastAsia="en-GB"/>
        </w:rPr>
      </w:pPr>
      <w:r w:rsidRPr="00966ED6">
        <w:rPr>
          <w:rFonts w:asciiTheme="majorHAnsi" w:hAnsiTheme="majorHAnsi" w:cstheme="majorHAnsi"/>
          <w:sz w:val="24"/>
          <w:szCs w:val="24"/>
          <w:lang w:eastAsia="en-GB"/>
        </w:rPr>
        <w:t>Changing a class within a course: you may be able to switch seminar groups or tutorials to make changes to your timetable.</w:t>
      </w:r>
      <w:r w:rsidR="00FE445B" w:rsidRPr="00966ED6">
        <w:rPr>
          <w:rFonts w:asciiTheme="majorHAnsi" w:hAnsiTheme="majorHAnsi" w:cstheme="majorHAnsi"/>
          <w:sz w:val="24"/>
          <w:szCs w:val="24"/>
          <w:lang w:eastAsia="en-GB"/>
        </w:rPr>
        <w:t xml:space="preserve"> </w:t>
      </w:r>
      <w:r w:rsidRPr="00966ED6">
        <w:rPr>
          <w:rFonts w:asciiTheme="majorHAnsi" w:hAnsiTheme="majorHAnsi" w:cstheme="majorHAnsi"/>
          <w:sz w:val="24"/>
          <w:szCs w:val="24"/>
          <w:lang w:eastAsia="en-GB"/>
        </w:rPr>
        <w:t xml:space="preserve">You can make these changes by selecting </w:t>
      </w:r>
      <w:r w:rsidRPr="00966ED6">
        <w:rPr>
          <w:rFonts w:asciiTheme="majorHAnsi" w:hAnsiTheme="majorHAnsi" w:cstheme="majorHAnsi"/>
          <w:i/>
          <w:sz w:val="24"/>
          <w:szCs w:val="24"/>
          <w:lang w:eastAsia="en-GB"/>
        </w:rPr>
        <w:t>Switch a Class</w:t>
      </w:r>
      <w:r w:rsidRPr="00966ED6">
        <w:rPr>
          <w:rFonts w:asciiTheme="majorHAnsi" w:hAnsiTheme="majorHAnsi" w:cstheme="majorHAnsi"/>
          <w:sz w:val="24"/>
          <w:szCs w:val="24"/>
          <w:lang w:eastAsia="en-GB"/>
        </w:rPr>
        <w:t xml:space="preserve"> </w:t>
      </w:r>
      <w:r w:rsidRPr="00966ED6">
        <w:rPr>
          <w:rFonts w:asciiTheme="majorHAnsi" w:hAnsiTheme="majorHAnsi" w:cstheme="majorHAnsi"/>
          <w:i/>
          <w:iCs/>
          <w:sz w:val="24"/>
          <w:szCs w:val="24"/>
          <w:lang w:eastAsia="en-GB"/>
        </w:rPr>
        <w:t>section.</w:t>
      </w:r>
    </w:p>
    <w:p w14:paraId="16323A29" w14:textId="62BF469E" w:rsidR="00D7492C" w:rsidRPr="00D7492C" w:rsidRDefault="00D7492C" w:rsidP="00D7492C">
      <w:pPr>
        <w:pStyle w:val="ListParagraph"/>
        <w:numPr>
          <w:ilvl w:val="0"/>
          <w:numId w:val="13"/>
        </w:numPr>
        <w:shd w:val="clear" w:color="auto" w:fill="FFFFFF"/>
        <w:spacing w:after="0" w:line="240" w:lineRule="auto"/>
        <w:jc w:val="both"/>
        <w:rPr>
          <w:rFonts w:asciiTheme="majorHAnsi" w:hAnsiTheme="majorHAnsi" w:cstheme="majorHAnsi"/>
          <w:sz w:val="24"/>
          <w:szCs w:val="24"/>
          <w:lang w:eastAsia="en-GB"/>
        </w:rPr>
      </w:pPr>
      <w:r w:rsidRPr="00D7492C">
        <w:rPr>
          <w:rFonts w:asciiTheme="majorHAnsi" w:hAnsiTheme="majorHAnsi" w:cstheme="majorHAnsi"/>
          <w:sz w:val="24"/>
          <w:szCs w:val="24"/>
          <w:lang w:eastAsia="en-GB"/>
        </w:rPr>
        <w:t xml:space="preserve">Changing a course: You should have a curriculum that meets your requirements, so you </w:t>
      </w:r>
      <w:r w:rsidRPr="00D7492C">
        <w:rPr>
          <w:rFonts w:asciiTheme="majorHAnsi" w:hAnsiTheme="majorHAnsi" w:cstheme="majorHAnsi"/>
          <w:b/>
          <w:bCs/>
          <w:sz w:val="24"/>
          <w:szCs w:val="24"/>
          <w:lang w:eastAsia="en-GB"/>
        </w:rPr>
        <w:t xml:space="preserve">must </w:t>
      </w:r>
      <w:r w:rsidRPr="00D7492C">
        <w:rPr>
          <w:rFonts w:asciiTheme="majorHAnsi" w:hAnsiTheme="majorHAnsi" w:cstheme="majorHAnsi"/>
          <w:sz w:val="24"/>
          <w:szCs w:val="24"/>
          <w:lang w:eastAsia="en-GB"/>
        </w:rPr>
        <w:t xml:space="preserve">consult with the Arts Advising Team before you make any changes to check that the alternative course is suitable for your plan.   The first step is to ensure that space is available </w:t>
      </w:r>
      <w:r w:rsidR="00D217AF">
        <w:rPr>
          <w:rFonts w:asciiTheme="majorHAnsi" w:hAnsiTheme="majorHAnsi" w:cstheme="majorHAnsi"/>
          <w:sz w:val="24"/>
          <w:szCs w:val="24"/>
          <w:lang w:eastAsia="en-GB"/>
        </w:rPr>
        <w:t>in the course</w:t>
      </w:r>
      <w:r w:rsidRPr="00D7492C">
        <w:rPr>
          <w:rFonts w:asciiTheme="majorHAnsi" w:hAnsiTheme="majorHAnsi" w:cstheme="majorHAnsi"/>
          <w:sz w:val="24"/>
          <w:szCs w:val="24"/>
          <w:lang w:eastAsia="en-GB"/>
        </w:rPr>
        <w:t xml:space="preserve"> and the new course doesn’t clash with any other enrolled courses.  If permission is given</w:t>
      </w:r>
      <w:r w:rsidR="00D217AF">
        <w:rPr>
          <w:rFonts w:asciiTheme="majorHAnsi" w:hAnsiTheme="majorHAnsi" w:cstheme="majorHAnsi"/>
          <w:sz w:val="24"/>
          <w:szCs w:val="24"/>
          <w:lang w:eastAsia="en-GB"/>
        </w:rPr>
        <w:t>,</w:t>
      </w:r>
      <w:r w:rsidRPr="00D7492C">
        <w:rPr>
          <w:rFonts w:asciiTheme="majorHAnsi" w:hAnsiTheme="majorHAnsi" w:cstheme="majorHAnsi"/>
          <w:sz w:val="24"/>
          <w:szCs w:val="24"/>
          <w:lang w:eastAsia="en-GB"/>
        </w:rPr>
        <w:t xml:space="preserve"> then you would drop the course you no longer wish to take and enrol in the new course.  </w:t>
      </w:r>
      <w:hyperlink r:id="rId20" w:anchor="/makingchanges" w:history="1">
        <w:r w:rsidRPr="00D7492C">
          <w:rPr>
            <w:rStyle w:val="Hyperlink"/>
            <w:rFonts w:asciiTheme="majorHAnsi" w:hAnsiTheme="majorHAnsi" w:cstheme="majorHAnsi"/>
            <w:sz w:val="24"/>
            <w:szCs w:val="24"/>
          </w:rPr>
          <w:t>Information on how to make changes is available on Registry’s guide to enrolment.</w:t>
        </w:r>
      </w:hyperlink>
    </w:p>
    <w:p w14:paraId="053CC4C6" w14:textId="77777777" w:rsidR="0059405F" w:rsidRPr="006522AA" w:rsidRDefault="0059405F" w:rsidP="006522AA">
      <w:pPr>
        <w:pStyle w:val="ListParagraph"/>
        <w:shd w:val="clear" w:color="auto" w:fill="FFFFFF"/>
        <w:spacing w:after="0" w:line="240" w:lineRule="auto"/>
        <w:ind w:left="0"/>
        <w:jc w:val="both"/>
        <w:rPr>
          <w:rFonts w:asciiTheme="majorHAnsi" w:hAnsiTheme="majorHAnsi" w:cstheme="majorHAnsi"/>
          <w:sz w:val="24"/>
          <w:szCs w:val="24"/>
          <w:lang w:eastAsia="en-GB"/>
        </w:rPr>
      </w:pPr>
    </w:p>
    <w:p w14:paraId="63E9CFC6" w14:textId="78025A59" w:rsidR="003F0776" w:rsidRPr="006522AA" w:rsidRDefault="003F0776" w:rsidP="006522AA">
      <w:pPr>
        <w:pStyle w:val="ListParagraph"/>
        <w:shd w:val="clear" w:color="auto" w:fill="FFFFFF"/>
        <w:spacing w:after="0" w:line="240" w:lineRule="auto"/>
        <w:ind w:left="0"/>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 xml:space="preserve">Your timetable will be automatically created in </w:t>
      </w:r>
      <w:r w:rsidRPr="006522AA">
        <w:rPr>
          <w:rFonts w:asciiTheme="majorHAnsi" w:hAnsiTheme="majorHAnsi" w:cstheme="majorHAnsi"/>
          <w:b/>
          <w:bCs/>
          <w:sz w:val="24"/>
          <w:szCs w:val="24"/>
          <w:lang w:eastAsia="en-GB"/>
        </w:rPr>
        <w:t>MyCampus</w:t>
      </w:r>
      <w:r w:rsidRPr="006522AA">
        <w:rPr>
          <w:rFonts w:asciiTheme="majorHAnsi" w:hAnsiTheme="majorHAnsi" w:cstheme="majorHAnsi"/>
          <w:sz w:val="24"/>
          <w:szCs w:val="24"/>
          <w:lang w:eastAsia="en-GB"/>
        </w:rPr>
        <w:t xml:space="preserve"> when you enrol on courses. If you change any of your enrolments or the times/dates of your classes change, your timetable will be updated. Your timetable will show the class, the type of class and the location of the class. Find your timetable </w:t>
      </w:r>
      <w:r w:rsidR="0001558D" w:rsidRPr="006522AA">
        <w:rPr>
          <w:rFonts w:asciiTheme="majorHAnsi" w:hAnsiTheme="majorHAnsi" w:cstheme="majorHAnsi"/>
          <w:sz w:val="24"/>
          <w:szCs w:val="24"/>
          <w:lang w:eastAsia="en-GB"/>
        </w:rPr>
        <w:t>via the</w:t>
      </w:r>
      <w:r w:rsidR="008D0FAC" w:rsidRPr="006522AA">
        <w:rPr>
          <w:rFonts w:asciiTheme="majorHAnsi" w:hAnsiTheme="majorHAnsi" w:cstheme="majorHAnsi"/>
          <w:sz w:val="24"/>
          <w:szCs w:val="24"/>
          <w:lang w:eastAsia="en-GB"/>
        </w:rPr>
        <w:t xml:space="preserve"> </w:t>
      </w:r>
      <w:r w:rsidR="0001558D" w:rsidRPr="006522AA">
        <w:rPr>
          <w:rFonts w:asciiTheme="majorHAnsi" w:hAnsiTheme="majorHAnsi" w:cstheme="majorHAnsi"/>
          <w:sz w:val="24"/>
          <w:szCs w:val="24"/>
          <w:lang w:eastAsia="en-GB"/>
        </w:rPr>
        <w:t xml:space="preserve">Timetable and </w:t>
      </w:r>
      <w:proofErr w:type="spellStart"/>
      <w:r w:rsidR="0001558D" w:rsidRPr="00784D1C">
        <w:rPr>
          <w:rFonts w:asciiTheme="majorHAnsi" w:hAnsiTheme="majorHAnsi" w:cstheme="majorHAnsi"/>
          <w:i/>
          <w:iCs/>
          <w:sz w:val="24"/>
          <w:szCs w:val="24"/>
          <w:lang w:eastAsia="en-GB"/>
        </w:rPr>
        <w:t>Roomfinder</w:t>
      </w:r>
      <w:proofErr w:type="spellEnd"/>
      <w:r w:rsidR="0001558D" w:rsidRPr="006522AA">
        <w:rPr>
          <w:rFonts w:asciiTheme="majorHAnsi" w:hAnsiTheme="majorHAnsi" w:cstheme="majorHAnsi"/>
          <w:sz w:val="24"/>
          <w:szCs w:val="24"/>
          <w:lang w:eastAsia="en-GB"/>
        </w:rPr>
        <w:t xml:space="preserve"> </w:t>
      </w:r>
      <w:r w:rsidR="00785199" w:rsidRPr="006522AA">
        <w:rPr>
          <w:rFonts w:asciiTheme="majorHAnsi" w:hAnsiTheme="majorHAnsi" w:cstheme="majorHAnsi"/>
          <w:sz w:val="24"/>
          <w:szCs w:val="24"/>
          <w:lang w:eastAsia="en-GB"/>
        </w:rPr>
        <w:t>app (</w:t>
      </w:r>
      <w:hyperlink r:id="rId21" w:history="1">
        <w:r w:rsidR="00785199" w:rsidRPr="006522AA">
          <w:rPr>
            <w:rStyle w:val="Hyperlink"/>
            <w:rFonts w:asciiTheme="majorHAnsi" w:hAnsiTheme="majorHAnsi" w:cstheme="majorHAnsi"/>
            <w:sz w:val="24"/>
            <w:szCs w:val="24"/>
            <w:lang w:eastAsia="en-GB"/>
          </w:rPr>
          <w:t>www.glasgow.ac.uk/timetable</w:t>
        </w:r>
      </w:hyperlink>
      <w:r w:rsidR="00785199" w:rsidRPr="006522AA">
        <w:rPr>
          <w:rFonts w:asciiTheme="majorHAnsi" w:hAnsiTheme="majorHAnsi" w:cstheme="majorHAnsi"/>
          <w:sz w:val="24"/>
          <w:szCs w:val="24"/>
          <w:lang w:eastAsia="en-GB"/>
        </w:rPr>
        <w:t>).</w:t>
      </w:r>
    </w:p>
    <w:p w14:paraId="3AC42C9C" w14:textId="77777777" w:rsidR="0001558D" w:rsidRPr="006522AA" w:rsidRDefault="0001558D" w:rsidP="006522AA">
      <w:pPr>
        <w:shd w:val="clear" w:color="auto" w:fill="FFFFFF"/>
        <w:spacing w:after="0" w:line="240" w:lineRule="auto"/>
        <w:jc w:val="both"/>
        <w:rPr>
          <w:rFonts w:asciiTheme="majorHAnsi" w:hAnsiTheme="majorHAnsi" w:cstheme="majorHAnsi"/>
          <w:sz w:val="24"/>
          <w:szCs w:val="24"/>
          <w:lang w:eastAsia="en-GB"/>
        </w:rPr>
      </w:pPr>
    </w:p>
    <w:p w14:paraId="1BD4D578" w14:textId="6854BE8B" w:rsidR="003F0776" w:rsidRPr="006522AA" w:rsidRDefault="00E040EE" w:rsidP="006522AA">
      <w:pPr>
        <w:shd w:val="clear" w:color="auto" w:fill="FFFFFF"/>
        <w:spacing w:after="0" w:line="240" w:lineRule="auto"/>
        <w:jc w:val="both"/>
        <w:rPr>
          <w:rFonts w:asciiTheme="majorHAnsi" w:hAnsiTheme="majorHAnsi" w:cstheme="majorHAnsi"/>
          <w:b/>
          <w:sz w:val="24"/>
          <w:szCs w:val="24"/>
          <w:lang w:eastAsia="en-GB"/>
        </w:rPr>
      </w:pPr>
      <w:r>
        <w:rPr>
          <w:rFonts w:asciiTheme="majorHAnsi" w:hAnsiTheme="majorHAnsi" w:cstheme="majorHAnsi"/>
          <w:b/>
          <w:sz w:val="24"/>
          <w:szCs w:val="24"/>
          <w:lang w:eastAsia="en-GB"/>
        </w:rPr>
        <w:t>Once teaching has begun – the ‘Add/Drop’ period</w:t>
      </w:r>
    </w:p>
    <w:p w14:paraId="5638836F" w14:textId="77777777" w:rsidR="0001558D" w:rsidRPr="006522AA" w:rsidRDefault="0001558D" w:rsidP="006522AA">
      <w:pPr>
        <w:shd w:val="clear" w:color="auto" w:fill="FFFFFF"/>
        <w:spacing w:after="0" w:line="240" w:lineRule="auto"/>
        <w:jc w:val="both"/>
        <w:rPr>
          <w:rFonts w:asciiTheme="majorHAnsi" w:hAnsiTheme="majorHAnsi" w:cstheme="majorHAnsi"/>
          <w:sz w:val="24"/>
          <w:szCs w:val="24"/>
          <w:lang w:eastAsia="en-GB"/>
        </w:rPr>
      </w:pPr>
    </w:p>
    <w:p w14:paraId="7E27F4D4" w14:textId="77777777" w:rsidR="00966ED6" w:rsidRDefault="0055287D" w:rsidP="006522AA">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If you realise</w:t>
      </w:r>
      <w:r w:rsidR="003F0776" w:rsidRPr="006522AA">
        <w:rPr>
          <w:rFonts w:asciiTheme="majorHAnsi" w:hAnsiTheme="majorHAnsi" w:cstheme="majorHAnsi"/>
          <w:sz w:val="24"/>
          <w:szCs w:val="24"/>
          <w:lang w:eastAsia="en-GB"/>
        </w:rPr>
        <w:t xml:space="preserve"> within the </w:t>
      </w:r>
      <w:r w:rsidR="003F0776" w:rsidRPr="00417BB3">
        <w:rPr>
          <w:rFonts w:asciiTheme="majorHAnsi" w:hAnsiTheme="majorHAnsi" w:cstheme="majorHAnsi"/>
          <w:b/>
          <w:bCs/>
          <w:sz w:val="24"/>
          <w:szCs w:val="24"/>
          <w:lang w:eastAsia="en-GB"/>
        </w:rPr>
        <w:t>first two weeks</w:t>
      </w:r>
      <w:r w:rsidR="003F0776" w:rsidRPr="006522AA">
        <w:rPr>
          <w:rFonts w:asciiTheme="majorHAnsi" w:hAnsiTheme="majorHAnsi" w:cstheme="majorHAnsi"/>
          <w:sz w:val="24"/>
          <w:szCs w:val="24"/>
          <w:lang w:eastAsia="en-GB"/>
        </w:rPr>
        <w:t xml:space="preserve"> of teaching </w:t>
      </w:r>
      <w:r w:rsidRPr="006522AA">
        <w:rPr>
          <w:rFonts w:asciiTheme="majorHAnsi" w:hAnsiTheme="majorHAnsi" w:cstheme="majorHAnsi"/>
          <w:sz w:val="24"/>
          <w:szCs w:val="24"/>
          <w:lang w:eastAsia="en-GB"/>
        </w:rPr>
        <w:t xml:space="preserve">(ideally, though, the sooner the better), </w:t>
      </w:r>
      <w:r w:rsidR="003F0776" w:rsidRPr="006522AA">
        <w:rPr>
          <w:rFonts w:asciiTheme="majorHAnsi" w:hAnsiTheme="majorHAnsi" w:cstheme="majorHAnsi"/>
          <w:sz w:val="24"/>
          <w:szCs w:val="24"/>
          <w:lang w:eastAsia="en-GB"/>
        </w:rPr>
        <w:t xml:space="preserve">that a course is </w:t>
      </w:r>
      <w:r w:rsidRPr="006522AA">
        <w:rPr>
          <w:rFonts w:asciiTheme="majorHAnsi" w:hAnsiTheme="majorHAnsi" w:cstheme="majorHAnsi"/>
          <w:sz w:val="24"/>
          <w:szCs w:val="24"/>
          <w:lang w:eastAsia="en-GB"/>
        </w:rPr>
        <w:t xml:space="preserve">not </w:t>
      </w:r>
      <w:r w:rsidR="003F0776" w:rsidRPr="006522AA">
        <w:rPr>
          <w:rFonts w:asciiTheme="majorHAnsi" w:hAnsiTheme="majorHAnsi" w:cstheme="majorHAnsi"/>
          <w:sz w:val="24"/>
          <w:szCs w:val="24"/>
          <w:lang w:eastAsia="en-GB"/>
        </w:rPr>
        <w:t>really for you</w:t>
      </w:r>
      <w:r w:rsidRPr="006522AA">
        <w:rPr>
          <w:rFonts w:asciiTheme="majorHAnsi" w:hAnsiTheme="majorHAnsi" w:cstheme="majorHAnsi"/>
          <w:sz w:val="24"/>
          <w:szCs w:val="24"/>
          <w:lang w:eastAsia="en-GB"/>
        </w:rPr>
        <w:t xml:space="preserve"> or what you expected it to be</w:t>
      </w:r>
      <w:r w:rsidR="003F0776" w:rsidRPr="006522AA">
        <w:rPr>
          <w:rFonts w:asciiTheme="majorHAnsi" w:hAnsiTheme="majorHAnsi" w:cstheme="majorHAnsi"/>
          <w:sz w:val="24"/>
          <w:szCs w:val="24"/>
          <w:lang w:eastAsia="en-GB"/>
        </w:rPr>
        <w:t xml:space="preserve">, then, if there is space within a course you do wish to take, it may be possible to change courses. </w:t>
      </w:r>
      <w:r w:rsidR="00A1605B" w:rsidRPr="006522AA">
        <w:rPr>
          <w:rFonts w:asciiTheme="majorHAnsi" w:hAnsiTheme="majorHAnsi" w:cstheme="majorHAnsi"/>
          <w:sz w:val="24"/>
          <w:szCs w:val="24"/>
          <w:lang w:eastAsia="en-GB"/>
        </w:rPr>
        <w:t xml:space="preserve">You </w:t>
      </w:r>
      <w:r w:rsidR="00A1605B" w:rsidRPr="006522AA">
        <w:rPr>
          <w:rFonts w:asciiTheme="majorHAnsi" w:hAnsiTheme="majorHAnsi" w:cstheme="majorHAnsi"/>
          <w:b/>
          <w:sz w:val="24"/>
          <w:szCs w:val="24"/>
          <w:lang w:eastAsia="en-GB"/>
        </w:rPr>
        <w:t>must</w:t>
      </w:r>
      <w:r w:rsidR="003F0776" w:rsidRPr="006522AA">
        <w:rPr>
          <w:rFonts w:asciiTheme="majorHAnsi" w:hAnsiTheme="majorHAnsi" w:cstheme="majorHAnsi"/>
          <w:sz w:val="24"/>
          <w:szCs w:val="24"/>
          <w:lang w:eastAsia="en-GB"/>
        </w:rPr>
        <w:t xml:space="preserve"> consult </w:t>
      </w:r>
      <w:r w:rsidR="00A7706F" w:rsidRPr="006522AA">
        <w:rPr>
          <w:rFonts w:asciiTheme="majorHAnsi" w:hAnsiTheme="majorHAnsi" w:cstheme="majorHAnsi"/>
          <w:sz w:val="24"/>
          <w:szCs w:val="24"/>
          <w:lang w:eastAsia="en-GB"/>
        </w:rPr>
        <w:t xml:space="preserve">the Arts Advising Team </w:t>
      </w:r>
      <w:r w:rsidR="003F0776" w:rsidRPr="006522AA">
        <w:rPr>
          <w:rFonts w:asciiTheme="majorHAnsi" w:hAnsiTheme="majorHAnsi" w:cstheme="majorHAnsi"/>
          <w:sz w:val="24"/>
          <w:szCs w:val="24"/>
          <w:lang w:eastAsia="en-GB"/>
        </w:rPr>
        <w:t>if you are thinking of doing this.</w:t>
      </w:r>
      <w:r w:rsidR="00FE445B" w:rsidRPr="006522AA">
        <w:rPr>
          <w:rFonts w:asciiTheme="majorHAnsi" w:hAnsiTheme="majorHAnsi" w:cstheme="majorHAnsi"/>
          <w:sz w:val="24"/>
          <w:szCs w:val="24"/>
          <w:lang w:eastAsia="en-GB"/>
        </w:rPr>
        <w:t xml:space="preserve"> </w:t>
      </w:r>
    </w:p>
    <w:p w14:paraId="631AEA08" w14:textId="77777777" w:rsidR="00966ED6" w:rsidRDefault="00966ED6" w:rsidP="006522AA">
      <w:pPr>
        <w:shd w:val="clear" w:color="auto" w:fill="FFFFFF"/>
        <w:spacing w:after="0" w:line="240" w:lineRule="auto"/>
        <w:jc w:val="both"/>
        <w:rPr>
          <w:rFonts w:asciiTheme="majorHAnsi" w:hAnsiTheme="majorHAnsi" w:cstheme="majorHAnsi"/>
          <w:sz w:val="24"/>
          <w:szCs w:val="24"/>
          <w:lang w:eastAsia="en-GB"/>
        </w:rPr>
      </w:pPr>
    </w:p>
    <w:p w14:paraId="4F0E1DB5" w14:textId="7710C1DF" w:rsidR="003E2F75" w:rsidRPr="006522AA" w:rsidRDefault="00FE445B" w:rsidP="00417BB3">
      <w:pPr>
        <w:shd w:val="clear" w:color="auto" w:fill="FFFFFF"/>
        <w:spacing w:after="0" w:line="240" w:lineRule="auto"/>
        <w:jc w:val="both"/>
        <w:rPr>
          <w:rFonts w:asciiTheme="majorHAnsi" w:hAnsiTheme="majorHAnsi" w:cstheme="majorHAnsi"/>
          <w:sz w:val="24"/>
          <w:szCs w:val="24"/>
          <w:lang w:eastAsia="en-GB"/>
        </w:rPr>
      </w:pPr>
      <w:r w:rsidRPr="006522AA">
        <w:rPr>
          <w:rFonts w:asciiTheme="majorHAnsi" w:hAnsiTheme="majorHAnsi" w:cstheme="majorHAnsi"/>
          <w:sz w:val="24"/>
          <w:szCs w:val="24"/>
          <w:lang w:eastAsia="en-GB"/>
        </w:rPr>
        <w:t>After the end of</w:t>
      </w:r>
      <w:r w:rsidR="00417BB3">
        <w:rPr>
          <w:rFonts w:asciiTheme="majorHAnsi" w:hAnsiTheme="majorHAnsi" w:cstheme="majorHAnsi"/>
          <w:sz w:val="24"/>
          <w:szCs w:val="24"/>
          <w:lang w:eastAsia="en-GB"/>
        </w:rPr>
        <w:t xml:space="preserve"> the add/drop period on the Friday of w</w:t>
      </w:r>
      <w:r w:rsidRPr="006522AA">
        <w:rPr>
          <w:rFonts w:asciiTheme="majorHAnsi" w:hAnsiTheme="majorHAnsi" w:cstheme="majorHAnsi"/>
          <w:sz w:val="24"/>
          <w:szCs w:val="24"/>
          <w:lang w:eastAsia="en-GB"/>
        </w:rPr>
        <w:t>eek 2</w:t>
      </w:r>
      <w:r w:rsidR="00417BB3">
        <w:rPr>
          <w:rFonts w:asciiTheme="majorHAnsi" w:hAnsiTheme="majorHAnsi" w:cstheme="majorHAnsi"/>
          <w:sz w:val="24"/>
          <w:szCs w:val="24"/>
          <w:lang w:eastAsia="en-GB"/>
        </w:rPr>
        <w:t xml:space="preserve"> of teaching</w:t>
      </w:r>
      <w:r w:rsidRPr="006522AA">
        <w:rPr>
          <w:rFonts w:asciiTheme="majorHAnsi" w:hAnsiTheme="majorHAnsi" w:cstheme="majorHAnsi"/>
          <w:sz w:val="24"/>
          <w:szCs w:val="24"/>
          <w:lang w:eastAsia="en-GB"/>
        </w:rPr>
        <w:t>, no changes will be possible for semester 1 courses.</w:t>
      </w:r>
    </w:p>
    <w:p w14:paraId="2BEB1881" w14:textId="77777777" w:rsidR="0001558D" w:rsidRPr="006522AA" w:rsidRDefault="0001558D" w:rsidP="006522AA">
      <w:pPr>
        <w:shd w:val="clear" w:color="auto" w:fill="FFFFFF"/>
        <w:spacing w:after="0" w:line="240" w:lineRule="auto"/>
        <w:jc w:val="both"/>
        <w:rPr>
          <w:rFonts w:asciiTheme="majorHAnsi" w:hAnsiTheme="majorHAnsi" w:cstheme="majorHAnsi"/>
          <w:sz w:val="24"/>
          <w:szCs w:val="24"/>
          <w:lang w:eastAsia="en-GB"/>
        </w:rPr>
      </w:pPr>
    </w:p>
    <w:p w14:paraId="6B967CAC" w14:textId="15C01156" w:rsidR="003F0776" w:rsidRPr="006522AA" w:rsidRDefault="003E2F75" w:rsidP="006522AA">
      <w:pPr>
        <w:pStyle w:val="ListParagraph"/>
        <w:numPr>
          <w:ilvl w:val="0"/>
          <w:numId w:val="12"/>
        </w:numPr>
        <w:shd w:val="clear" w:color="auto" w:fill="FFFFFF"/>
        <w:spacing w:after="0" w:line="240" w:lineRule="auto"/>
        <w:ind w:left="0" w:firstLine="0"/>
        <w:jc w:val="both"/>
        <w:rPr>
          <w:rFonts w:asciiTheme="majorHAnsi" w:hAnsiTheme="majorHAnsi" w:cstheme="majorHAnsi"/>
          <w:b/>
          <w:sz w:val="24"/>
          <w:szCs w:val="24"/>
          <w:lang w:eastAsia="en-GB"/>
        </w:rPr>
      </w:pPr>
      <w:r w:rsidRPr="006522AA">
        <w:rPr>
          <w:rFonts w:asciiTheme="majorHAnsi" w:hAnsiTheme="majorHAnsi" w:cstheme="majorHAnsi"/>
          <w:b/>
          <w:sz w:val="24"/>
          <w:szCs w:val="24"/>
          <w:lang w:eastAsia="en-GB"/>
        </w:rPr>
        <w:t>Changing Degree Route:</w:t>
      </w:r>
    </w:p>
    <w:p w14:paraId="47A91391" w14:textId="77777777" w:rsidR="00752C60" w:rsidRPr="006522AA" w:rsidRDefault="00752C60" w:rsidP="006522AA">
      <w:pPr>
        <w:pStyle w:val="ListParagraph"/>
        <w:shd w:val="clear" w:color="auto" w:fill="FFFFFF"/>
        <w:spacing w:after="0" w:line="240" w:lineRule="auto"/>
        <w:ind w:left="0"/>
        <w:jc w:val="both"/>
        <w:rPr>
          <w:rFonts w:asciiTheme="majorHAnsi" w:hAnsiTheme="majorHAnsi" w:cstheme="majorHAnsi"/>
          <w:b/>
          <w:bCs/>
          <w:sz w:val="24"/>
          <w:szCs w:val="24"/>
          <w:lang w:eastAsia="en-GB"/>
        </w:rPr>
      </w:pPr>
    </w:p>
    <w:p w14:paraId="0739BD1C" w14:textId="62874AFD" w:rsidR="003F0776" w:rsidRDefault="003F0776" w:rsidP="006522AA">
      <w:pPr>
        <w:pStyle w:val="ListParagraph"/>
        <w:spacing w:after="0" w:line="240" w:lineRule="auto"/>
        <w:ind w:left="0"/>
        <w:jc w:val="both"/>
        <w:rPr>
          <w:rFonts w:asciiTheme="majorHAnsi" w:hAnsiTheme="majorHAnsi" w:cstheme="majorHAnsi"/>
          <w:b/>
          <w:sz w:val="24"/>
          <w:szCs w:val="24"/>
        </w:rPr>
      </w:pPr>
      <w:r w:rsidRPr="006522AA">
        <w:rPr>
          <w:rFonts w:asciiTheme="majorHAnsi" w:hAnsiTheme="majorHAnsi" w:cstheme="majorHAnsi"/>
          <w:sz w:val="24"/>
          <w:szCs w:val="24"/>
        </w:rPr>
        <w:t>The Arts degree is very flexible.  Just because you have come to</w:t>
      </w:r>
      <w:r w:rsidR="0055287D" w:rsidRPr="006522AA">
        <w:rPr>
          <w:rFonts w:asciiTheme="majorHAnsi" w:hAnsiTheme="majorHAnsi" w:cstheme="majorHAnsi"/>
          <w:sz w:val="24"/>
          <w:szCs w:val="24"/>
        </w:rPr>
        <w:t xml:space="preserve"> the University of</w:t>
      </w:r>
      <w:r w:rsidRPr="006522AA">
        <w:rPr>
          <w:rFonts w:asciiTheme="majorHAnsi" w:hAnsiTheme="majorHAnsi" w:cstheme="majorHAnsi"/>
          <w:sz w:val="24"/>
          <w:szCs w:val="24"/>
        </w:rPr>
        <w:t xml:space="preserve"> Glasgow to study (say) English Literature</w:t>
      </w:r>
      <w:r w:rsidR="0055287D" w:rsidRPr="006522AA">
        <w:rPr>
          <w:rFonts w:asciiTheme="majorHAnsi" w:hAnsiTheme="majorHAnsi" w:cstheme="majorHAnsi"/>
          <w:sz w:val="24"/>
          <w:szCs w:val="24"/>
        </w:rPr>
        <w:t xml:space="preserve"> or History</w:t>
      </w:r>
      <w:r w:rsidRPr="006522AA">
        <w:rPr>
          <w:rFonts w:asciiTheme="majorHAnsi" w:hAnsiTheme="majorHAnsi" w:cstheme="majorHAnsi"/>
          <w:sz w:val="24"/>
          <w:szCs w:val="24"/>
        </w:rPr>
        <w:t xml:space="preserve"> does not mean that you are committed to graduating with that </w:t>
      </w:r>
      <w:proofErr w:type="gramStart"/>
      <w:r w:rsidRPr="006522AA">
        <w:rPr>
          <w:rFonts w:asciiTheme="majorHAnsi" w:hAnsiTheme="majorHAnsi" w:cstheme="majorHAnsi"/>
          <w:sz w:val="24"/>
          <w:szCs w:val="24"/>
        </w:rPr>
        <w:t>particular degree</w:t>
      </w:r>
      <w:proofErr w:type="gramEnd"/>
      <w:r w:rsidRPr="006522AA">
        <w:rPr>
          <w:rFonts w:asciiTheme="majorHAnsi" w:hAnsiTheme="majorHAnsi" w:cstheme="majorHAnsi"/>
          <w:sz w:val="24"/>
          <w:szCs w:val="24"/>
        </w:rPr>
        <w:t xml:space="preserve">. </w:t>
      </w:r>
      <w:r w:rsidR="0055287D" w:rsidRPr="006522AA">
        <w:rPr>
          <w:rFonts w:asciiTheme="majorHAnsi" w:hAnsiTheme="majorHAnsi" w:cstheme="majorHAnsi"/>
          <w:sz w:val="24"/>
          <w:szCs w:val="24"/>
        </w:rPr>
        <w:t>Either of t</w:t>
      </w:r>
      <w:r w:rsidRPr="006522AA">
        <w:rPr>
          <w:rFonts w:asciiTheme="majorHAnsi" w:hAnsiTheme="majorHAnsi" w:cstheme="majorHAnsi"/>
          <w:sz w:val="24"/>
          <w:szCs w:val="24"/>
        </w:rPr>
        <w:t>he o</w:t>
      </w:r>
      <w:r w:rsidR="008F1C88" w:rsidRPr="006522AA">
        <w:rPr>
          <w:rFonts w:asciiTheme="majorHAnsi" w:hAnsiTheme="majorHAnsi" w:cstheme="majorHAnsi"/>
          <w:sz w:val="24"/>
          <w:szCs w:val="24"/>
        </w:rPr>
        <w:t>ther subjects that you take in Y</w:t>
      </w:r>
      <w:r w:rsidRPr="006522AA">
        <w:rPr>
          <w:rFonts w:asciiTheme="majorHAnsi" w:hAnsiTheme="majorHAnsi" w:cstheme="majorHAnsi"/>
          <w:sz w:val="24"/>
          <w:szCs w:val="24"/>
        </w:rPr>
        <w:t xml:space="preserve">ear 1 </w:t>
      </w:r>
      <w:r w:rsidR="0055287D" w:rsidRPr="006522AA">
        <w:rPr>
          <w:rFonts w:asciiTheme="majorHAnsi" w:hAnsiTheme="majorHAnsi" w:cstheme="majorHAnsi"/>
          <w:sz w:val="24"/>
          <w:szCs w:val="24"/>
        </w:rPr>
        <w:t>might</w:t>
      </w:r>
      <w:r w:rsidRPr="006522AA">
        <w:rPr>
          <w:rFonts w:asciiTheme="majorHAnsi" w:hAnsiTheme="majorHAnsi" w:cstheme="majorHAnsi"/>
          <w:sz w:val="24"/>
          <w:szCs w:val="24"/>
        </w:rPr>
        <w:t xml:space="preserve"> equally become the subject of an Honours degree. </w:t>
      </w:r>
      <w:r w:rsidRPr="006522AA">
        <w:rPr>
          <w:rFonts w:asciiTheme="majorHAnsi" w:hAnsiTheme="majorHAnsi" w:cstheme="majorHAnsi"/>
          <w:b/>
          <w:sz w:val="24"/>
          <w:szCs w:val="24"/>
        </w:rPr>
        <w:t>If you are thinking of changing your degree route</w:t>
      </w:r>
      <w:r w:rsidR="00923708">
        <w:rPr>
          <w:rFonts w:asciiTheme="majorHAnsi" w:hAnsiTheme="majorHAnsi" w:cstheme="majorHAnsi"/>
          <w:b/>
          <w:sz w:val="24"/>
          <w:szCs w:val="24"/>
        </w:rPr>
        <w:t>,</w:t>
      </w:r>
      <w:r w:rsidRPr="006522AA">
        <w:rPr>
          <w:rFonts w:asciiTheme="majorHAnsi" w:hAnsiTheme="majorHAnsi" w:cstheme="majorHAnsi"/>
          <w:b/>
          <w:sz w:val="24"/>
          <w:szCs w:val="24"/>
        </w:rPr>
        <w:t xml:space="preserve"> then please </w:t>
      </w:r>
      <w:r w:rsidR="0059658E" w:rsidRPr="006522AA">
        <w:rPr>
          <w:rFonts w:asciiTheme="majorHAnsi" w:hAnsiTheme="majorHAnsi" w:cstheme="majorHAnsi"/>
          <w:b/>
          <w:sz w:val="24"/>
          <w:szCs w:val="24"/>
        </w:rPr>
        <w:t>contact</w:t>
      </w:r>
      <w:r w:rsidR="00A2178E" w:rsidRPr="006522AA">
        <w:rPr>
          <w:rFonts w:asciiTheme="majorHAnsi" w:hAnsiTheme="majorHAnsi" w:cstheme="majorHAnsi"/>
          <w:b/>
          <w:sz w:val="24"/>
          <w:szCs w:val="24"/>
        </w:rPr>
        <w:t xml:space="preserve"> the Arts Advising Team</w:t>
      </w:r>
      <w:r w:rsidR="0055287D" w:rsidRPr="006522AA">
        <w:rPr>
          <w:rFonts w:asciiTheme="majorHAnsi" w:hAnsiTheme="majorHAnsi" w:cstheme="majorHAnsi"/>
          <w:b/>
          <w:sz w:val="24"/>
          <w:szCs w:val="24"/>
        </w:rPr>
        <w:t xml:space="preserve"> at </w:t>
      </w:r>
      <w:hyperlink r:id="rId22" w:history="1">
        <w:r w:rsidR="00504A8F" w:rsidRPr="006522AA">
          <w:rPr>
            <w:rStyle w:val="Hyperlink"/>
            <w:rFonts w:asciiTheme="majorHAnsi" w:hAnsiTheme="majorHAnsi" w:cstheme="majorHAnsi"/>
            <w:b/>
            <w:sz w:val="24"/>
            <w:szCs w:val="24"/>
          </w:rPr>
          <w:t>arts-advising@glasgow.ac.uk</w:t>
        </w:r>
      </w:hyperlink>
      <w:r w:rsidR="00504A8F" w:rsidRPr="006522AA">
        <w:rPr>
          <w:rFonts w:asciiTheme="majorHAnsi" w:hAnsiTheme="majorHAnsi" w:cstheme="majorHAnsi"/>
          <w:b/>
          <w:sz w:val="24"/>
          <w:szCs w:val="24"/>
        </w:rPr>
        <w:t xml:space="preserve"> </w:t>
      </w:r>
      <w:r w:rsidR="0055287D" w:rsidRPr="006522AA">
        <w:rPr>
          <w:rFonts w:asciiTheme="majorHAnsi" w:hAnsiTheme="majorHAnsi" w:cstheme="majorHAnsi"/>
          <w:b/>
          <w:sz w:val="24"/>
          <w:szCs w:val="24"/>
        </w:rPr>
        <w:t xml:space="preserve"> </w:t>
      </w:r>
    </w:p>
    <w:p w14:paraId="1821094E" w14:textId="2E7A8756" w:rsidR="004664B6" w:rsidRDefault="004664B6" w:rsidP="006522AA">
      <w:pPr>
        <w:pStyle w:val="ListParagraph"/>
        <w:spacing w:after="0" w:line="240" w:lineRule="auto"/>
        <w:ind w:left="0"/>
        <w:jc w:val="both"/>
        <w:rPr>
          <w:rFonts w:asciiTheme="majorHAnsi" w:hAnsiTheme="majorHAnsi" w:cstheme="majorHAnsi"/>
          <w:b/>
          <w:sz w:val="24"/>
          <w:szCs w:val="24"/>
        </w:rPr>
      </w:pPr>
    </w:p>
    <w:p w14:paraId="2DA6AF6E" w14:textId="453AF01D" w:rsidR="004664B6" w:rsidRPr="006522AA" w:rsidRDefault="004664B6" w:rsidP="006522AA">
      <w:pPr>
        <w:pStyle w:val="ListParagraph"/>
        <w:spacing w:after="0" w:line="240" w:lineRule="auto"/>
        <w:ind w:left="0"/>
        <w:jc w:val="both"/>
        <w:rPr>
          <w:rFonts w:asciiTheme="majorHAnsi" w:hAnsiTheme="majorHAnsi" w:cstheme="majorHAnsi"/>
          <w:b/>
          <w:sz w:val="24"/>
          <w:szCs w:val="24"/>
        </w:rPr>
      </w:pPr>
      <w:r>
        <w:rPr>
          <w:rFonts w:asciiTheme="majorHAnsi" w:hAnsiTheme="majorHAnsi" w:cstheme="majorHAnsi"/>
          <w:b/>
          <w:sz w:val="24"/>
          <w:szCs w:val="24"/>
        </w:rPr>
        <w:t>Remember that when contacting the Arts Advising Team, you should always use your student email account/address.</w:t>
      </w:r>
    </w:p>
    <w:p w14:paraId="4D18A0EE" w14:textId="77777777" w:rsidR="0055287D" w:rsidRPr="006522AA" w:rsidRDefault="0055287D" w:rsidP="006522AA">
      <w:pPr>
        <w:pStyle w:val="ListParagraph"/>
        <w:spacing w:after="0" w:line="240" w:lineRule="auto"/>
        <w:ind w:left="0"/>
        <w:jc w:val="both"/>
        <w:rPr>
          <w:rFonts w:asciiTheme="majorHAnsi" w:hAnsiTheme="majorHAnsi" w:cstheme="majorHAnsi"/>
          <w:b/>
          <w:sz w:val="24"/>
          <w:szCs w:val="24"/>
        </w:rPr>
      </w:pPr>
    </w:p>
    <w:p w14:paraId="44E2A86C" w14:textId="77777777" w:rsidR="0055287D" w:rsidRPr="006522AA" w:rsidRDefault="0055287D" w:rsidP="006522AA">
      <w:pPr>
        <w:spacing w:after="0" w:line="240" w:lineRule="auto"/>
        <w:jc w:val="both"/>
        <w:rPr>
          <w:rFonts w:asciiTheme="majorHAnsi" w:hAnsiTheme="majorHAnsi" w:cstheme="majorHAnsi"/>
          <w:sz w:val="24"/>
          <w:szCs w:val="24"/>
        </w:rPr>
      </w:pPr>
      <w:r w:rsidRPr="006522AA">
        <w:rPr>
          <w:rFonts w:asciiTheme="majorHAnsi" w:hAnsiTheme="majorHAnsi" w:cstheme="majorHAnsi"/>
          <w:sz w:val="24"/>
          <w:szCs w:val="24"/>
        </w:rPr>
        <w:t>Enjoy your studies at the University of Glasgow!</w:t>
      </w:r>
    </w:p>
    <w:p w14:paraId="0C9CE777" w14:textId="77777777" w:rsidR="0001558D" w:rsidRPr="006522AA" w:rsidRDefault="0001558D" w:rsidP="006522AA">
      <w:pPr>
        <w:spacing w:after="0" w:line="240" w:lineRule="auto"/>
        <w:jc w:val="both"/>
        <w:rPr>
          <w:rFonts w:asciiTheme="majorHAnsi" w:hAnsiTheme="majorHAnsi" w:cstheme="majorHAnsi"/>
          <w:sz w:val="24"/>
          <w:szCs w:val="24"/>
        </w:rPr>
      </w:pPr>
    </w:p>
    <w:p w14:paraId="46640888" w14:textId="3A9DBBE6" w:rsidR="0055287D" w:rsidRPr="00242925" w:rsidRDefault="0055287D" w:rsidP="006522AA">
      <w:pPr>
        <w:spacing w:after="0" w:line="240" w:lineRule="auto"/>
        <w:jc w:val="right"/>
        <w:rPr>
          <w:rFonts w:ascii="Lucida Handwriting" w:hAnsi="Lucida Handwriting" w:cstheme="majorHAnsi"/>
          <w:sz w:val="24"/>
          <w:szCs w:val="24"/>
        </w:rPr>
      </w:pPr>
      <w:r w:rsidRPr="00242925">
        <w:rPr>
          <w:rFonts w:ascii="Lucida Handwriting" w:hAnsi="Lucida Handwriting" w:cstheme="majorHAnsi"/>
          <w:sz w:val="24"/>
          <w:szCs w:val="24"/>
        </w:rPr>
        <w:t>Arts Advising Team</w:t>
      </w:r>
    </w:p>
    <w:sectPr w:rsidR="0055287D" w:rsidRPr="00242925" w:rsidSect="005D1CB8">
      <w:footerReference w:type="default" r:id="rId23"/>
      <w:pgSz w:w="11906" w:h="16838" w:code="9"/>
      <w:pgMar w:top="794" w:right="794" w:bottom="794"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0001" w14:textId="77777777" w:rsidR="00DA13CC" w:rsidRDefault="00DA13CC" w:rsidP="00080731">
      <w:pPr>
        <w:spacing w:after="0" w:line="240" w:lineRule="auto"/>
      </w:pPr>
      <w:r>
        <w:separator/>
      </w:r>
    </w:p>
  </w:endnote>
  <w:endnote w:type="continuationSeparator" w:id="0">
    <w:p w14:paraId="317CC7F7" w14:textId="77777777" w:rsidR="00DA13CC" w:rsidRDefault="00DA13CC" w:rsidP="00080731">
      <w:pPr>
        <w:spacing w:after="0" w:line="240" w:lineRule="auto"/>
      </w:pPr>
      <w:r>
        <w:continuationSeparator/>
      </w:r>
    </w:p>
  </w:endnote>
  <w:endnote w:type="continuationNotice" w:id="1">
    <w:p w14:paraId="516DAEB3" w14:textId="77777777" w:rsidR="00DA13CC" w:rsidRDefault="00DA1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27C7" w14:textId="57C0DB6F" w:rsidR="00343C18" w:rsidRDefault="00343C18">
    <w:pPr>
      <w:pStyle w:val="Footer"/>
      <w:jc w:val="center"/>
    </w:pPr>
    <w:r>
      <w:fldChar w:fldCharType="begin"/>
    </w:r>
    <w:r>
      <w:instrText xml:space="preserve"> PAGE   \* MERGEFORMAT </w:instrText>
    </w:r>
    <w:r>
      <w:fldChar w:fldCharType="separate"/>
    </w:r>
    <w:r w:rsidR="00633F0E">
      <w:rPr>
        <w:noProof/>
      </w:rPr>
      <w:t>4</w:t>
    </w:r>
    <w:r>
      <w:rPr>
        <w:noProof/>
      </w:rPr>
      <w:fldChar w:fldCharType="end"/>
    </w:r>
  </w:p>
  <w:p w14:paraId="1A35BA10" w14:textId="77777777" w:rsidR="00343C18" w:rsidRDefault="0034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0734" w14:textId="77777777" w:rsidR="00DA13CC" w:rsidRDefault="00DA13CC" w:rsidP="00080731">
      <w:pPr>
        <w:spacing w:after="0" w:line="240" w:lineRule="auto"/>
      </w:pPr>
      <w:r>
        <w:separator/>
      </w:r>
    </w:p>
  </w:footnote>
  <w:footnote w:type="continuationSeparator" w:id="0">
    <w:p w14:paraId="6F3627F2" w14:textId="77777777" w:rsidR="00DA13CC" w:rsidRDefault="00DA13CC" w:rsidP="00080731">
      <w:pPr>
        <w:spacing w:after="0" w:line="240" w:lineRule="auto"/>
      </w:pPr>
      <w:r>
        <w:continuationSeparator/>
      </w:r>
    </w:p>
  </w:footnote>
  <w:footnote w:type="continuationNotice" w:id="1">
    <w:p w14:paraId="2FE054EC" w14:textId="77777777" w:rsidR="00DA13CC" w:rsidRDefault="00DA13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60F0"/>
    <w:multiLevelType w:val="hybridMultilevel"/>
    <w:tmpl w:val="4BF8D040"/>
    <w:lvl w:ilvl="0" w:tplc="92D09E1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726E6"/>
    <w:multiLevelType w:val="hybridMultilevel"/>
    <w:tmpl w:val="37FAC81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1D2E61"/>
    <w:multiLevelType w:val="hybridMultilevel"/>
    <w:tmpl w:val="8F7E81F8"/>
    <w:lvl w:ilvl="0" w:tplc="306E43F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11641"/>
    <w:multiLevelType w:val="hybridMultilevel"/>
    <w:tmpl w:val="1632C3B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E913F2"/>
    <w:multiLevelType w:val="hybridMultilevel"/>
    <w:tmpl w:val="ACB2D1A8"/>
    <w:lvl w:ilvl="0" w:tplc="08090001">
      <w:start w:val="1"/>
      <w:numFmt w:val="bullet"/>
      <w:lvlText w:val=""/>
      <w:lvlJc w:val="left"/>
      <w:pPr>
        <w:ind w:left="1004" w:hanging="720"/>
      </w:pPr>
      <w:rPr>
        <w:rFonts w:ascii="Symbol" w:hAnsi="Symbol"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6A7729B"/>
    <w:multiLevelType w:val="hybridMultilevel"/>
    <w:tmpl w:val="CF18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3400A"/>
    <w:multiLevelType w:val="hybridMultilevel"/>
    <w:tmpl w:val="7AB843D6"/>
    <w:lvl w:ilvl="0" w:tplc="93CECAA4">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53DE3F69"/>
    <w:multiLevelType w:val="hybridMultilevel"/>
    <w:tmpl w:val="AF92046A"/>
    <w:lvl w:ilvl="0" w:tplc="92D09E18">
      <w:start w:val="1"/>
      <w:numFmt w:val="lowerRoman"/>
      <w:lvlText w:val="%1."/>
      <w:lvlJc w:val="right"/>
      <w:pPr>
        <w:ind w:left="4680" w:hanging="360"/>
      </w:pPr>
      <w:rPr>
        <w:rFonts w:hint="default"/>
      </w:rPr>
    </w:lvl>
    <w:lvl w:ilvl="1" w:tplc="08090019">
      <w:start w:val="1"/>
      <w:numFmt w:val="lowerLetter"/>
      <w:lvlText w:val="%2."/>
      <w:lvlJc w:val="left"/>
      <w:pPr>
        <w:ind w:left="5400" w:hanging="360"/>
      </w:pPr>
    </w:lvl>
    <w:lvl w:ilvl="2" w:tplc="0809001B">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8" w15:restartNumberingAfterBreak="0">
    <w:nsid w:val="54CB2476"/>
    <w:multiLevelType w:val="hybridMultilevel"/>
    <w:tmpl w:val="1BEECE9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076474"/>
    <w:multiLevelType w:val="hybridMultilevel"/>
    <w:tmpl w:val="EC7A9E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901CBD"/>
    <w:multiLevelType w:val="hybridMultilevel"/>
    <w:tmpl w:val="2CC015D6"/>
    <w:lvl w:ilvl="0" w:tplc="C246989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65813A8"/>
    <w:multiLevelType w:val="hybridMultilevel"/>
    <w:tmpl w:val="514E92C6"/>
    <w:lvl w:ilvl="0" w:tplc="4D02CC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14620D"/>
    <w:multiLevelType w:val="hybridMultilevel"/>
    <w:tmpl w:val="9D78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7"/>
  </w:num>
  <w:num w:numId="5">
    <w:abstractNumId w:val="5"/>
  </w:num>
  <w:num w:numId="6">
    <w:abstractNumId w:val="1"/>
  </w:num>
  <w:num w:numId="7">
    <w:abstractNumId w:val="12"/>
  </w:num>
  <w:num w:numId="8">
    <w:abstractNumId w:val="2"/>
  </w:num>
  <w:num w:numId="9">
    <w:abstractNumId w:val="8"/>
  </w:num>
  <w:num w:numId="10">
    <w:abstractNumId w:val="6"/>
  </w:num>
  <w:num w:numId="11">
    <w:abstractNumId w:val="10"/>
  </w:num>
  <w:num w:numId="12">
    <w:abstractNumId w:val="9"/>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BD"/>
    <w:rsid w:val="00004DFE"/>
    <w:rsid w:val="00011AC9"/>
    <w:rsid w:val="0001558D"/>
    <w:rsid w:val="00054BD6"/>
    <w:rsid w:val="00066EE8"/>
    <w:rsid w:val="00080731"/>
    <w:rsid w:val="000B4E4F"/>
    <w:rsid w:val="00116A42"/>
    <w:rsid w:val="00136726"/>
    <w:rsid w:val="0014220B"/>
    <w:rsid w:val="00165BCD"/>
    <w:rsid w:val="00176BEB"/>
    <w:rsid w:val="001A21B1"/>
    <w:rsid w:val="001B7379"/>
    <w:rsid w:val="001C11D8"/>
    <w:rsid w:val="001E7705"/>
    <w:rsid w:val="00212235"/>
    <w:rsid w:val="00225B6D"/>
    <w:rsid w:val="00242925"/>
    <w:rsid w:val="002511CE"/>
    <w:rsid w:val="002731EA"/>
    <w:rsid w:val="002733DD"/>
    <w:rsid w:val="00290DFA"/>
    <w:rsid w:val="002A18C9"/>
    <w:rsid w:val="002B0723"/>
    <w:rsid w:val="002B5580"/>
    <w:rsid w:val="002C4BE4"/>
    <w:rsid w:val="002C5FE2"/>
    <w:rsid w:val="002E0475"/>
    <w:rsid w:val="00312D01"/>
    <w:rsid w:val="003231F4"/>
    <w:rsid w:val="00323D71"/>
    <w:rsid w:val="003242EA"/>
    <w:rsid w:val="003336F4"/>
    <w:rsid w:val="003347CD"/>
    <w:rsid w:val="00343C18"/>
    <w:rsid w:val="00360BEC"/>
    <w:rsid w:val="00362733"/>
    <w:rsid w:val="00367781"/>
    <w:rsid w:val="00386DA0"/>
    <w:rsid w:val="003D6DEA"/>
    <w:rsid w:val="003E2F75"/>
    <w:rsid w:val="003E7FC8"/>
    <w:rsid w:val="003F0776"/>
    <w:rsid w:val="00412F62"/>
    <w:rsid w:val="004152AB"/>
    <w:rsid w:val="00417BB3"/>
    <w:rsid w:val="004210A8"/>
    <w:rsid w:val="00422F46"/>
    <w:rsid w:val="00434A3C"/>
    <w:rsid w:val="00447417"/>
    <w:rsid w:val="0046365C"/>
    <w:rsid w:val="004664B6"/>
    <w:rsid w:val="00480E5C"/>
    <w:rsid w:val="004B3ABC"/>
    <w:rsid w:val="004C1B00"/>
    <w:rsid w:val="004C2168"/>
    <w:rsid w:val="004D0E97"/>
    <w:rsid w:val="004E092A"/>
    <w:rsid w:val="00504A8F"/>
    <w:rsid w:val="00521551"/>
    <w:rsid w:val="005371B6"/>
    <w:rsid w:val="00537B35"/>
    <w:rsid w:val="0055287D"/>
    <w:rsid w:val="00557D67"/>
    <w:rsid w:val="00563BA0"/>
    <w:rsid w:val="005705A4"/>
    <w:rsid w:val="0059405F"/>
    <w:rsid w:val="005957E2"/>
    <w:rsid w:val="0059658E"/>
    <w:rsid w:val="005D1CB8"/>
    <w:rsid w:val="005D2DC1"/>
    <w:rsid w:val="005D7329"/>
    <w:rsid w:val="006323FB"/>
    <w:rsid w:val="00633F0E"/>
    <w:rsid w:val="006419DE"/>
    <w:rsid w:val="00642DFF"/>
    <w:rsid w:val="006522AA"/>
    <w:rsid w:val="006609E7"/>
    <w:rsid w:val="00663E95"/>
    <w:rsid w:val="006B00B9"/>
    <w:rsid w:val="006C7C44"/>
    <w:rsid w:val="006D3519"/>
    <w:rsid w:val="006D5276"/>
    <w:rsid w:val="006E3D05"/>
    <w:rsid w:val="006F623D"/>
    <w:rsid w:val="0072309E"/>
    <w:rsid w:val="00740BFC"/>
    <w:rsid w:val="00752BB5"/>
    <w:rsid w:val="00752C60"/>
    <w:rsid w:val="00770EAC"/>
    <w:rsid w:val="0077220A"/>
    <w:rsid w:val="00777092"/>
    <w:rsid w:val="00783604"/>
    <w:rsid w:val="00784D1C"/>
    <w:rsid w:val="00785199"/>
    <w:rsid w:val="00790064"/>
    <w:rsid w:val="007A6D9C"/>
    <w:rsid w:val="007B4EBD"/>
    <w:rsid w:val="007C4AC5"/>
    <w:rsid w:val="00802319"/>
    <w:rsid w:val="0080354F"/>
    <w:rsid w:val="00822455"/>
    <w:rsid w:val="0083168E"/>
    <w:rsid w:val="00872D23"/>
    <w:rsid w:val="0088512E"/>
    <w:rsid w:val="00886B75"/>
    <w:rsid w:val="0089401E"/>
    <w:rsid w:val="008C2550"/>
    <w:rsid w:val="008C4CAC"/>
    <w:rsid w:val="008D0FAC"/>
    <w:rsid w:val="008F1C88"/>
    <w:rsid w:val="00914AC4"/>
    <w:rsid w:val="00923708"/>
    <w:rsid w:val="00943BC7"/>
    <w:rsid w:val="00962B51"/>
    <w:rsid w:val="00966ED6"/>
    <w:rsid w:val="00967DAE"/>
    <w:rsid w:val="009776E3"/>
    <w:rsid w:val="00986F4B"/>
    <w:rsid w:val="00993760"/>
    <w:rsid w:val="009E722D"/>
    <w:rsid w:val="00A1605B"/>
    <w:rsid w:val="00A2178E"/>
    <w:rsid w:val="00A430FD"/>
    <w:rsid w:val="00A7706F"/>
    <w:rsid w:val="00A80525"/>
    <w:rsid w:val="00AB56EA"/>
    <w:rsid w:val="00AD15A1"/>
    <w:rsid w:val="00AD36BA"/>
    <w:rsid w:val="00B02930"/>
    <w:rsid w:val="00B057D3"/>
    <w:rsid w:val="00B40A42"/>
    <w:rsid w:val="00BD2BA0"/>
    <w:rsid w:val="00BD5FE6"/>
    <w:rsid w:val="00BE0B3C"/>
    <w:rsid w:val="00C07CE3"/>
    <w:rsid w:val="00C237D8"/>
    <w:rsid w:val="00C3183F"/>
    <w:rsid w:val="00C50EFC"/>
    <w:rsid w:val="00C81618"/>
    <w:rsid w:val="00C91CE3"/>
    <w:rsid w:val="00CB02D6"/>
    <w:rsid w:val="00CF317B"/>
    <w:rsid w:val="00D217AF"/>
    <w:rsid w:val="00D27C27"/>
    <w:rsid w:val="00D3662B"/>
    <w:rsid w:val="00D406ED"/>
    <w:rsid w:val="00D51667"/>
    <w:rsid w:val="00D61B73"/>
    <w:rsid w:val="00D7492C"/>
    <w:rsid w:val="00D93332"/>
    <w:rsid w:val="00D97C9A"/>
    <w:rsid w:val="00DA13CC"/>
    <w:rsid w:val="00DB5DD2"/>
    <w:rsid w:val="00E040EE"/>
    <w:rsid w:val="00E06DBF"/>
    <w:rsid w:val="00E352D5"/>
    <w:rsid w:val="00E35577"/>
    <w:rsid w:val="00E81DE4"/>
    <w:rsid w:val="00E86B44"/>
    <w:rsid w:val="00E922DA"/>
    <w:rsid w:val="00E93A92"/>
    <w:rsid w:val="00E9569A"/>
    <w:rsid w:val="00EA114B"/>
    <w:rsid w:val="00EC2220"/>
    <w:rsid w:val="00EC2C06"/>
    <w:rsid w:val="00ED099F"/>
    <w:rsid w:val="00EE35D7"/>
    <w:rsid w:val="00F03777"/>
    <w:rsid w:val="00F15A4F"/>
    <w:rsid w:val="00F43135"/>
    <w:rsid w:val="00F61B35"/>
    <w:rsid w:val="00F70157"/>
    <w:rsid w:val="00F802AB"/>
    <w:rsid w:val="00F817F7"/>
    <w:rsid w:val="00FA18D5"/>
    <w:rsid w:val="00FA47BC"/>
    <w:rsid w:val="00FB5370"/>
    <w:rsid w:val="00FE445B"/>
    <w:rsid w:val="01C26CAE"/>
    <w:rsid w:val="071E7186"/>
    <w:rsid w:val="0DD93CE3"/>
    <w:rsid w:val="0E9795BB"/>
    <w:rsid w:val="0E9A6391"/>
    <w:rsid w:val="0FA53B0A"/>
    <w:rsid w:val="10F220F4"/>
    <w:rsid w:val="11410B6B"/>
    <w:rsid w:val="11949EB3"/>
    <w:rsid w:val="13EA4AE4"/>
    <w:rsid w:val="14B6AACD"/>
    <w:rsid w:val="1563857B"/>
    <w:rsid w:val="1990085A"/>
    <w:rsid w:val="19AB56B6"/>
    <w:rsid w:val="1CA4CE8E"/>
    <w:rsid w:val="1F9FEDAD"/>
    <w:rsid w:val="205B1B10"/>
    <w:rsid w:val="21217105"/>
    <w:rsid w:val="284E2FE1"/>
    <w:rsid w:val="287696C5"/>
    <w:rsid w:val="28DF5CAA"/>
    <w:rsid w:val="2F190757"/>
    <w:rsid w:val="301BA741"/>
    <w:rsid w:val="33219BF3"/>
    <w:rsid w:val="36B164AD"/>
    <w:rsid w:val="39A84AC6"/>
    <w:rsid w:val="3A55615E"/>
    <w:rsid w:val="43F7981E"/>
    <w:rsid w:val="47025678"/>
    <w:rsid w:val="48681155"/>
    <w:rsid w:val="4A7414DC"/>
    <w:rsid w:val="51DDCA47"/>
    <w:rsid w:val="52CE378D"/>
    <w:rsid w:val="544BE4AE"/>
    <w:rsid w:val="55369E8A"/>
    <w:rsid w:val="55CC2EA7"/>
    <w:rsid w:val="56F1CA62"/>
    <w:rsid w:val="5F0F5B95"/>
    <w:rsid w:val="61F9A4A4"/>
    <w:rsid w:val="68C84607"/>
    <w:rsid w:val="6E2C92CD"/>
    <w:rsid w:val="6E4BF29F"/>
    <w:rsid w:val="6F80C70A"/>
    <w:rsid w:val="6F926783"/>
    <w:rsid w:val="736365EE"/>
    <w:rsid w:val="763DB651"/>
    <w:rsid w:val="76EFC5D7"/>
    <w:rsid w:val="7BE3B640"/>
    <w:rsid w:val="7F20D92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13449"/>
  <w15:docId w15:val="{7CDC5A97-3A89-4276-8882-F6EB81D4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55"/>
    <w:pPr>
      <w:spacing w:after="200" w:line="276" w:lineRule="auto"/>
    </w:pPr>
    <w:rPr>
      <w:sz w:val="22"/>
      <w:szCs w:val="22"/>
      <w:lang w:val="en-GB"/>
    </w:rPr>
  </w:style>
  <w:style w:type="paragraph" w:styleId="Heading1">
    <w:name w:val="heading 1"/>
    <w:basedOn w:val="Normal"/>
    <w:link w:val="Heading1Char"/>
    <w:uiPriority w:val="99"/>
    <w:qFormat/>
    <w:rsid w:val="007B4EBD"/>
    <w:pPr>
      <w:spacing w:before="240" w:after="120" w:line="240" w:lineRule="auto"/>
      <w:outlineLvl w:val="0"/>
    </w:pPr>
    <w:rPr>
      <w:rFonts w:ascii="Times New Roman" w:eastAsia="Times New Roman" w:hAnsi="Times New Roman"/>
      <w:b/>
      <w:bCs/>
      <w:kern w:val="36"/>
      <w:sz w:val="53"/>
      <w:szCs w:val="5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4EBD"/>
    <w:rPr>
      <w:rFonts w:ascii="Times New Roman" w:hAnsi="Times New Roman" w:cs="Times New Roman"/>
      <w:b/>
      <w:bCs/>
      <w:kern w:val="36"/>
      <w:sz w:val="53"/>
      <w:lang w:eastAsia="en-GB"/>
    </w:rPr>
  </w:style>
  <w:style w:type="character" w:styleId="Hyperlink">
    <w:name w:val="Hyperlink"/>
    <w:basedOn w:val="DefaultParagraphFont"/>
    <w:uiPriority w:val="99"/>
    <w:rsid w:val="007B4EBD"/>
    <w:rPr>
      <w:rFonts w:cs="Times New Roman"/>
      <w:color w:val="0000FF"/>
      <w:u w:val="none"/>
      <w:effect w:val="none"/>
    </w:rPr>
  </w:style>
  <w:style w:type="character" w:styleId="Emphasis">
    <w:name w:val="Emphasis"/>
    <w:basedOn w:val="DefaultParagraphFont"/>
    <w:uiPriority w:val="99"/>
    <w:qFormat/>
    <w:rsid w:val="007B4EBD"/>
    <w:rPr>
      <w:rFonts w:cs="Times New Roman"/>
      <w:i/>
      <w:iCs/>
    </w:rPr>
  </w:style>
  <w:style w:type="character" w:styleId="Strong">
    <w:name w:val="Strong"/>
    <w:basedOn w:val="DefaultParagraphFont"/>
    <w:uiPriority w:val="99"/>
    <w:qFormat/>
    <w:rsid w:val="007B4EBD"/>
    <w:rPr>
      <w:rFonts w:cs="Times New Roman"/>
      <w:b/>
      <w:bCs/>
    </w:rPr>
  </w:style>
  <w:style w:type="paragraph" w:styleId="NormalWeb">
    <w:name w:val="Normal (Web)"/>
    <w:basedOn w:val="Normal"/>
    <w:uiPriority w:val="99"/>
    <w:rsid w:val="007B4EBD"/>
    <w:pPr>
      <w:spacing w:after="192" w:line="240" w:lineRule="auto"/>
      <w:ind w:right="390"/>
    </w:pPr>
    <w:rPr>
      <w:rFonts w:ascii="Times New Roman" w:eastAsia="Times New Roman" w:hAnsi="Times New Roman"/>
      <w:sz w:val="24"/>
      <w:szCs w:val="24"/>
      <w:lang w:eastAsia="en-GB"/>
    </w:rPr>
  </w:style>
  <w:style w:type="paragraph" w:styleId="ListParagraph">
    <w:name w:val="List Paragraph"/>
    <w:basedOn w:val="Normal"/>
    <w:uiPriority w:val="99"/>
    <w:qFormat/>
    <w:rsid w:val="00FA18D5"/>
    <w:pPr>
      <w:ind w:left="720"/>
      <w:contextualSpacing/>
    </w:pPr>
  </w:style>
  <w:style w:type="paragraph" w:styleId="BalloonText">
    <w:name w:val="Balloon Text"/>
    <w:basedOn w:val="Normal"/>
    <w:link w:val="BalloonTextChar"/>
    <w:uiPriority w:val="99"/>
    <w:semiHidden/>
    <w:rsid w:val="00422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F46"/>
    <w:rPr>
      <w:rFonts w:ascii="Tahoma" w:hAnsi="Tahoma" w:cs="Tahoma"/>
      <w:sz w:val="16"/>
    </w:rPr>
  </w:style>
  <w:style w:type="table" w:styleId="TableGrid">
    <w:name w:val="Table Grid"/>
    <w:basedOn w:val="TableNormal"/>
    <w:uiPriority w:val="99"/>
    <w:rsid w:val="0029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80731"/>
    <w:pPr>
      <w:tabs>
        <w:tab w:val="center" w:pos="4680"/>
        <w:tab w:val="right" w:pos="9360"/>
      </w:tabs>
    </w:pPr>
  </w:style>
  <w:style w:type="character" w:customStyle="1" w:styleId="HeaderChar">
    <w:name w:val="Header Char"/>
    <w:basedOn w:val="DefaultParagraphFont"/>
    <w:link w:val="Header"/>
    <w:uiPriority w:val="99"/>
    <w:semiHidden/>
    <w:rsid w:val="00080731"/>
    <w:rPr>
      <w:sz w:val="22"/>
      <w:szCs w:val="22"/>
    </w:rPr>
  </w:style>
  <w:style w:type="paragraph" w:styleId="Footer">
    <w:name w:val="footer"/>
    <w:basedOn w:val="Normal"/>
    <w:link w:val="FooterChar"/>
    <w:uiPriority w:val="99"/>
    <w:unhideWhenUsed/>
    <w:rsid w:val="00080731"/>
    <w:pPr>
      <w:tabs>
        <w:tab w:val="center" w:pos="4680"/>
        <w:tab w:val="right" w:pos="9360"/>
      </w:tabs>
    </w:pPr>
  </w:style>
  <w:style w:type="character" w:customStyle="1" w:styleId="FooterChar">
    <w:name w:val="Footer Char"/>
    <w:basedOn w:val="DefaultParagraphFont"/>
    <w:link w:val="Footer"/>
    <w:uiPriority w:val="99"/>
    <w:rsid w:val="00080731"/>
    <w:rPr>
      <w:sz w:val="22"/>
      <w:szCs w:val="22"/>
    </w:rPr>
  </w:style>
  <w:style w:type="character" w:styleId="FollowedHyperlink">
    <w:name w:val="FollowedHyperlink"/>
    <w:basedOn w:val="DefaultParagraphFont"/>
    <w:uiPriority w:val="99"/>
    <w:semiHidden/>
    <w:unhideWhenUsed/>
    <w:rsid w:val="00E93A92"/>
    <w:rPr>
      <w:color w:val="800080" w:themeColor="followedHyperlink"/>
      <w:u w:val="single"/>
    </w:rPr>
  </w:style>
  <w:style w:type="character" w:styleId="CommentReference">
    <w:name w:val="annotation reference"/>
    <w:basedOn w:val="DefaultParagraphFont"/>
    <w:uiPriority w:val="99"/>
    <w:semiHidden/>
    <w:unhideWhenUsed/>
    <w:rsid w:val="005371B6"/>
    <w:rPr>
      <w:sz w:val="16"/>
      <w:szCs w:val="16"/>
    </w:rPr>
  </w:style>
  <w:style w:type="paragraph" w:styleId="CommentText">
    <w:name w:val="annotation text"/>
    <w:basedOn w:val="Normal"/>
    <w:link w:val="CommentTextChar"/>
    <w:uiPriority w:val="99"/>
    <w:semiHidden/>
    <w:unhideWhenUsed/>
    <w:rsid w:val="005371B6"/>
    <w:pPr>
      <w:spacing w:line="240" w:lineRule="auto"/>
    </w:pPr>
    <w:rPr>
      <w:sz w:val="20"/>
      <w:szCs w:val="20"/>
    </w:rPr>
  </w:style>
  <w:style w:type="character" w:customStyle="1" w:styleId="CommentTextChar">
    <w:name w:val="Comment Text Char"/>
    <w:basedOn w:val="DefaultParagraphFont"/>
    <w:link w:val="CommentText"/>
    <w:uiPriority w:val="99"/>
    <w:semiHidden/>
    <w:rsid w:val="005371B6"/>
    <w:rPr>
      <w:lang w:val="en-GB"/>
    </w:rPr>
  </w:style>
  <w:style w:type="paragraph" w:styleId="CommentSubject">
    <w:name w:val="annotation subject"/>
    <w:basedOn w:val="CommentText"/>
    <w:next w:val="CommentText"/>
    <w:link w:val="CommentSubjectChar"/>
    <w:uiPriority w:val="99"/>
    <w:semiHidden/>
    <w:unhideWhenUsed/>
    <w:rsid w:val="005371B6"/>
    <w:rPr>
      <w:b/>
      <w:bCs/>
    </w:rPr>
  </w:style>
  <w:style w:type="character" w:customStyle="1" w:styleId="CommentSubjectChar">
    <w:name w:val="Comment Subject Char"/>
    <w:basedOn w:val="CommentTextChar"/>
    <w:link w:val="CommentSubject"/>
    <w:uiPriority w:val="99"/>
    <w:semiHidden/>
    <w:rsid w:val="005371B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80952">
      <w:bodyDiv w:val="1"/>
      <w:marLeft w:val="0"/>
      <w:marRight w:val="0"/>
      <w:marTop w:val="0"/>
      <w:marBottom w:val="0"/>
      <w:divBdr>
        <w:top w:val="none" w:sz="0" w:space="0" w:color="auto"/>
        <w:left w:val="none" w:sz="0" w:space="0" w:color="auto"/>
        <w:bottom w:val="none" w:sz="0" w:space="0" w:color="auto"/>
        <w:right w:val="none" w:sz="0" w:space="0" w:color="auto"/>
      </w:divBdr>
    </w:div>
    <w:div w:id="14481124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myglasgow/registry/registration/" TargetMode="External"/><Relationship Id="rId18" Type="http://schemas.openxmlformats.org/officeDocument/2006/relationships/hyperlink" Target="https://www.gla.ac.uk/colleges/arts/students/undergraduatestudents/ugadvising/" TargetMode="External"/><Relationship Id="rId3" Type="http://schemas.openxmlformats.org/officeDocument/2006/relationships/customXml" Target="../customXml/item3.xml"/><Relationship Id="rId21" Type="http://schemas.openxmlformats.org/officeDocument/2006/relationships/hyperlink" Target="http://www.glasgow.ac.uk/timetable" TargetMode="External"/><Relationship Id="rId7" Type="http://schemas.openxmlformats.org/officeDocument/2006/relationships/webSettings" Target="webSettings.xml"/><Relationship Id="rId12" Type="http://schemas.openxmlformats.org/officeDocument/2006/relationships/hyperlink" Target="http://www.glasgow.ac.uk/timetable" TargetMode="External"/><Relationship Id="rId17" Type="http://schemas.openxmlformats.org/officeDocument/2006/relationships/hyperlink" Target="https://www.gla.ac.uk/myglasgow/registry/enrol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la.ac.uk/myglasgow/registry/enrolment/" TargetMode="External"/><Relationship Id="rId20" Type="http://schemas.openxmlformats.org/officeDocument/2006/relationships/hyperlink" Target="https://www.gla.ac.uk/myglasgow/registry/enrol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a.ac.uk/students/myglasgow/"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oodle.gla.ac.uk/course/view.php?id=21306"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gla.ac.uk/colleges/arts/registrationandenrol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rts-advising@glasgow.ac.uk" TargetMode="External"/><Relationship Id="rId22" Type="http://schemas.openxmlformats.org/officeDocument/2006/relationships/hyperlink" Target="mailto:arts-advising@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d5c28c84-e96c-4877-b9f9-a6dfe5f6aea4">xxx</Comments>
    <lcf76f155ced4ddcb4097134ff3c332f xmlns="d5c28c84-e96c-4877-b9f9-a6dfe5f6aea4">
      <Terms xmlns="http://schemas.microsoft.com/office/infopath/2007/PartnerControls"/>
    </lcf76f155ced4ddcb4097134ff3c332f>
    <TaxCatchAll xmlns="b6763c43-a027-4721-a2ad-03677db69e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61E5820E0F948AEC549E97237C46A" ma:contentTypeVersion="16" ma:contentTypeDescription="Create a new document." ma:contentTypeScope="" ma:versionID="493b449f964e5b540702025ff6b27bb8">
  <xsd:schema xmlns:xsd="http://www.w3.org/2001/XMLSchema" xmlns:xs="http://www.w3.org/2001/XMLSchema" xmlns:p="http://schemas.microsoft.com/office/2006/metadata/properties" xmlns:ns2="d5c28c84-e96c-4877-b9f9-a6dfe5f6aea4" xmlns:ns3="b6763c43-a027-4721-a2ad-03677db69ee5" targetNamespace="http://schemas.microsoft.com/office/2006/metadata/properties" ma:root="true" ma:fieldsID="06aedb149e72574564b7ee17ec2d0e77" ns2:_="" ns3:_="">
    <xsd:import namespace="d5c28c84-e96c-4877-b9f9-a6dfe5f6aea4"/>
    <xsd:import namespace="b6763c43-a027-4721-a2ad-03677db69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28c84-e96c-4877-b9f9-a6dfe5f6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default="xxx" ma:description="Provide comments&#10;" ma:format="Dropdown" ma:internalName="Comments">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63c43-a027-4721-a2ad-03677db69e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7baaa35-10d8-4a7e-8fb8-25fc5ae3825f}" ma:internalName="TaxCatchAll" ma:showField="CatchAllData" ma:web="b6763c43-a027-4721-a2ad-03677db69e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48B21-FEFE-40CD-A123-B746BDBD2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9DA2F5-9807-4603-A34C-C2FB03BEBB14}">
  <ds:schemaRefs>
    <ds:schemaRef ds:uri="http://schemas.microsoft.com/sharepoint/v3/contenttype/forms"/>
  </ds:schemaRefs>
</ds:datastoreItem>
</file>

<file path=customXml/itemProps3.xml><?xml version="1.0" encoding="utf-8"?>
<ds:datastoreItem xmlns:ds="http://schemas.openxmlformats.org/officeDocument/2006/customXml" ds:itemID="{4AFBA1BC-034C-408E-9FE4-5E6107B2DD09}"/>
</file>

<file path=docProps/app.xml><?xml version="1.0" encoding="utf-8"?>
<Properties xmlns="http://schemas.openxmlformats.org/officeDocument/2006/extended-properties" xmlns:vt="http://schemas.openxmlformats.org/officeDocument/2006/docPropsVTypes">
  <Template>Normal.dotm</Template>
  <TotalTime>11</TotalTime>
  <Pages>4</Pages>
  <Words>2009</Words>
  <Characters>11457</Characters>
  <Application>Microsoft Office Word</Application>
  <DocSecurity>0</DocSecurity>
  <Lines>95</Lines>
  <Paragraphs>26</Paragraphs>
  <ScaleCrop>false</ScaleCrop>
  <Company>University of Glasgow</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spm4c</dc:creator>
  <cp:keywords/>
  <cp:lastModifiedBy>Carol Smith</cp:lastModifiedBy>
  <cp:revision>12</cp:revision>
  <cp:lastPrinted>2019-07-09T17:54:00Z</cp:lastPrinted>
  <dcterms:created xsi:type="dcterms:W3CDTF">2022-03-29T10:15:00Z</dcterms:created>
  <dcterms:modified xsi:type="dcterms:W3CDTF">2022-03-29T10:25:00Z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0x010100ED661E5820E0F948AEC549E97237C46A</vt:lpwstr>
  </property>
  <property fmtid="{D5CDD505-2E9C-101B-9397-08002B2CF9AE}" pid="3" name="ComplianceAssetId">
    <vt:lpwstr/>
  </property>
</Properties>
</file>