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3EF3" w14:textId="77777777" w:rsidR="00041E78" w:rsidRDefault="0049469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pict w14:anchorId="4E01C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9" type="#_x0000_t75" alt="RIO_mono" style="position:absolute;margin-left:-23.6pt;margin-top:-42.3pt;width:143pt;height:42.55pt;z-index:251658240;visibility:visible">
            <v:imagedata r:id="rId5" o:title="RIO_mono" cropright="33408f"/>
          </v:shape>
        </w:pict>
      </w:r>
    </w:p>
    <w:p w14:paraId="7C1FEA1B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6F651B7F" w14:textId="7DCD872C" w:rsidR="00A306C8" w:rsidRDefault="00A306C8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DengXian" w:hAnsi="Arial" w:cs="Arial"/>
          <w:b/>
          <w:bCs/>
          <w:sz w:val="28"/>
          <w:szCs w:val="28"/>
          <w:lang w:eastAsia="en-GB"/>
        </w:rPr>
      </w:pPr>
      <w:r w:rsidRPr="00A306C8">
        <w:rPr>
          <w:rFonts w:ascii="Arial" w:eastAsia="DengXian" w:hAnsi="Arial" w:cs="Arial"/>
          <w:b/>
          <w:bCs/>
          <w:sz w:val="28"/>
          <w:szCs w:val="28"/>
          <w:lang w:eastAsia="en-GB"/>
        </w:rPr>
        <w:t>Real Estate</w:t>
      </w:r>
      <w:r w:rsidR="0049469E">
        <w:rPr>
          <w:rFonts w:ascii="Arial" w:eastAsia="DengXian" w:hAnsi="Arial" w:cs="Arial"/>
          <w:b/>
          <w:bCs/>
          <w:sz w:val="28"/>
          <w:szCs w:val="28"/>
          <w:lang w:eastAsia="en-GB"/>
        </w:rPr>
        <w:t xml:space="preserve">, </w:t>
      </w:r>
      <w:r w:rsidR="0049469E" w:rsidRPr="00A306C8">
        <w:rPr>
          <w:rFonts w:ascii="Arial" w:eastAsia="DengXian" w:hAnsi="Arial" w:cs="Arial"/>
          <w:b/>
          <w:bCs/>
          <w:sz w:val="28"/>
          <w:szCs w:val="28"/>
          <w:lang w:eastAsia="en-GB"/>
        </w:rPr>
        <w:t>MSc</w:t>
      </w:r>
      <w:r w:rsidR="0049469E">
        <w:rPr>
          <w:rFonts w:ascii="Arial" w:eastAsia="DengXian" w:hAnsi="Arial" w:cs="Arial"/>
          <w:b/>
          <w:bCs/>
          <w:sz w:val="28"/>
          <w:szCs w:val="28"/>
          <w:lang w:eastAsia="en-GB"/>
        </w:rPr>
        <w:t>/</w:t>
      </w:r>
      <w:proofErr w:type="spellStart"/>
      <w:r w:rsidR="0049469E">
        <w:rPr>
          <w:rFonts w:ascii="Arial" w:eastAsia="DengXian" w:hAnsi="Arial" w:cs="Arial"/>
          <w:b/>
          <w:bCs/>
          <w:sz w:val="28"/>
          <w:szCs w:val="28"/>
          <w:lang w:eastAsia="en-GB"/>
        </w:rPr>
        <w:t>P</w:t>
      </w:r>
      <w:r w:rsidR="0049469E">
        <w:rPr>
          <w:rFonts w:ascii="Arial" w:eastAsia="DengXian" w:hAnsi="Arial" w:cs="Arial"/>
          <w:b/>
          <w:bCs/>
          <w:sz w:val="28"/>
          <w:szCs w:val="28"/>
          <w:lang w:eastAsia="en-GB"/>
        </w:rPr>
        <w:t>g</w:t>
      </w:r>
      <w:r w:rsidR="0049469E">
        <w:rPr>
          <w:rFonts w:ascii="Arial" w:eastAsia="DengXian" w:hAnsi="Arial" w:cs="Arial"/>
          <w:b/>
          <w:bCs/>
          <w:sz w:val="28"/>
          <w:szCs w:val="28"/>
          <w:lang w:eastAsia="en-GB"/>
        </w:rPr>
        <w:t>Cert</w:t>
      </w:r>
      <w:proofErr w:type="spellEnd"/>
    </w:p>
    <w:p w14:paraId="14DCC390" w14:textId="77777777" w:rsidR="00E176F8" w:rsidRDefault="00E176F8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7447187E" w14:textId="77777777" w:rsidR="009A43D6" w:rsidRDefault="00A306C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Questions-based Personal Statement </w:t>
      </w:r>
      <w:r w:rsidR="00041E78">
        <w:rPr>
          <w:rFonts w:ascii="Arial" w:hAnsi="Arial" w:cs="Arial"/>
          <w:b/>
          <w:sz w:val="28"/>
          <w:szCs w:val="28"/>
        </w:rPr>
        <w:t xml:space="preserve"> </w:t>
      </w:r>
    </w:p>
    <w:p w14:paraId="668387EA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5F021CCF" w14:textId="77777777" w:rsidR="00041E78" w:rsidRP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</w:t>
      </w:r>
      <w:r w:rsidR="00A306C8">
        <w:rPr>
          <w:rFonts w:ascii="Arial" w:hAnsi="Arial" w:cs="Arial"/>
          <w:sz w:val="28"/>
          <w:szCs w:val="28"/>
        </w:rPr>
        <w:t>.</w:t>
      </w:r>
    </w:p>
    <w:p w14:paraId="6F181440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09CDE067" w14:textId="77777777" w:rsidR="00C00CC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 xml:space="preserve">Please complete the following </w:t>
      </w:r>
      <w:r w:rsidR="00A306C8">
        <w:rPr>
          <w:rFonts w:ascii="Arial" w:hAnsi="Arial" w:cs="Arial"/>
          <w:sz w:val="26"/>
          <w:szCs w:val="26"/>
        </w:rPr>
        <w:t>two</w:t>
      </w:r>
      <w:r w:rsidRPr="00041E78">
        <w:rPr>
          <w:rFonts w:ascii="Arial" w:hAnsi="Arial" w:cs="Arial"/>
          <w:sz w:val="26"/>
          <w:szCs w:val="26"/>
        </w:rPr>
        <w:t xml:space="preserve"> questions:</w:t>
      </w:r>
    </w:p>
    <w:p w14:paraId="3A267A5A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7130AB9B" w14:textId="77777777" w:rsidR="00A306C8" w:rsidRPr="00E176F8" w:rsidRDefault="00A306C8" w:rsidP="00454470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iCs/>
        </w:rPr>
      </w:pPr>
      <w:r w:rsidRPr="00E176F8">
        <w:rPr>
          <w:rFonts w:ascii="Arial" w:hAnsi="Arial" w:cs="Arial"/>
          <w:i/>
          <w:iCs/>
        </w:rPr>
        <w:t>How could knowledge of the real estate market help create successful cities? (200 words)</w:t>
      </w:r>
    </w:p>
    <w:p w14:paraId="73343C23" w14:textId="77777777" w:rsidR="00A90FB7" w:rsidRPr="00041E78" w:rsidRDefault="0049469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val="en-GB" w:eastAsia="en-GB"/>
        </w:rPr>
        <w:pict w14:anchorId="35163B6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25pt;margin-top:13.05pt;width:441.7pt;height:449.65pt;z-index:251656192">
            <v:textbox style="mso-next-textbox:#_x0000_s1026">
              <w:txbxContent>
                <w:p w14:paraId="0B9A3378" w14:textId="77777777" w:rsidR="00A90FB7" w:rsidRDefault="00A90FB7"/>
              </w:txbxContent>
            </v:textbox>
          </v:shape>
        </w:pict>
      </w:r>
    </w:p>
    <w:p w14:paraId="35F3FB09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BF2468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88CD6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33E093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DF57B4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D86E78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B6DCBC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2ED2E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55CCFD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49D42B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016473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1B7F5A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958099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74E4B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C76E17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7B3CF9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830CE3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36505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589409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D7F2CE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2EB850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05AF3A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C41F12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8CE75C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38A690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EC21C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0D8F99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EC8421" w14:textId="77777777" w:rsidR="00E176F8" w:rsidRPr="00E176F8" w:rsidRDefault="00E176F8" w:rsidP="00454470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Calibri" w:hAnsi="Arial" w:cs="Arial"/>
          <w:i/>
          <w:iCs/>
        </w:rPr>
      </w:pPr>
      <w:bookmarkStart w:id="0" w:name="_Hlk77334321"/>
      <w:r w:rsidRPr="00E176F8">
        <w:rPr>
          <w:rFonts w:ascii="Arial" w:eastAsia="Calibri" w:hAnsi="Arial" w:cs="Arial"/>
          <w:i/>
          <w:iCs/>
        </w:rPr>
        <w:lastRenderedPageBreak/>
        <w:t>How would studying real estate help you make market-informed decisions in your career? (200 words)</w:t>
      </w:r>
    </w:p>
    <w:bookmarkEnd w:id="0"/>
    <w:p w14:paraId="2295B125" w14:textId="77777777" w:rsidR="00A90FB7" w:rsidRPr="00041E78" w:rsidRDefault="0049469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noProof/>
          <w:sz w:val="26"/>
          <w:szCs w:val="26"/>
          <w:lang w:val="en-GB" w:eastAsia="en-GB"/>
        </w:rPr>
        <w:pict w14:anchorId="30F0CD5C">
          <v:shape id="_x0000_s1027" type="#_x0000_t202" style="position:absolute;margin-left:.7pt;margin-top:14.7pt;width:439.4pt;height:564.3pt;z-index:251657216">
            <v:textbox>
              <w:txbxContent>
                <w:p w14:paraId="0460DCC8" w14:textId="77777777" w:rsidR="00A90FB7" w:rsidRDefault="00A90FB7"/>
              </w:txbxContent>
            </v:textbox>
          </v:shape>
        </w:pict>
      </w:r>
    </w:p>
    <w:p w14:paraId="63B9930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4A9BC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646330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E1F527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AB029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58FE5A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6AF0D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DA7586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7F6520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FB50F9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023C6D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78EBA7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993EA6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A936539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39F41A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A7815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81A756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A168EC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E6FBE5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E5A78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857FDF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B6E17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CF4924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D9CBE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13BA53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83F2F5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B08D5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CFC43B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4BDD88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29B81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587675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695A9B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69D85D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423415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78EC36E" w14:textId="77777777" w:rsidR="00A90FB7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AEC3378" w14:textId="77777777" w:rsidR="00B74EE4" w:rsidRPr="00B74EE4" w:rsidRDefault="00B74EE4" w:rsidP="00B74EE4">
      <w:pPr>
        <w:rPr>
          <w:rFonts w:ascii="Arial" w:hAnsi="Arial" w:cs="Arial"/>
          <w:sz w:val="26"/>
          <w:szCs w:val="26"/>
        </w:rPr>
      </w:pPr>
    </w:p>
    <w:p w14:paraId="627F5AA2" w14:textId="77777777" w:rsidR="00B74EE4" w:rsidRPr="00B74EE4" w:rsidRDefault="00B74EE4" w:rsidP="00B74EE4">
      <w:pPr>
        <w:rPr>
          <w:rFonts w:ascii="Arial" w:hAnsi="Arial" w:cs="Arial"/>
          <w:sz w:val="26"/>
          <w:szCs w:val="26"/>
        </w:rPr>
      </w:pPr>
    </w:p>
    <w:p w14:paraId="4AC4E319" w14:textId="77777777" w:rsidR="00B74EE4" w:rsidRPr="00B74EE4" w:rsidRDefault="00B74EE4" w:rsidP="00B74EE4">
      <w:pPr>
        <w:rPr>
          <w:rFonts w:ascii="Arial" w:hAnsi="Arial" w:cs="Arial"/>
          <w:sz w:val="26"/>
          <w:szCs w:val="26"/>
        </w:rPr>
      </w:pPr>
    </w:p>
    <w:p w14:paraId="7E4925A6" w14:textId="77777777" w:rsidR="00B74EE4" w:rsidRDefault="00B74EE4" w:rsidP="00B74EE4">
      <w:pPr>
        <w:tabs>
          <w:tab w:val="left" w:pos="6200"/>
        </w:tabs>
        <w:rPr>
          <w:rFonts w:ascii="Arial" w:hAnsi="Arial" w:cs="Arial"/>
          <w:i/>
          <w:sz w:val="26"/>
          <w:szCs w:val="26"/>
        </w:rPr>
      </w:pPr>
    </w:p>
    <w:p w14:paraId="57363CE7" w14:textId="77777777" w:rsidR="00B74EE4" w:rsidRPr="009059C5" w:rsidRDefault="009059C5" w:rsidP="009059C5">
      <w:pPr>
        <w:numPr>
          <w:ilvl w:val="0"/>
          <w:numId w:val="11"/>
        </w:numPr>
        <w:tabs>
          <w:tab w:val="left" w:pos="709"/>
        </w:tabs>
        <w:rPr>
          <w:rFonts w:ascii="Arial" w:hAnsi="Arial" w:cs="Arial"/>
          <w:i/>
          <w:iCs/>
          <w:sz w:val="26"/>
          <w:szCs w:val="26"/>
        </w:rPr>
      </w:pPr>
      <w:bookmarkStart w:id="1" w:name="_Hlk77894639"/>
      <w:r>
        <w:rPr>
          <w:rFonts w:ascii="Arial" w:hAnsi="Arial" w:cs="Arial"/>
          <w:i/>
          <w:iCs/>
          <w:sz w:val="26"/>
          <w:szCs w:val="26"/>
        </w:rPr>
        <w:lastRenderedPageBreak/>
        <w:t xml:space="preserve">Teaching on </w:t>
      </w:r>
      <w:r w:rsidR="00B74EE4" w:rsidRPr="00B74EE4">
        <w:rPr>
          <w:rFonts w:ascii="Arial" w:hAnsi="Arial" w:cs="Arial"/>
          <w:i/>
          <w:iCs/>
          <w:sz w:val="26"/>
          <w:szCs w:val="26"/>
        </w:rPr>
        <w:t xml:space="preserve">MSc </w:t>
      </w:r>
      <w:r>
        <w:rPr>
          <w:rFonts w:ascii="Arial" w:hAnsi="Arial" w:cs="Arial"/>
          <w:i/>
          <w:iCs/>
          <w:sz w:val="26"/>
          <w:szCs w:val="26"/>
        </w:rPr>
        <w:t>Real Estate is</w:t>
      </w:r>
      <w:r w:rsidR="00B74EE4" w:rsidRPr="00B74EE4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gramStart"/>
      <w:r w:rsidR="00CA0311" w:rsidRPr="00B74EE4">
        <w:rPr>
          <w:rFonts w:ascii="Arial" w:hAnsi="Arial" w:cs="Arial"/>
          <w:i/>
          <w:iCs/>
          <w:sz w:val="26"/>
          <w:szCs w:val="26"/>
        </w:rPr>
        <w:t>interactive</w:t>
      </w:r>
      <w:proofErr w:type="gramEnd"/>
      <w:r w:rsidR="00CA0311">
        <w:rPr>
          <w:rFonts w:ascii="Arial" w:hAnsi="Arial" w:cs="Arial"/>
          <w:i/>
          <w:iCs/>
          <w:sz w:val="26"/>
          <w:szCs w:val="26"/>
        </w:rPr>
        <w:t xml:space="preserve"> </w:t>
      </w:r>
      <w:r w:rsidR="00F14A12">
        <w:rPr>
          <w:rFonts w:ascii="Arial" w:hAnsi="Arial" w:cs="Arial"/>
          <w:i/>
          <w:iCs/>
          <w:sz w:val="26"/>
          <w:szCs w:val="26"/>
        </w:rPr>
        <w:t xml:space="preserve">and you </w:t>
      </w:r>
      <w:r w:rsidR="0030123D">
        <w:rPr>
          <w:rFonts w:ascii="Arial" w:hAnsi="Arial" w:cs="Arial"/>
          <w:i/>
          <w:iCs/>
          <w:sz w:val="26"/>
          <w:szCs w:val="26"/>
        </w:rPr>
        <w:t xml:space="preserve">would be </w:t>
      </w:r>
      <w:r w:rsidR="00F14A12">
        <w:rPr>
          <w:rFonts w:ascii="Arial" w:hAnsi="Arial" w:cs="Arial"/>
          <w:i/>
          <w:iCs/>
          <w:sz w:val="26"/>
          <w:szCs w:val="26"/>
        </w:rPr>
        <w:t xml:space="preserve">expected to engage </w:t>
      </w:r>
      <w:r w:rsidR="0030123D">
        <w:rPr>
          <w:rFonts w:ascii="Arial" w:hAnsi="Arial" w:cs="Arial"/>
          <w:i/>
          <w:iCs/>
          <w:sz w:val="26"/>
          <w:szCs w:val="26"/>
        </w:rPr>
        <w:t xml:space="preserve">in several learning activities along </w:t>
      </w:r>
      <w:r w:rsidR="00F14A12">
        <w:rPr>
          <w:rFonts w:ascii="Arial" w:hAnsi="Arial" w:cs="Arial"/>
          <w:i/>
          <w:iCs/>
          <w:sz w:val="26"/>
          <w:szCs w:val="26"/>
        </w:rPr>
        <w:t>with your peers</w:t>
      </w:r>
      <w:r>
        <w:rPr>
          <w:rFonts w:ascii="Arial" w:hAnsi="Arial" w:cs="Arial"/>
          <w:i/>
          <w:iCs/>
          <w:sz w:val="26"/>
          <w:szCs w:val="26"/>
        </w:rPr>
        <w:t>, w</w:t>
      </w:r>
      <w:r w:rsidR="00B74EE4" w:rsidRPr="00B74EE4">
        <w:rPr>
          <w:rFonts w:ascii="Arial" w:hAnsi="Arial" w:cs="Arial"/>
          <w:i/>
          <w:iCs/>
          <w:sz w:val="26"/>
          <w:szCs w:val="26"/>
        </w:rPr>
        <w:t>hat do you think are the benefits of active participation in class?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  <w:r w:rsidR="00B74EE4" w:rsidRPr="009059C5">
        <w:rPr>
          <w:rFonts w:ascii="Arial" w:hAnsi="Arial" w:cs="Arial"/>
          <w:i/>
          <w:iCs/>
          <w:sz w:val="26"/>
          <w:szCs w:val="26"/>
        </w:rPr>
        <w:t>(200 words)</w:t>
      </w:r>
    </w:p>
    <w:p w14:paraId="56CB3D76" w14:textId="77777777" w:rsidR="00B74EE4" w:rsidRPr="00B74EE4" w:rsidRDefault="0049469E" w:rsidP="00B74EE4">
      <w:pPr>
        <w:tabs>
          <w:tab w:val="left" w:pos="709"/>
        </w:tabs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 w14:anchorId="21030316">
          <v:shape id="_x0000_s1030" type="#_x0000_t202" style="position:absolute;left:0;text-align:left;margin-left:1.15pt;margin-top:10.05pt;width:439.4pt;height:564.3pt;z-index:251659264">
            <v:textbox>
              <w:txbxContent>
                <w:p w14:paraId="68508277" w14:textId="77777777" w:rsidR="00F70F3D" w:rsidRDefault="00F70F3D" w:rsidP="00F70F3D"/>
              </w:txbxContent>
            </v:textbox>
          </v:shape>
        </w:pict>
      </w:r>
      <w:bookmarkEnd w:id="1"/>
    </w:p>
    <w:sectPr w:rsidR="00B74EE4" w:rsidRPr="00B74E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53A88"/>
    <w:multiLevelType w:val="hybridMultilevel"/>
    <w:tmpl w:val="207A3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NLQwNzAzMDYwNDFV0lEKTi0uzszPAykwrAUAzMNfZCwAAAA="/>
  </w:docVars>
  <w:rsids>
    <w:rsidRoot w:val="004D7A96"/>
    <w:rsid w:val="00041E78"/>
    <w:rsid w:val="00097A05"/>
    <w:rsid w:val="000C2608"/>
    <w:rsid w:val="001E3307"/>
    <w:rsid w:val="0030123D"/>
    <w:rsid w:val="003210EE"/>
    <w:rsid w:val="003E2058"/>
    <w:rsid w:val="004062DE"/>
    <w:rsid w:val="00454470"/>
    <w:rsid w:val="004675B9"/>
    <w:rsid w:val="0049469E"/>
    <w:rsid w:val="004D7A96"/>
    <w:rsid w:val="00572BD3"/>
    <w:rsid w:val="006333BC"/>
    <w:rsid w:val="00654935"/>
    <w:rsid w:val="006E3C17"/>
    <w:rsid w:val="006E516C"/>
    <w:rsid w:val="007153A6"/>
    <w:rsid w:val="007836B4"/>
    <w:rsid w:val="007A6714"/>
    <w:rsid w:val="0089371A"/>
    <w:rsid w:val="009059C5"/>
    <w:rsid w:val="009A43D6"/>
    <w:rsid w:val="00A20659"/>
    <w:rsid w:val="00A306C8"/>
    <w:rsid w:val="00A90FB7"/>
    <w:rsid w:val="00A946C7"/>
    <w:rsid w:val="00B54BC8"/>
    <w:rsid w:val="00B602DA"/>
    <w:rsid w:val="00B74EE4"/>
    <w:rsid w:val="00C00CCC"/>
    <w:rsid w:val="00C14BB5"/>
    <w:rsid w:val="00C16329"/>
    <w:rsid w:val="00C264B5"/>
    <w:rsid w:val="00CA0311"/>
    <w:rsid w:val="00CA5D31"/>
    <w:rsid w:val="00D54219"/>
    <w:rsid w:val="00E176F8"/>
    <w:rsid w:val="00F14A12"/>
    <w:rsid w:val="00F151D0"/>
    <w:rsid w:val="00F70F3D"/>
    <w:rsid w:val="00FA4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ocId w14:val="690F89A7"/>
  <w15:chartTrackingRefBased/>
  <w15:docId w15:val="{F1D2146A-71D5-4903-BC6F-6891F091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Danielle Higgins</cp:lastModifiedBy>
  <cp:revision>2</cp:revision>
  <cp:lastPrinted>2013-11-01T08:47:00Z</cp:lastPrinted>
  <dcterms:created xsi:type="dcterms:W3CDTF">2021-10-15T14:44:00Z</dcterms:created>
  <dcterms:modified xsi:type="dcterms:W3CDTF">2021-10-15T14:44:00Z</dcterms:modified>
</cp:coreProperties>
</file>