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D7544" w14:textId="6DB42B92" w:rsidR="00220332" w:rsidRPr="001B6878" w:rsidRDefault="00D0647D" w:rsidP="00BA7907">
      <w:pPr>
        <w:rPr>
          <w:b/>
          <w:bCs/>
          <w:color w:val="002060"/>
          <w:sz w:val="28"/>
          <w:szCs w:val="28"/>
        </w:rPr>
      </w:pPr>
      <w:r w:rsidRPr="001B6878">
        <w:rPr>
          <w:b/>
          <w:bCs/>
          <w:color w:val="002060"/>
          <w:sz w:val="28"/>
          <w:szCs w:val="28"/>
        </w:rPr>
        <w:t xml:space="preserve">Roles and </w:t>
      </w:r>
      <w:r w:rsidR="00220332" w:rsidRPr="001B6878">
        <w:rPr>
          <w:b/>
          <w:bCs/>
          <w:color w:val="002060"/>
          <w:sz w:val="28"/>
          <w:szCs w:val="28"/>
        </w:rPr>
        <w:t xml:space="preserve">Responsibilities of Agresso </w:t>
      </w:r>
      <w:r w:rsidRPr="001B6878">
        <w:rPr>
          <w:b/>
          <w:bCs/>
          <w:color w:val="002060"/>
          <w:sz w:val="28"/>
          <w:szCs w:val="28"/>
        </w:rPr>
        <w:t>Users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3"/>
        <w:gridCol w:w="4873"/>
      </w:tblGrid>
      <w:tr w:rsidR="00220332" w:rsidRPr="001B6878" w14:paraId="5EA3AFC4" w14:textId="77777777" w:rsidTr="001B6878">
        <w:tc>
          <w:tcPr>
            <w:tcW w:w="4248" w:type="dxa"/>
            <w:shd w:val="clear" w:color="auto" w:fill="D9D9D9" w:themeFill="background1" w:themeFillShade="D9"/>
          </w:tcPr>
          <w:p w14:paraId="2980545B" w14:textId="77777777" w:rsidR="00220332" w:rsidRPr="001B6878" w:rsidRDefault="00220332" w:rsidP="00EA5E95">
            <w:pPr>
              <w:rPr>
                <w:b/>
                <w:bCs/>
              </w:rPr>
            </w:pPr>
            <w:r w:rsidRPr="001B6878">
              <w:rPr>
                <w:b/>
                <w:bCs/>
              </w:rPr>
              <w:t>Title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4E524384" w14:textId="77777777" w:rsidR="00220332" w:rsidRDefault="00220332" w:rsidP="00EA5E95">
            <w:pPr>
              <w:rPr>
                <w:b/>
                <w:bCs/>
              </w:rPr>
            </w:pPr>
            <w:r w:rsidRPr="001B6878">
              <w:rPr>
                <w:b/>
                <w:bCs/>
              </w:rPr>
              <w:t>Responsibilities</w:t>
            </w:r>
          </w:p>
          <w:p w14:paraId="3B30EA92" w14:textId="36574DD9" w:rsidR="001B6878" w:rsidRPr="001B6878" w:rsidRDefault="001B6878" w:rsidP="00EA5E95">
            <w:pPr>
              <w:rPr>
                <w:b/>
                <w:bCs/>
              </w:rPr>
            </w:pPr>
          </w:p>
        </w:tc>
      </w:tr>
      <w:tr w:rsidR="00220332" w14:paraId="1337E083" w14:textId="77777777" w:rsidTr="225A2CC5">
        <w:tc>
          <w:tcPr>
            <w:tcW w:w="4248" w:type="dxa"/>
          </w:tcPr>
          <w:p w14:paraId="489ACC0B" w14:textId="77777777" w:rsidR="00220332" w:rsidRDefault="00220332" w:rsidP="00EA5E95">
            <w:r>
              <w:t xml:space="preserve">Requisitioner </w:t>
            </w:r>
          </w:p>
        </w:tc>
        <w:tc>
          <w:tcPr>
            <w:tcW w:w="4961" w:type="dxa"/>
          </w:tcPr>
          <w:p w14:paraId="2E579064" w14:textId="3109A8C9" w:rsidR="000A5416" w:rsidRDefault="00BA7907" w:rsidP="00397B63">
            <w:pPr>
              <w:pStyle w:val="ListParagraph"/>
              <w:numPr>
                <w:ilvl w:val="0"/>
                <w:numId w:val="1"/>
              </w:numPr>
            </w:pPr>
            <w:r>
              <w:t>Confirm</w:t>
            </w:r>
            <w:r w:rsidR="000A5416">
              <w:t xml:space="preserve"> budget holder has approved the expenditure in advance of raising the requisition</w:t>
            </w:r>
          </w:p>
          <w:p w14:paraId="094158EC" w14:textId="4490E0A6" w:rsidR="000A5416" w:rsidRDefault="000A5416" w:rsidP="00397B63">
            <w:pPr>
              <w:pStyle w:val="ListParagraph"/>
              <w:numPr>
                <w:ilvl w:val="0"/>
                <w:numId w:val="1"/>
              </w:numPr>
            </w:pPr>
            <w:r>
              <w:t xml:space="preserve">Requisitions </w:t>
            </w:r>
            <w:r w:rsidR="001072A8">
              <w:t xml:space="preserve">are </w:t>
            </w:r>
            <w:r>
              <w:t>raised in line with the Procurement Policy and Financial Regulations</w:t>
            </w:r>
          </w:p>
          <w:p w14:paraId="3E4DDD08" w14:textId="4E42B653" w:rsidR="004D22E1" w:rsidRPr="00461DD1" w:rsidRDefault="004D22E1" w:rsidP="004D22E1">
            <w:pPr>
              <w:pStyle w:val="ListParagraph"/>
              <w:numPr>
                <w:ilvl w:val="0"/>
                <w:numId w:val="1"/>
              </w:numPr>
            </w:pPr>
            <w:r w:rsidRPr="00461DD1">
              <w:t xml:space="preserve">The requisition must include a reference number, such as, PURCHXXXX, PPEXXXX, or Partner or 3 quote </w:t>
            </w:r>
            <w:proofErr w:type="gramStart"/>
            <w:r w:rsidRPr="00461DD1">
              <w:t>process</w:t>
            </w:r>
            <w:proofErr w:type="gramEnd"/>
            <w:r w:rsidRPr="00461DD1">
              <w:t xml:space="preserve"> referenced in the description of the requisition</w:t>
            </w:r>
            <w:r w:rsidR="00AB71FF" w:rsidRPr="00461DD1">
              <w:t xml:space="preserve"> or insert this information in the product text box if the requisition raised is against an E-Procurement Supplier</w:t>
            </w:r>
          </w:p>
          <w:p w14:paraId="76CAD6A2" w14:textId="34705829" w:rsidR="004D22E1" w:rsidRDefault="004D22E1" w:rsidP="004D22E1">
            <w:pPr>
              <w:pStyle w:val="ListParagraph"/>
              <w:numPr>
                <w:ilvl w:val="0"/>
                <w:numId w:val="1"/>
              </w:numPr>
            </w:pPr>
            <w:r w:rsidRPr="00397B63">
              <w:t xml:space="preserve">Requisitioners </w:t>
            </w:r>
            <w:r>
              <w:t>are</w:t>
            </w:r>
            <w:r w:rsidRPr="00397B63">
              <w:t xml:space="preserve"> responsible for ensuring that all required documentation is attached to the requisition i.e., Signed Capex/investment approval form</w:t>
            </w:r>
          </w:p>
          <w:p w14:paraId="33674410" w14:textId="3E5E160D" w:rsidR="000A5416" w:rsidRDefault="000A5416" w:rsidP="00397B63">
            <w:pPr>
              <w:pStyle w:val="ListParagraph"/>
              <w:numPr>
                <w:ilvl w:val="0"/>
                <w:numId w:val="1"/>
              </w:numPr>
            </w:pPr>
            <w:r>
              <w:t xml:space="preserve">You MUST NOT raise a requisition upon receipt of an invoice – the invoice should be returned to the supplier until such times a valid requisition </w:t>
            </w:r>
            <w:r w:rsidR="009A09E4">
              <w:t xml:space="preserve">is </w:t>
            </w:r>
            <w:r w:rsidR="00B83BD7">
              <w:t>raised,</w:t>
            </w:r>
            <w:r>
              <w:t xml:space="preserve"> and the Purchase Order can be provided to the supplier </w:t>
            </w:r>
          </w:p>
          <w:p w14:paraId="759293AA" w14:textId="575FDAE9" w:rsidR="000A5416" w:rsidRDefault="000A5416" w:rsidP="0050623B">
            <w:pPr>
              <w:pStyle w:val="ListParagraph"/>
            </w:pPr>
          </w:p>
        </w:tc>
      </w:tr>
      <w:tr w:rsidR="00220332" w:rsidRPr="00461DD1" w14:paraId="2B435915" w14:textId="77777777" w:rsidTr="225A2CC5">
        <w:tc>
          <w:tcPr>
            <w:tcW w:w="4248" w:type="dxa"/>
          </w:tcPr>
          <w:p w14:paraId="61ACCFE3" w14:textId="77777777" w:rsidR="00220332" w:rsidRDefault="00220332" w:rsidP="00EA5E95">
            <w:r>
              <w:t>Purchasing Officer</w:t>
            </w:r>
          </w:p>
        </w:tc>
        <w:tc>
          <w:tcPr>
            <w:tcW w:w="4961" w:type="dxa"/>
          </w:tcPr>
          <w:p w14:paraId="587FFE51" w14:textId="77777777" w:rsidR="000A5416" w:rsidRPr="00461DD1" w:rsidRDefault="00220332" w:rsidP="003F044E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i/>
                <w:iCs/>
              </w:rPr>
            </w:pPr>
            <w:r w:rsidRPr="00461DD1">
              <w:t xml:space="preserve">Validate that the requisition raised is </w:t>
            </w:r>
            <w:r w:rsidR="000A5416" w:rsidRPr="00461DD1">
              <w:t>in line</w:t>
            </w:r>
            <w:r w:rsidRPr="00461DD1">
              <w:t xml:space="preserve"> with the Procurement Policy and Financial Regulations</w:t>
            </w:r>
          </w:p>
          <w:p w14:paraId="42B47EA4" w14:textId="2AF9E74E" w:rsidR="000A5416" w:rsidRPr="00461DD1" w:rsidRDefault="00220332" w:rsidP="003F044E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i/>
                <w:iCs/>
              </w:rPr>
            </w:pPr>
            <w:r w:rsidRPr="00461DD1">
              <w:t xml:space="preserve">The requisition is raised against the correct Supplier ID, </w:t>
            </w:r>
            <w:r w:rsidR="00E0589B" w:rsidRPr="00461DD1">
              <w:t xml:space="preserve">sub project </w:t>
            </w:r>
            <w:r w:rsidRPr="00461DD1">
              <w:t>code and account code</w:t>
            </w:r>
          </w:p>
          <w:p w14:paraId="2CCBCE9F" w14:textId="06DBC966" w:rsidR="00AB71FF" w:rsidRPr="00461DD1" w:rsidRDefault="00AB71FF" w:rsidP="00461DD1">
            <w:pPr>
              <w:pStyle w:val="ListParagraph"/>
              <w:numPr>
                <w:ilvl w:val="0"/>
                <w:numId w:val="2"/>
              </w:numPr>
            </w:pPr>
            <w:r w:rsidRPr="00461DD1">
              <w:t>Ensure that the correct VAT code is applied</w:t>
            </w:r>
          </w:p>
          <w:p w14:paraId="62557F63" w14:textId="61FFBC33" w:rsidR="000A5416" w:rsidRPr="00461DD1" w:rsidRDefault="000A5416" w:rsidP="003F044E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i/>
                <w:iCs/>
              </w:rPr>
            </w:pPr>
            <w:r w:rsidRPr="00461DD1">
              <w:t xml:space="preserve">Ensure </w:t>
            </w:r>
            <w:r w:rsidR="00220332" w:rsidRPr="00461DD1">
              <w:t>the quotation and requisition details match</w:t>
            </w:r>
            <w:r w:rsidR="0050623B" w:rsidRPr="00461DD1">
              <w:t xml:space="preserve"> </w:t>
            </w:r>
          </w:p>
          <w:p w14:paraId="12282838" w14:textId="54F2F3A9" w:rsidR="003F044E" w:rsidRPr="00461DD1" w:rsidRDefault="003F044E" w:rsidP="003F044E">
            <w:pPr>
              <w:pStyle w:val="ListParagraph"/>
              <w:numPr>
                <w:ilvl w:val="0"/>
                <w:numId w:val="2"/>
              </w:numPr>
            </w:pPr>
            <w:r w:rsidRPr="00461DD1">
              <w:t>Ensure that the requisitioner has attached all required documentation is attached to the requisition i.e., Signed Capex/investment approval form</w:t>
            </w:r>
          </w:p>
          <w:p w14:paraId="42519C1E" w14:textId="77777777" w:rsidR="00BA7907" w:rsidRPr="00461DD1" w:rsidRDefault="00BA7907" w:rsidP="00BA7907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i/>
                <w:iCs/>
              </w:rPr>
            </w:pPr>
            <w:r w:rsidRPr="00461DD1">
              <w:rPr>
                <w:b/>
                <w:bCs/>
                <w:i/>
                <w:iCs/>
              </w:rPr>
              <w:t>On approving the requisition, you are validating all information relating to the University requested spend is correct.</w:t>
            </w:r>
          </w:p>
          <w:p w14:paraId="3DB0308D" w14:textId="176C7D38" w:rsidR="000A5416" w:rsidRPr="00461DD1" w:rsidRDefault="000A5416" w:rsidP="00EA5E95"/>
        </w:tc>
      </w:tr>
      <w:tr w:rsidR="00220332" w14:paraId="40C7A240" w14:textId="77777777" w:rsidTr="225A2CC5">
        <w:tc>
          <w:tcPr>
            <w:tcW w:w="4248" w:type="dxa"/>
          </w:tcPr>
          <w:p w14:paraId="51BD3586" w14:textId="77777777" w:rsidR="00220332" w:rsidRDefault="00220332" w:rsidP="00EA5E95">
            <w:r>
              <w:lastRenderedPageBreak/>
              <w:t>Category Manager / Head of Procurement</w:t>
            </w:r>
          </w:p>
        </w:tc>
        <w:tc>
          <w:tcPr>
            <w:tcW w:w="4961" w:type="dxa"/>
          </w:tcPr>
          <w:p w14:paraId="27284716" w14:textId="67C232F0" w:rsidR="000A5416" w:rsidRDefault="004D22E1" w:rsidP="000A5416">
            <w:pPr>
              <w:pStyle w:val="ListParagraph"/>
              <w:numPr>
                <w:ilvl w:val="0"/>
                <w:numId w:val="3"/>
              </w:numPr>
            </w:pPr>
            <w:r>
              <w:t>Validate</w:t>
            </w:r>
            <w:r w:rsidR="00220332" w:rsidRPr="008472C4">
              <w:t xml:space="preserve"> expenditure is </w:t>
            </w:r>
            <w:r w:rsidR="00220332">
              <w:t>aligned</w:t>
            </w:r>
            <w:r w:rsidR="00220332" w:rsidRPr="008472C4">
              <w:t xml:space="preserve"> with Procurement regulations and there is a signed Agreement in p</w:t>
            </w:r>
            <w:r w:rsidR="00220332">
              <w:t>lace</w:t>
            </w:r>
          </w:p>
          <w:p w14:paraId="6C273955" w14:textId="0FBE8C42" w:rsidR="00220332" w:rsidRDefault="00220332" w:rsidP="000A5416">
            <w:pPr>
              <w:pStyle w:val="ListParagraph"/>
              <w:numPr>
                <w:ilvl w:val="0"/>
                <w:numId w:val="3"/>
              </w:numPr>
            </w:pPr>
            <w:r>
              <w:t>Ensure the requisition includes a reference number, such as, PURCHXXXX, PPEXXXX, or Partner referenced in the description of the requisitio</w:t>
            </w:r>
            <w:r w:rsidR="000A5416">
              <w:t>n</w:t>
            </w:r>
          </w:p>
          <w:p w14:paraId="1D668246" w14:textId="2916D571" w:rsidR="00EC0D6A" w:rsidRDefault="00EC0D6A" w:rsidP="000A5416">
            <w:pPr>
              <w:pStyle w:val="ListParagraph"/>
              <w:numPr>
                <w:ilvl w:val="0"/>
                <w:numId w:val="3"/>
              </w:numPr>
            </w:pPr>
            <w:r>
              <w:t>Insert the PURCHXXXX, PPEXXXX reference number or Partner in the comments section prior to approving</w:t>
            </w:r>
          </w:p>
          <w:p w14:paraId="62BB26AD" w14:textId="571217C8" w:rsidR="000A5416" w:rsidRDefault="000A5416" w:rsidP="00EA5E95"/>
        </w:tc>
      </w:tr>
      <w:tr w:rsidR="00220332" w14:paraId="284157BD" w14:textId="77777777" w:rsidTr="225A2CC5">
        <w:tc>
          <w:tcPr>
            <w:tcW w:w="4248" w:type="dxa"/>
          </w:tcPr>
          <w:p w14:paraId="7D767CA5" w14:textId="77777777" w:rsidR="00220332" w:rsidRDefault="00220332" w:rsidP="00EA5E95">
            <w:r>
              <w:t>Sub-Project / Budget Holder</w:t>
            </w:r>
            <w:r w:rsidR="00470EE8">
              <w:t xml:space="preserve">  </w:t>
            </w:r>
          </w:p>
          <w:p w14:paraId="0F35DF5E" w14:textId="481E3321" w:rsidR="00470EE8" w:rsidRPr="00470EE8" w:rsidRDefault="00470EE8" w:rsidP="00470EE8">
            <w:pPr>
              <w:rPr>
                <w:i/>
                <w:iCs/>
              </w:rPr>
            </w:pPr>
            <w:r w:rsidRPr="00C51205">
              <w:rPr>
                <w:i/>
                <w:iCs/>
              </w:rPr>
              <w:t xml:space="preserve">(Within Estates the project approver </w:t>
            </w:r>
            <w:r w:rsidR="00C51205" w:rsidRPr="00C51205">
              <w:rPr>
                <w:i/>
                <w:iCs/>
              </w:rPr>
              <w:t>has £25k authority and the Sub-project budget holder has the same authority as the Head of Subject up to £50k</w:t>
            </w:r>
            <w:r w:rsidRPr="00C51205">
              <w:rPr>
                <w:i/>
                <w:iCs/>
              </w:rPr>
              <w:t>)</w:t>
            </w:r>
          </w:p>
          <w:p w14:paraId="45A83E34" w14:textId="20C6C9DB" w:rsidR="00470EE8" w:rsidRDefault="00470EE8" w:rsidP="00EA5E95"/>
        </w:tc>
        <w:tc>
          <w:tcPr>
            <w:tcW w:w="4961" w:type="dxa"/>
          </w:tcPr>
          <w:p w14:paraId="29646351" w14:textId="749F6F38" w:rsidR="00220332" w:rsidRDefault="004D22E1" w:rsidP="000A5416">
            <w:pPr>
              <w:pStyle w:val="ListParagraph"/>
              <w:numPr>
                <w:ilvl w:val="0"/>
                <w:numId w:val="4"/>
              </w:numPr>
            </w:pPr>
            <w:r>
              <w:t>Confirm</w:t>
            </w:r>
            <w:r w:rsidR="00220332">
              <w:t xml:space="preserve"> that they have the necessary</w:t>
            </w:r>
            <w:r w:rsidR="00220332" w:rsidRPr="008472C4">
              <w:t xml:space="preserve"> budget </w:t>
            </w:r>
            <w:r w:rsidR="00220332">
              <w:t>available for the requested requisition</w:t>
            </w:r>
          </w:p>
          <w:p w14:paraId="0564C2D6" w14:textId="237AADF5" w:rsidR="003F044E" w:rsidRDefault="004D22E1" w:rsidP="000A5416">
            <w:pPr>
              <w:pStyle w:val="ListParagraph"/>
              <w:numPr>
                <w:ilvl w:val="0"/>
                <w:numId w:val="4"/>
              </w:numPr>
            </w:pPr>
            <w:r>
              <w:t>Confirm</w:t>
            </w:r>
            <w:r w:rsidR="003F044E">
              <w:t xml:space="preserve"> that the correct sub project code is allocated</w:t>
            </w:r>
          </w:p>
          <w:p w14:paraId="62671945" w14:textId="37CF5E60" w:rsidR="000A5416" w:rsidRDefault="000A5416" w:rsidP="00470EE8">
            <w:pPr>
              <w:pStyle w:val="ListParagraph"/>
            </w:pPr>
          </w:p>
        </w:tc>
      </w:tr>
      <w:tr w:rsidR="00220332" w14:paraId="2D3B6977" w14:textId="77777777" w:rsidTr="225A2CC5">
        <w:tc>
          <w:tcPr>
            <w:tcW w:w="4248" w:type="dxa"/>
          </w:tcPr>
          <w:p w14:paraId="6DCFC82C" w14:textId="77777777" w:rsidR="00220332" w:rsidRDefault="00220332" w:rsidP="00EA5E95">
            <w:r>
              <w:t>Head of Subject / Head of School</w:t>
            </w:r>
          </w:p>
        </w:tc>
        <w:tc>
          <w:tcPr>
            <w:tcW w:w="4961" w:type="dxa"/>
          </w:tcPr>
          <w:p w14:paraId="7AC4B9B2" w14:textId="77777777" w:rsidR="006901B2" w:rsidRDefault="006901B2" w:rsidP="006901B2">
            <w:pPr>
              <w:pStyle w:val="ListParagraph"/>
              <w:numPr>
                <w:ilvl w:val="0"/>
                <w:numId w:val="4"/>
              </w:numPr>
            </w:pPr>
            <w:r w:rsidRPr="008472C4">
              <w:t>Ensure expenditure has been approved</w:t>
            </w:r>
          </w:p>
          <w:p w14:paraId="573F2A02" w14:textId="0B42D71F" w:rsidR="000A5416" w:rsidRDefault="000A5416" w:rsidP="00EA5E95"/>
        </w:tc>
      </w:tr>
      <w:tr w:rsidR="00220332" w14:paraId="451E50DE" w14:textId="77777777" w:rsidTr="225A2CC5">
        <w:tc>
          <w:tcPr>
            <w:tcW w:w="4248" w:type="dxa"/>
          </w:tcPr>
          <w:p w14:paraId="5B49D2CB" w14:textId="77777777" w:rsidR="00220332" w:rsidRDefault="00220332" w:rsidP="00EA5E95">
            <w:r>
              <w:t>Head of Finance</w:t>
            </w:r>
          </w:p>
        </w:tc>
        <w:tc>
          <w:tcPr>
            <w:tcW w:w="4961" w:type="dxa"/>
          </w:tcPr>
          <w:p w14:paraId="00753E14" w14:textId="77777777" w:rsidR="006901B2" w:rsidRDefault="006901B2" w:rsidP="006901B2">
            <w:pPr>
              <w:pStyle w:val="ListParagraph"/>
              <w:numPr>
                <w:ilvl w:val="0"/>
                <w:numId w:val="4"/>
              </w:numPr>
            </w:pPr>
            <w:r w:rsidRPr="008472C4">
              <w:t>Ensure expenditure has been approved</w:t>
            </w:r>
          </w:p>
          <w:p w14:paraId="3A28AA69" w14:textId="1D79A2CD" w:rsidR="000A5416" w:rsidRDefault="000A5416" w:rsidP="00EA5E95"/>
        </w:tc>
      </w:tr>
      <w:tr w:rsidR="00220332" w14:paraId="7FE41041" w14:textId="77777777" w:rsidTr="225A2CC5">
        <w:tc>
          <w:tcPr>
            <w:tcW w:w="4248" w:type="dxa"/>
          </w:tcPr>
          <w:p w14:paraId="37111C81" w14:textId="77777777" w:rsidR="00220332" w:rsidRDefault="00220332" w:rsidP="00EA5E95">
            <w:r>
              <w:t>Head of College / COO</w:t>
            </w:r>
          </w:p>
        </w:tc>
        <w:tc>
          <w:tcPr>
            <w:tcW w:w="4961" w:type="dxa"/>
          </w:tcPr>
          <w:p w14:paraId="6538F4B8" w14:textId="77777777" w:rsidR="00A932D5" w:rsidRDefault="00A932D5" w:rsidP="00A932D5">
            <w:pPr>
              <w:pStyle w:val="ListParagraph"/>
              <w:numPr>
                <w:ilvl w:val="0"/>
                <w:numId w:val="4"/>
              </w:numPr>
            </w:pPr>
            <w:r w:rsidRPr="008472C4">
              <w:t>Ensure expenditure has been approved</w:t>
            </w:r>
          </w:p>
          <w:p w14:paraId="267F621F" w14:textId="3A5DD3AD" w:rsidR="000A5416" w:rsidRDefault="000A5416" w:rsidP="00EA5E95"/>
        </w:tc>
      </w:tr>
      <w:tr w:rsidR="00220332" w14:paraId="6C7F1141" w14:textId="77777777" w:rsidTr="225A2CC5">
        <w:tc>
          <w:tcPr>
            <w:tcW w:w="4248" w:type="dxa"/>
          </w:tcPr>
          <w:p w14:paraId="6B509B60" w14:textId="77777777" w:rsidR="00220332" w:rsidRDefault="00220332" w:rsidP="00EA5E95">
            <w:r>
              <w:t xml:space="preserve">Director of Finance </w:t>
            </w:r>
          </w:p>
        </w:tc>
        <w:tc>
          <w:tcPr>
            <w:tcW w:w="4961" w:type="dxa"/>
          </w:tcPr>
          <w:p w14:paraId="66FD6FE5" w14:textId="77777777" w:rsidR="00220332" w:rsidRDefault="00220332" w:rsidP="000A5416">
            <w:pPr>
              <w:pStyle w:val="ListParagraph"/>
              <w:numPr>
                <w:ilvl w:val="0"/>
                <w:numId w:val="4"/>
              </w:numPr>
            </w:pPr>
            <w:r w:rsidRPr="008472C4">
              <w:t>Ensure expenditure has been approved</w:t>
            </w:r>
          </w:p>
          <w:p w14:paraId="0E65A531" w14:textId="3CA026CE" w:rsidR="000A5416" w:rsidRDefault="000A5416" w:rsidP="00EA5E95"/>
        </w:tc>
      </w:tr>
    </w:tbl>
    <w:p w14:paraId="095553E6" w14:textId="6220739F" w:rsidR="00220332" w:rsidRDefault="00220332"/>
    <w:p w14:paraId="77D72FC4" w14:textId="2A8911DC" w:rsidR="001C533F" w:rsidRDefault="001C533F"/>
    <w:sectPr w:rsidR="001C533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F2F0E" w14:textId="77777777" w:rsidR="001B6878" w:rsidRDefault="001B6878" w:rsidP="001B6878">
      <w:pPr>
        <w:spacing w:after="0" w:line="240" w:lineRule="auto"/>
      </w:pPr>
      <w:r>
        <w:separator/>
      </w:r>
    </w:p>
  </w:endnote>
  <w:endnote w:type="continuationSeparator" w:id="0">
    <w:p w14:paraId="58DE58A3" w14:textId="77777777" w:rsidR="001B6878" w:rsidRDefault="001B6878" w:rsidP="001B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49746581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57B661" w14:textId="77777777" w:rsidR="003B06A6" w:rsidRPr="003B06A6" w:rsidRDefault="003B06A6" w:rsidP="003B06A6">
            <w:pPr>
              <w:pStyle w:val="Footer"/>
              <w:ind w:right="360"/>
              <w:rPr>
                <w:color w:val="000000"/>
                <w:sz w:val="18"/>
              </w:rPr>
            </w:pPr>
            <w:r w:rsidRPr="003B06A6">
              <w:rPr>
                <w:color w:val="000000"/>
                <w:sz w:val="18"/>
              </w:rPr>
              <w:t xml:space="preserve">PR10-013-A                                                                     Procurement Office       </w:t>
            </w:r>
          </w:p>
          <w:p w14:paraId="73FC6F9E" w14:textId="77777777" w:rsidR="003B06A6" w:rsidRPr="002D2FA7" w:rsidRDefault="003B06A6" w:rsidP="003B06A6">
            <w:pPr>
              <w:pStyle w:val="Footer"/>
              <w:ind w:right="360"/>
              <w:rPr>
                <w:color w:val="000000"/>
                <w:sz w:val="18"/>
              </w:rPr>
            </w:pPr>
            <w:r w:rsidRPr="002D2FA7">
              <w:rPr>
                <w:color w:val="000000"/>
                <w:sz w:val="18"/>
              </w:rPr>
              <w:t>Release Date: September 2021</w:t>
            </w:r>
          </w:p>
          <w:p w14:paraId="3652EC12" w14:textId="77777777" w:rsidR="003B06A6" w:rsidRPr="00CB09BF" w:rsidRDefault="003B06A6" w:rsidP="003B06A6">
            <w:pPr>
              <w:pStyle w:val="Footer"/>
              <w:ind w:right="360"/>
              <w:rPr>
                <w:color w:val="000000"/>
                <w:sz w:val="18"/>
              </w:rPr>
            </w:pPr>
            <w:r w:rsidRPr="00CB09BF">
              <w:rPr>
                <w:color w:val="000000"/>
                <w:sz w:val="18"/>
              </w:rPr>
              <w:t xml:space="preserve">Next Review </w:t>
            </w:r>
            <w:r>
              <w:rPr>
                <w:color w:val="000000"/>
                <w:sz w:val="18"/>
              </w:rPr>
              <w:t>September 2023</w:t>
            </w:r>
          </w:p>
          <w:p w14:paraId="26374921" w14:textId="77777777" w:rsidR="003B06A6" w:rsidRPr="00CB09BF" w:rsidRDefault="003B06A6" w:rsidP="003B06A6">
            <w:pPr>
              <w:pStyle w:val="Footer"/>
              <w:ind w:right="360"/>
              <w:rPr>
                <w:color w:val="000000"/>
                <w:sz w:val="18"/>
              </w:rPr>
            </w:pPr>
            <w:r w:rsidRPr="00CB09BF">
              <w:rPr>
                <w:color w:val="000000"/>
                <w:sz w:val="18"/>
              </w:rPr>
              <w:t xml:space="preserve">Controlled document unless printed or downloaded. This document is subject to document control procedure. </w:t>
            </w:r>
          </w:p>
          <w:p w14:paraId="31FD419E" w14:textId="77777777" w:rsidR="003B06A6" w:rsidRPr="00CB09BF" w:rsidRDefault="003B06A6" w:rsidP="003B06A6">
            <w:pPr>
              <w:pStyle w:val="Footer"/>
              <w:ind w:right="360"/>
              <w:rPr>
                <w:color w:val="000000"/>
                <w:sz w:val="18"/>
              </w:rPr>
            </w:pPr>
            <w:r w:rsidRPr="00CB09BF">
              <w:rPr>
                <w:color w:val="000000"/>
                <w:sz w:val="18"/>
              </w:rPr>
              <w:t xml:space="preserve">Author: Head of Procurement </w:t>
            </w:r>
          </w:p>
          <w:p w14:paraId="7FAEA35E" w14:textId="5BCB20F0" w:rsidR="001B6878" w:rsidRPr="001B6878" w:rsidRDefault="003B06A6" w:rsidP="003B06A6">
            <w:pPr>
              <w:spacing w:after="0"/>
              <w:rPr>
                <w:sz w:val="20"/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2E724" w14:textId="77777777" w:rsidR="001B6878" w:rsidRDefault="001B6878" w:rsidP="001B6878">
      <w:pPr>
        <w:spacing w:after="0" w:line="240" w:lineRule="auto"/>
      </w:pPr>
      <w:r>
        <w:separator/>
      </w:r>
    </w:p>
  </w:footnote>
  <w:footnote w:type="continuationSeparator" w:id="0">
    <w:p w14:paraId="113C7AF2" w14:textId="77777777" w:rsidR="001B6878" w:rsidRDefault="001B6878" w:rsidP="001B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2013" w14:textId="579E6031" w:rsidR="001B6878" w:rsidRDefault="001B6878">
    <w:pPr>
      <w:pStyle w:val="Header"/>
    </w:pPr>
    <w:r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66EFA735" wp14:editId="75EE06B4">
          <wp:simplePos x="0" y="0"/>
          <wp:positionH relativeFrom="margin">
            <wp:posOffset>-247650</wp:posOffset>
          </wp:positionH>
          <wp:positionV relativeFrom="paragraph">
            <wp:posOffset>-146685</wp:posOffset>
          </wp:positionV>
          <wp:extent cx="2266950" cy="962025"/>
          <wp:effectExtent l="0" t="0" r="0" b="9525"/>
          <wp:wrapThrough wrapText="bothSides">
            <wp:wrapPolygon edited="0">
              <wp:start x="0" y="0"/>
              <wp:lineTo x="0" y="21386"/>
              <wp:lineTo x="21418" y="21386"/>
              <wp:lineTo x="21418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A34B5A" w14:textId="021621C4" w:rsidR="001B6878" w:rsidRDefault="001B6878">
    <w:pPr>
      <w:pStyle w:val="Header"/>
    </w:pPr>
  </w:p>
  <w:p w14:paraId="3E649E77" w14:textId="77777777" w:rsidR="001B6878" w:rsidRDefault="001B6878" w:rsidP="001B6878">
    <w:pPr>
      <w:rPr>
        <w:rFonts w:ascii="Arial" w:hAnsi="Arial" w:cs="Arial"/>
      </w:rPr>
    </w:pPr>
  </w:p>
  <w:p w14:paraId="284E6250" w14:textId="77777777" w:rsidR="001B6878" w:rsidRDefault="001B6878" w:rsidP="001B6878">
    <w:pPr>
      <w:rPr>
        <w:rFonts w:ascii="Arial" w:hAnsi="Arial" w:cs="Arial"/>
      </w:rPr>
    </w:pPr>
  </w:p>
  <w:p w14:paraId="491D49FB" w14:textId="35200436" w:rsidR="001B6878" w:rsidRPr="001B6878" w:rsidRDefault="001B6878" w:rsidP="001B6878">
    <w:pPr>
      <w:rPr>
        <w:rFonts w:ascii="Arial" w:hAnsi="Arial" w:cs="Arial"/>
        <w:sz w:val="20"/>
        <w:szCs w:val="20"/>
      </w:rPr>
    </w:pPr>
    <w:r w:rsidRPr="001B6878">
      <w:rPr>
        <w:rFonts w:ascii="Arial" w:hAnsi="Arial" w:cs="Arial"/>
        <w:sz w:val="20"/>
        <w:szCs w:val="20"/>
      </w:rPr>
      <w:t>Charity number SC004401</w:t>
    </w:r>
  </w:p>
  <w:p w14:paraId="53A05658" w14:textId="77777777" w:rsidR="001B6878" w:rsidRDefault="001B68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F56"/>
    <w:multiLevelType w:val="hybridMultilevel"/>
    <w:tmpl w:val="9F785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F48F1"/>
    <w:multiLevelType w:val="hybridMultilevel"/>
    <w:tmpl w:val="5290BD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3B9E"/>
    <w:multiLevelType w:val="hybridMultilevel"/>
    <w:tmpl w:val="C43CC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84B3B"/>
    <w:multiLevelType w:val="hybridMultilevel"/>
    <w:tmpl w:val="F2E87694"/>
    <w:lvl w:ilvl="0" w:tplc="40B84734"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27CAA"/>
    <w:multiLevelType w:val="hybridMultilevel"/>
    <w:tmpl w:val="CC9CF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243AC"/>
    <w:multiLevelType w:val="hybridMultilevel"/>
    <w:tmpl w:val="A0380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32"/>
    <w:rsid w:val="00073943"/>
    <w:rsid w:val="000A5416"/>
    <w:rsid w:val="001072A8"/>
    <w:rsid w:val="001451A3"/>
    <w:rsid w:val="001B6878"/>
    <w:rsid w:val="001C533F"/>
    <w:rsid w:val="00220332"/>
    <w:rsid w:val="0035427F"/>
    <w:rsid w:val="00397B63"/>
    <w:rsid w:val="003B06A6"/>
    <w:rsid w:val="003F044E"/>
    <w:rsid w:val="0043154B"/>
    <w:rsid w:val="00461DD1"/>
    <w:rsid w:val="00470EE8"/>
    <w:rsid w:val="004D22E1"/>
    <w:rsid w:val="0050623B"/>
    <w:rsid w:val="00593817"/>
    <w:rsid w:val="006901B2"/>
    <w:rsid w:val="009A09E4"/>
    <w:rsid w:val="00A61152"/>
    <w:rsid w:val="00A932D5"/>
    <w:rsid w:val="00AB71FF"/>
    <w:rsid w:val="00AC7281"/>
    <w:rsid w:val="00B83BD7"/>
    <w:rsid w:val="00BA7907"/>
    <w:rsid w:val="00C51205"/>
    <w:rsid w:val="00C86EFC"/>
    <w:rsid w:val="00D0647D"/>
    <w:rsid w:val="00E04435"/>
    <w:rsid w:val="00E0589B"/>
    <w:rsid w:val="00EC0D6A"/>
    <w:rsid w:val="00F625FB"/>
    <w:rsid w:val="1D14748B"/>
    <w:rsid w:val="225A2CC5"/>
    <w:rsid w:val="38E77F99"/>
    <w:rsid w:val="6151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1C0344"/>
  <w15:chartTrackingRefBased/>
  <w15:docId w15:val="{898E7780-B8BB-4646-8C12-EC2D6A28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54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0D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D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D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D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D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6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878"/>
  </w:style>
  <w:style w:type="paragraph" w:styleId="Footer">
    <w:name w:val="footer"/>
    <w:basedOn w:val="Normal"/>
    <w:link w:val="FooterChar"/>
    <w:uiPriority w:val="99"/>
    <w:unhideWhenUsed/>
    <w:rsid w:val="001B6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2C48B7D88CA4596B4D5EF1193AF35" ma:contentTypeVersion="2" ma:contentTypeDescription="Create a new document." ma:contentTypeScope="" ma:versionID="8d27110b28d711b17813b1d0373d1e83">
  <xsd:schema xmlns:xsd="http://www.w3.org/2001/XMLSchema" xmlns:xs="http://www.w3.org/2001/XMLSchema" xmlns:p="http://schemas.microsoft.com/office/2006/metadata/properties" xmlns:ns2="72af7fc3-7954-4348-8874-b5fc0f42d743" targetNamespace="http://schemas.microsoft.com/office/2006/metadata/properties" ma:root="true" ma:fieldsID="d1f5f86cdd7b36e07a5fe0f774cd3f92" ns2:_="">
    <xsd:import namespace="72af7fc3-7954-4348-8874-b5fc0f42d7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f7fc3-7954-4348-8874-b5fc0f42d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94DC58-9541-41AC-AFD0-0AEA82DF5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f7fc3-7954-4348-8874-b5fc0f42d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9D6A6D-F268-47B8-986A-19AAE4B465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40900-4F54-4CE4-A5FB-8A4BCDECBD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Gallagher</dc:creator>
  <cp:keywords/>
  <dc:description/>
  <cp:lastModifiedBy>Josephine Gallagher</cp:lastModifiedBy>
  <cp:revision>2</cp:revision>
  <dcterms:created xsi:type="dcterms:W3CDTF">2021-09-22T09:44:00Z</dcterms:created>
  <dcterms:modified xsi:type="dcterms:W3CDTF">2021-09-22T09:44:00Z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0x010100FA62C48B7D88CA4596B4D5EF1193AF35</vt:lpwstr>
  </property>
</Properties>
</file>