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BFCC" w14:textId="77777777" w:rsidR="00FD32EE" w:rsidRDefault="00FD32EE" w:rsidP="00FD32EE">
      <w:pPr>
        <w:spacing w:after="450" w:line="240" w:lineRule="auto"/>
        <w:jc w:val="center"/>
        <w:textAlignment w:val="baseline"/>
        <w:outlineLvl w:val="1"/>
        <w:rPr>
          <w:rFonts w:ascii="Arial" w:eastAsia="Times New Roman" w:hAnsi="Arial" w:cs="Arial"/>
          <w:b/>
          <w:bCs/>
          <w:sz w:val="28"/>
          <w:szCs w:val="28"/>
          <w:lang w:eastAsia="en-GB"/>
        </w:rPr>
      </w:pPr>
      <w:r w:rsidRPr="004354B9">
        <w:rPr>
          <w:rFonts w:ascii="Arial" w:eastAsia="Times New Roman" w:hAnsi="Arial" w:cs="Arial"/>
          <w:b/>
          <w:bCs/>
          <w:sz w:val="28"/>
          <w:szCs w:val="28"/>
          <w:lang w:eastAsia="en-GB"/>
        </w:rPr>
        <w:t xml:space="preserve">Looking after </w:t>
      </w:r>
      <w:r>
        <w:rPr>
          <w:rFonts w:ascii="Arial" w:eastAsia="Times New Roman" w:hAnsi="Arial" w:cs="Arial"/>
          <w:b/>
          <w:bCs/>
          <w:sz w:val="28"/>
          <w:szCs w:val="28"/>
          <w:lang w:eastAsia="en-GB"/>
        </w:rPr>
        <w:t xml:space="preserve">your </w:t>
      </w:r>
      <w:r w:rsidRPr="004354B9">
        <w:rPr>
          <w:rFonts w:ascii="Arial" w:eastAsia="Times New Roman" w:hAnsi="Arial" w:cs="Arial"/>
          <w:b/>
          <w:bCs/>
          <w:sz w:val="28"/>
          <w:szCs w:val="28"/>
          <w:lang w:eastAsia="en-GB"/>
        </w:rPr>
        <w:t>mental health</w:t>
      </w:r>
    </w:p>
    <w:p w14:paraId="43BAAF1B" w14:textId="77777777" w:rsidR="00FD32EE" w:rsidRPr="00544A03" w:rsidRDefault="00FD32EE" w:rsidP="00FD32EE">
      <w:pPr>
        <w:spacing w:after="450" w:line="240" w:lineRule="auto"/>
        <w:jc w:val="center"/>
        <w:textAlignment w:val="baseline"/>
        <w:outlineLvl w:val="1"/>
        <w:rPr>
          <w:rFonts w:ascii="Arial" w:eastAsia="Times New Roman" w:hAnsi="Arial" w:cs="Arial"/>
          <w:b/>
          <w:bCs/>
          <w:sz w:val="28"/>
          <w:szCs w:val="28"/>
          <w:lang w:eastAsia="en-GB"/>
        </w:rPr>
      </w:pPr>
      <w:r w:rsidRPr="004354B9">
        <w:rPr>
          <w:rFonts w:ascii="Arial" w:eastAsia="Times New Roman" w:hAnsi="Arial" w:cs="Arial"/>
          <w:color w:val="000000"/>
          <w:sz w:val="24"/>
          <w:szCs w:val="24"/>
          <w:lang w:eastAsia="en-GB"/>
        </w:rPr>
        <w:t>While working at home during the coronavirus pandemic, people might be experiencing problems such as:</w:t>
      </w:r>
    </w:p>
    <w:p w14:paraId="6BDC68E9" w14:textId="77777777" w:rsidR="00FD32EE" w:rsidRPr="004354B9" w:rsidRDefault="00FD32EE" w:rsidP="00FD32EE">
      <w:pPr>
        <w:numPr>
          <w:ilvl w:val="0"/>
          <w:numId w:val="1"/>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Pr="004354B9">
        <w:rPr>
          <w:rFonts w:ascii="Arial" w:eastAsia="Times New Roman" w:hAnsi="Arial" w:cs="Arial"/>
          <w:color w:val="000000"/>
          <w:sz w:val="24"/>
          <w:szCs w:val="24"/>
          <w:lang w:eastAsia="en-GB"/>
        </w:rPr>
        <w:t>tress, anxiety, loneliness or other mental health issues</w:t>
      </w:r>
    </w:p>
    <w:p w14:paraId="01B1A524" w14:textId="77777777" w:rsidR="00FD32EE" w:rsidRPr="004354B9" w:rsidRDefault="00FD32EE" w:rsidP="00FD32EE">
      <w:pPr>
        <w:numPr>
          <w:ilvl w:val="0"/>
          <w:numId w:val="1"/>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Pr="004354B9">
        <w:rPr>
          <w:rFonts w:ascii="Arial" w:eastAsia="Times New Roman" w:hAnsi="Arial" w:cs="Arial"/>
          <w:color w:val="000000"/>
          <w:sz w:val="24"/>
          <w:szCs w:val="24"/>
          <w:lang w:eastAsia="en-GB"/>
        </w:rPr>
        <w:t>eeling unhealthy as they’re not able to take their usual exercise</w:t>
      </w:r>
    </w:p>
    <w:p w14:paraId="1718F82C" w14:textId="77777777" w:rsidR="00FD32EE" w:rsidRPr="004354B9" w:rsidRDefault="00FD32EE" w:rsidP="00FD32EE">
      <w:pPr>
        <w:numPr>
          <w:ilvl w:val="0"/>
          <w:numId w:val="1"/>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Pr="004354B9">
        <w:rPr>
          <w:rFonts w:ascii="Arial" w:eastAsia="Times New Roman" w:hAnsi="Arial" w:cs="Arial"/>
          <w:color w:val="000000"/>
          <w:sz w:val="24"/>
          <w:szCs w:val="24"/>
          <w:lang w:eastAsia="en-GB"/>
        </w:rPr>
        <w:t>inding it harder to switch off from work</w:t>
      </w:r>
    </w:p>
    <w:p w14:paraId="33F57C44" w14:textId="77777777" w:rsidR="00FD32EE" w:rsidRPr="00F16022" w:rsidRDefault="00FD32EE" w:rsidP="00FD32EE">
      <w:pPr>
        <w:numPr>
          <w:ilvl w:val="0"/>
          <w:numId w:val="1"/>
        </w:numPr>
        <w:spacing w:after="0" w:line="240" w:lineRule="auto"/>
        <w:ind w:left="450"/>
        <w:textAlignment w:val="baseline"/>
        <w:rPr>
          <w:rFonts w:ascii="Arial" w:eastAsia="Times New Roman" w:hAnsi="Arial" w:cs="Arial"/>
          <w:color w:val="000000"/>
          <w:sz w:val="29"/>
          <w:szCs w:val="29"/>
          <w:lang w:eastAsia="en-GB"/>
        </w:rPr>
      </w:pPr>
      <w:r>
        <w:rPr>
          <w:rFonts w:ascii="Arial" w:eastAsia="Times New Roman" w:hAnsi="Arial" w:cs="Arial"/>
          <w:color w:val="000000"/>
          <w:sz w:val="24"/>
          <w:szCs w:val="24"/>
          <w:lang w:eastAsia="en-GB"/>
        </w:rPr>
        <w:t>W</w:t>
      </w:r>
      <w:r w:rsidRPr="004354B9">
        <w:rPr>
          <w:rFonts w:ascii="Arial" w:eastAsia="Times New Roman" w:hAnsi="Arial" w:cs="Arial"/>
          <w:color w:val="000000"/>
          <w:sz w:val="24"/>
          <w:szCs w:val="24"/>
          <w:lang w:eastAsia="en-GB"/>
        </w:rPr>
        <w:t>orking longer hours</w:t>
      </w:r>
    </w:p>
    <w:p w14:paraId="6BAD03BC" w14:textId="77777777" w:rsidR="00FD32EE" w:rsidRPr="00F16022" w:rsidRDefault="00FD32EE" w:rsidP="00FD32EE">
      <w:pPr>
        <w:spacing w:after="0" w:line="240" w:lineRule="auto"/>
        <w:textAlignment w:val="baseline"/>
        <w:rPr>
          <w:rFonts w:ascii="Arial" w:eastAsia="Times New Roman" w:hAnsi="Arial" w:cs="Arial"/>
          <w:color w:val="000000"/>
          <w:sz w:val="29"/>
          <w:szCs w:val="29"/>
          <w:lang w:eastAsia="en-GB"/>
        </w:rPr>
      </w:pPr>
    </w:p>
    <w:p w14:paraId="677524A0" w14:textId="77777777" w:rsidR="00FD32EE" w:rsidRPr="004354B9" w:rsidRDefault="00FD32EE" w:rsidP="00FD32EE">
      <w:pPr>
        <w:spacing w:after="375" w:line="240" w:lineRule="auto"/>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Everyone should make sure</w:t>
      </w:r>
      <w:r>
        <w:rPr>
          <w:rFonts w:ascii="Arial" w:eastAsia="Times New Roman" w:hAnsi="Arial" w:cs="Arial"/>
          <w:color w:val="000000"/>
          <w:sz w:val="24"/>
          <w:szCs w:val="24"/>
          <w:lang w:eastAsia="en-GB"/>
        </w:rPr>
        <w:t xml:space="preserve"> to;</w:t>
      </w:r>
      <w:r w:rsidRPr="004354B9">
        <w:rPr>
          <w:rFonts w:ascii="Arial" w:eastAsia="Times New Roman" w:hAnsi="Arial" w:cs="Arial"/>
          <w:color w:val="000000"/>
          <w:sz w:val="24"/>
          <w:szCs w:val="24"/>
          <w:lang w:eastAsia="en-GB"/>
        </w:rPr>
        <w:t xml:space="preserve"> </w:t>
      </w:r>
    </w:p>
    <w:p w14:paraId="140B0C88" w14:textId="77777777" w:rsidR="00FD32EE" w:rsidRPr="00F75992" w:rsidRDefault="00FD32EE" w:rsidP="00FD32EE">
      <w:pPr>
        <w:numPr>
          <w:ilvl w:val="0"/>
          <w:numId w:val="2"/>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Pr="00F75992">
        <w:rPr>
          <w:rFonts w:ascii="Arial" w:eastAsia="Times New Roman" w:hAnsi="Arial" w:cs="Arial"/>
          <w:color w:val="000000"/>
          <w:sz w:val="24"/>
          <w:szCs w:val="24"/>
          <w:lang w:eastAsia="en-GB"/>
        </w:rPr>
        <w:t>ook after their mental and physical health, for example by getting support and doing regular exercise</w:t>
      </w:r>
    </w:p>
    <w:p w14:paraId="06EC814C" w14:textId="77777777" w:rsidR="00FD32EE" w:rsidRPr="00F75992" w:rsidRDefault="00FD32EE" w:rsidP="00FD32EE">
      <w:pPr>
        <w:numPr>
          <w:ilvl w:val="0"/>
          <w:numId w:val="2"/>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F75992">
        <w:rPr>
          <w:rFonts w:ascii="Arial" w:eastAsia="Times New Roman" w:hAnsi="Arial" w:cs="Arial"/>
          <w:color w:val="000000"/>
          <w:sz w:val="24"/>
          <w:szCs w:val="24"/>
          <w:lang w:eastAsia="en-GB"/>
        </w:rPr>
        <w:t>ake regular screen</w:t>
      </w:r>
      <w:r>
        <w:rPr>
          <w:rFonts w:ascii="Arial" w:eastAsia="Times New Roman" w:hAnsi="Arial" w:cs="Arial"/>
          <w:color w:val="000000"/>
          <w:sz w:val="24"/>
          <w:szCs w:val="24"/>
          <w:lang w:eastAsia="en-GB"/>
        </w:rPr>
        <w:t xml:space="preserve"> and rest b</w:t>
      </w:r>
      <w:r w:rsidRPr="00F75992">
        <w:rPr>
          <w:rFonts w:ascii="Arial" w:eastAsia="Times New Roman" w:hAnsi="Arial" w:cs="Arial"/>
          <w:color w:val="000000"/>
          <w:sz w:val="24"/>
          <w:szCs w:val="24"/>
          <w:lang w:eastAsia="en-GB"/>
        </w:rPr>
        <w:t>reaks and switch off their work equipment at the end of the working day</w:t>
      </w:r>
    </w:p>
    <w:p w14:paraId="3A28E374" w14:textId="77777777" w:rsidR="00FD32EE" w:rsidRDefault="00FD32EE" w:rsidP="00FD32EE">
      <w:pPr>
        <w:numPr>
          <w:ilvl w:val="0"/>
          <w:numId w:val="2"/>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Pr="00F75992">
        <w:rPr>
          <w:rFonts w:ascii="Arial" w:eastAsia="Times New Roman" w:hAnsi="Arial" w:cs="Arial"/>
          <w:color w:val="000000"/>
          <w:sz w:val="24"/>
          <w:szCs w:val="24"/>
          <w:lang w:eastAsia="en-GB"/>
        </w:rPr>
        <w:t>anage their work-life balance, for example by having clear start and finish times</w:t>
      </w:r>
    </w:p>
    <w:p w14:paraId="4DAA9E60"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258A9C6C"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Further advice and support is available from;</w:t>
      </w:r>
    </w:p>
    <w:p w14:paraId="519FA304"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743DAABD"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MIND</w:t>
      </w:r>
    </w:p>
    <w:p w14:paraId="7CCC1023"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3B941C1B" w14:textId="77777777" w:rsidR="00FD32EE" w:rsidRDefault="00FD32EE" w:rsidP="00FD32EE">
      <w:pPr>
        <w:pStyle w:val="Heading2"/>
        <w:shd w:val="clear" w:color="auto" w:fill="FFFFFF"/>
        <w:spacing w:before="0" w:beforeAutospacing="0" w:after="240" w:afterAutospacing="0"/>
        <w:rPr>
          <w:rStyle w:val="eop"/>
          <w:rFonts w:ascii="Arial" w:hAnsi="Arial" w:cs="Arial"/>
          <w:color w:val="4472C4" w:themeColor="accent1"/>
          <w:sz w:val="24"/>
          <w:szCs w:val="24"/>
        </w:rPr>
      </w:pPr>
      <w:r w:rsidRPr="008B7ECF">
        <w:rPr>
          <w:rFonts w:ascii="Arial" w:hAnsi="Arial" w:cs="Arial"/>
          <w:sz w:val="24"/>
          <w:szCs w:val="24"/>
          <w:shd w:val="clear" w:color="auto" w:fill="FFFFFF"/>
        </w:rPr>
        <w:t>Mind</w:t>
      </w:r>
      <w:r w:rsidRPr="008B7ECF">
        <w:rPr>
          <w:rFonts w:ascii="Arial" w:hAnsi="Arial" w:cs="Arial"/>
          <w:b w:val="0"/>
          <w:sz w:val="24"/>
          <w:szCs w:val="24"/>
          <w:shd w:val="clear" w:color="auto" w:fill="FFFFFF"/>
        </w:rPr>
        <w:t>;</w:t>
      </w:r>
      <w:r w:rsidRPr="008B7ECF">
        <w:rPr>
          <w:rFonts w:ascii="Arial" w:hAnsi="Arial" w:cs="Arial"/>
          <w:b w:val="0"/>
          <w:bCs w:val="0"/>
          <w:sz w:val="24"/>
          <w:szCs w:val="24"/>
        </w:rPr>
        <w:t xml:space="preserve"> Offer </w:t>
      </w:r>
      <w:r w:rsidRPr="008B7ECF">
        <w:rPr>
          <w:rStyle w:val="normaltextrun"/>
          <w:rFonts w:ascii="Arial" w:hAnsi="Arial" w:cs="Arial"/>
          <w:b w:val="0"/>
          <w:sz w:val="24"/>
          <w:szCs w:val="24"/>
        </w:rPr>
        <w:t>advice and support for you and your team to help manage your wellbeing during this ever-changing situation – from working at home to supporting team members with children</w:t>
      </w:r>
      <w:r w:rsidRPr="008B7ECF">
        <w:rPr>
          <w:rStyle w:val="normaltextrun"/>
          <w:rFonts w:ascii="Arial" w:hAnsi="Arial" w:cs="Arial"/>
          <w:b w:val="0"/>
          <w:color w:val="4472C4" w:themeColor="accent1"/>
          <w:sz w:val="24"/>
          <w:szCs w:val="24"/>
        </w:rPr>
        <w:t>.</w:t>
      </w:r>
      <w:r w:rsidRPr="008B7ECF">
        <w:rPr>
          <w:rStyle w:val="normaltextrun"/>
          <w:rFonts w:ascii="Arial" w:hAnsi="Arial" w:cs="Arial"/>
          <w:color w:val="4472C4" w:themeColor="accent1"/>
          <w:sz w:val="24"/>
          <w:szCs w:val="24"/>
        </w:rPr>
        <w:t> </w:t>
      </w:r>
      <w:r w:rsidRPr="008B7ECF">
        <w:rPr>
          <w:rStyle w:val="eop"/>
          <w:rFonts w:ascii="Arial" w:hAnsi="Arial" w:cs="Arial"/>
          <w:color w:val="4472C4" w:themeColor="accent1"/>
          <w:sz w:val="24"/>
          <w:szCs w:val="24"/>
        </w:rPr>
        <w:t> </w:t>
      </w:r>
    </w:p>
    <w:p w14:paraId="3C07085B" w14:textId="77777777" w:rsidR="00FD32EE" w:rsidRDefault="00AD5670" w:rsidP="00FD32EE">
      <w:pPr>
        <w:pStyle w:val="Heading2"/>
        <w:shd w:val="clear" w:color="auto" w:fill="FFFFFF"/>
        <w:spacing w:before="0" w:beforeAutospacing="0" w:after="240" w:afterAutospacing="0"/>
        <w:rPr>
          <w:rFonts w:ascii="Arial" w:hAnsi="Arial" w:cs="Arial"/>
          <w:color w:val="000000"/>
          <w:sz w:val="24"/>
          <w:szCs w:val="24"/>
        </w:rPr>
      </w:pPr>
      <w:hyperlink r:id="rId5" w:history="1">
        <w:r w:rsidR="00FD32EE" w:rsidRPr="00955825">
          <w:rPr>
            <w:rStyle w:val="Hyperlink"/>
            <w:rFonts w:ascii="Arial" w:hAnsi="Arial" w:cs="Arial"/>
            <w:sz w:val="24"/>
            <w:szCs w:val="24"/>
          </w:rPr>
          <w:t>https://www.mind.org.uk/</w:t>
        </w:r>
      </w:hyperlink>
    </w:p>
    <w:p w14:paraId="74D86F03" w14:textId="77777777" w:rsidR="00FD32EE" w:rsidRDefault="00FD32EE" w:rsidP="00FD32EE">
      <w:pPr>
        <w:spacing w:after="0" w:line="240" w:lineRule="auto"/>
        <w:textAlignment w:val="baseline"/>
        <w:rPr>
          <w:rFonts w:ascii="Arial" w:hAnsi="Arial" w:cs="Arial"/>
          <w:b/>
          <w:sz w:val="24"/>
          <w:szCs w:val="24"/>
        </w:rPr>
      </w:pPr>
    </w:p>
    <w:p w14:paraId="2E27ABC5" w14:textId="77777777" w:rsidR="00FD32EE" w:rsidRDefault="00FD32EE" w:rsidP="00FD32EE">
      <w:pPr>
        <w:spacing w:after="0" w:line="240" w:lineRule="auto"/>
        <w:textAlignment w:val="baseline"/>
        <w:rPr>
          <w:rFonts w:ascii="Arial" w:hAnsi="Arial" w:cs="Arial"/>
          <w:sz w:val="24"/>
          <w:szCs w:val="24"/>
        </w:rPr>
      </w:pPr>
      <w:r w:rsidRPr="00544A03">
        <w:rPr>
          <w:rFonts w:ascii="Arial" w:hAnsi="Arial" w:cs="Arial"/>
          <w:b/>
          <w:sz w:val="24"/>
          <w:szCs w:val="24"/>
        </w:rPr>
        <w:t>PAM Assist</w:t>
      </w:r>
      <w:r w:rsidRPr="00544A03">
        <w:rPr>
          <w:rFonts w:ascii="Arial" w:hAnsi="Arial" w:cs="Arial"/>
          <w:sz w:val="24"/>
          <w:szCs w:val="24"/>
        </w:rPr>
        <w:t xml:space="preserve"> </w:t>
      </w:r>
    </w:p>
    <w:p w14:paraId="42F56AC6" w14:textId="77777777" w:rsidR="00FD32EE" w:rsidRDefault="00FD32EE" w:rsidP="00FD32EE">
      <w:pPr>
        <w:spacing w:after="0" w:line="240" w:lineRule="auto"/>
        <w:textAlignment w:val="baseline"/>
        <w:rPr>
          <w:rFonts w:ascii="Arial" w:hAnsi="Arial" w:cs="Arial"/>
          <w:sz w:val="24"/>
          <w:szCs w:val="24"/>
        </w:rPr>
      </w:pPr>
    </w:p>
    <w:p w14:paraId="5C0E0F56" w14:textId="77777777" w:rsidR="00FD32EE" w:rsidRDefault="00FD32EE" w:rsidP="00FD32EE">
      <w:pPr>
        <w:spacing w:after="0" w:line="240" w:lineRule="auto"/>
        <w:textAlignment w:val="baseline"/>
        <w:rPr>
          <w:rFonts w:ascii="Arial" w:hAnsi="Arial" w:cs="Arial"/>
          <w:sz w:val="24"/>
          <w:szCs w:val="24"/>
          <w:u w:val="single"/>
        </w:rPr>
      </w:pPr>
      <w:r>
        <w:rPr>
          <w:rFonts w:ascii="Arial" w:hAnsi="Arial" w:cs="Arial"/>
          <w:sz w:val="24"/>
          <w:szCs w:val="24"/>
        </w:rPr>
        <w:t>Pam assist i</w:t>
      </w:r>
      <w:r w:rsidRPr="00544A03">
        <w:rPr>
          <w:rFonts w:ascii="Arial" w:hAnsi="Arial" w:cs="Arial"/>
          <w:sz w:val="24"/>
          <w:szCs w:val="24"/>
        </w:rPr>
        <w:t xml:space="preserve">s an external and independent service, based in Glasgow, offered to all staff at the University of Glasgow. This </w:t>
      </w:r>
      <w:r>
        <w:rPr>
          <w:rFonts w:ascii="Arial" w:hAnsi="Arial" w:cs="Arial"/>
          <w:sz w:val="24"/>
          <w:szCs w:val="24"/>
        </w:rPr>
        <w:t>i</w:t>
      </w:r>
      <w:r w:rsidRPr="00544A03">
        <w:rPr>
          <w:rFonts w:ascii="Arial" w:hAnsi="Arial" w:cs="Arial"/>
          <w:sz w:val="24"/>
          <w:szCs w:val="24"/>
        </w:rPr>
        <w:t>s</w:t>
      </w:r>
      <w:r>
        <w:rPr>
          <w:rFonts w:ascii="Arial" w:hAnsi="Arial" w:cs="Arial"/>
          <w:sz w:val="24"/>
          <w:szCs w:val="24"/>
        </w:rPr>
        <w:t xml:space="preserve"> a </w:t>
      </w:r>
      <w:r w:rsidRPr="00544A03">
        <w:rPr>
          <w:rFonts w:ascii="Arial" w:hAnsi="Arial" w:cs="Arial"/>
          <w:sz w:val="24"/>
          <w:szCs w:val="24"/>
        </w:rPr>
        <w:t xml:space="preserve">free confidential service </w:t>
      </w:r>
      <w:r>
        <w:rPr>
          <w:rFonts w:ascii="Arial" w:hAnsi="Arial" w:cs="Arial"/>
          <w:sz w:val="24"/>
          <w:szCs w:val="24"/>
        </w:rPr>
        <w:t xml:space="preserve">which </w:t>
      </w:r>
      <w:r w:rsidRPr="00544A03">
        <w:rPr>
          <w:rFonts w:ascii="Arial" w:hAnsi="Arial" w:cs="Arial"/>
          <w:sz w:val="24"/>
          <w:szCs w:val="24"/>
        </w:rPr>
        <w:t>offer</w:t>
      </w:r>
      <w:r>
        <w:rPr>
          <w:rFonts w:ascii="Arial" w:hAnsi="Arial" w:cs="Arial"/>
          <w:sz w:val="24"/>
          <w:szCs w:val="24"/>
        </w:rPr>
        <w:t xml:space="preserve">s </w:t>
      </w:r>
      <w:r w:rsidRPr="00544A03">
        <w:rPr>
          <w:rFonts w:ascii="Arial" w:hAnsi="Arial" w:cs="Arial"/>
          <w:sz w:val="24"/>
          <w:szCs w:val="24"/>
        </w:rPr>
        <w:t xml:space="preserve"> </w:t>
      </w:r>
      <w:r>
        <w:rPr>
          <w:rFonts w:ascii="Arial" w:hAnsi="Arial" w:cs="Arial"/>
          <w:sz w:val="24"/>
          <w:szCs w:val="24"/>
        </w:rPr>
        <w:t>p</w:t>
      </w:r>
      <w:r w:rsidRPr="00544A03">
        <w:rPr>
          <w:rFonts w:ascii="Arial" w:hAnsi="Arial" w:cs="Arial"/>
          <w:sz w:val="24"/>
          <w:szCs w:val="24"/>
        </w:rPr>
        <w:t>ersonal counselling,</w:t>
      </w:r>
      <w:r>
        <w:rPr>
          <w:rFonts w:ascii="Arial" w:hAnsi="Arial" w:cs="Arial"/>
          <w:sz w:val="24"/>
          <w:szCs w:val="24"/>
        </w:rPr>
        <w:t xml:space="preserve"> </w:t>
      </w:r>
      <w:r w:rsidRPr="00544A03">
        <w:rPr>
          <w:rFonts w:ascii="Arial" w:hAnsi="Arial" w:cs="Arial"/>
          <w:sz w:val="24"/>
          <w:szCs w:val="24"/>
        </w:rPr>
        <w:t>by phone, email or video</w:t>
      </w:r>
      <w:r>
        <w:rPr>
          <w:rFonts w:ascii="Arial" w:hAnsi="Arial" w:cs="Arial"/>
          <w:sz w:val="24"/>
          <w:szCs w:val="24"/>
        </w:rPr>
        <w:t xml:space="preserve">. Phone </w:t>
      </w:r>
      <w:r w:rsidRPr="003B4265">
        <w:rPr>
          <w:rFonts w:ascii="Arial" w:hAnsi="Arial" w:cs="Arial"/>
          <w:sz w:val="24"/>
          <w:szCs w:val="24"/>
          <w:u w:val="single"/>
        </w:rPr>
        <w:t>0800 882 4102</w:t>
      </w:r>
    </w:p>
    <w:p w14:paraId="226F352E" w14:textId="77777777" w:rsidR="00FD32EE" w:rsidRDefault="00FD32EE" w:rsidP="00FD32EE">
      <w:pPr>
        <w:spacing w:after="0" w:line="240" w:lineRule="auto"/>
        <w:textAlignment w:val="baseline"/>
        <w:rPr>
          <w:rFonts w:ascii="Arial" w:hAnsi="Arial" w:cs="Arial"/>
          <w:sz w:val="24"/>
          <w:szCs w:val="24"/>
        </w:rPr>
      </w:pPr>
      <w:r w:rsidRPr="00544A03">
        <w:rPr>
          <w:rFonts w:ascii="Arial" w:hAnsi="Arial" w:cs="Arial"/>
          <w:sz w:val="24"/>
          <w:szCs w:val="24"/>
        </w:rPr>
        <w:t xml:space="preserve"> </w:t>
      </w:r>
    </w:p>
    <w:p w14:paraId="1F57DE82" w14:textId="77777777" w:rsidR="00FD32EE" w:rsidRDefault="00FD32EE" w:rsidP="00FD32EE">
      <w:pPr>
        <w:spacing w:after="0" w:line="240" w:lineRule="auto"/>
        <w:textAlignment w:val="baseline"/>
        <w:rPr>
          <w:rFonts w:ascii="Arial" w:hAnsi="Arial" w:cs="Arial"/>
          <w:sz w:val="24"/>
          <w:szCs w:val="24"/>
        </w:rPr>
      </w:pPr>
      <w:r w:rsidRPr="00544A03">
        <w:rPr>
          <w:rFonts w:ascii="Arial" w:hAnsi="Arial" w:cs="Arial"/>
          <w:sz w:val="24"/>
          <w:szCs w:val="24"/>
        </w:rPr>
        <w:t>▪ Invaluable information and signposting on many of life’s issues via their website</w:t>
      </w:r>
    </w:p>
    <w:p w14:paraId="08FFEEEE" w14:textId="77777777" w:rsidR="00FD32EE" w:rsidRDefault="00FD32EE" w:rsidP="00FD32EE">
      <w:pPr>
        <w:spacing w:after="0" w:line="240" w:lineRule="auto"/>
        <w:textAlignment w:val="baseline"/>
        <w:rPr>
          <w:rFonts w:ascii="Arial" w:hAnsi="Arial" w:cs="Arial"/>
          <w:sz w:val="24"/>
          <w:szCs w:val="24"/>
        </w:rPr>
      </w:pPr>
      <w:r w:rsidRPr="00544A03">
        <w:rPr>
          <w:rFonts w:ascii="Arial" w:hAnsi="Arial" w:cs="Arial"/>
          <w:sz w:val="24"/>
          <w:szCs w:val="24"/>
        </w:rPr>
        <w:t xml:space="preserve">▪ Referral to expert advice on legal and debt matters </w:t>
      </w:r>
    </w:p>
    <w:p w14:paraId="5D7DE1CC" w14:textId="77777777" w:rsidR="00FD32EE" w:rsidRDefault="00FD32EE" w:rsidP="00FD32EE">
      <w:pPr>
        <w:spacing w:after="0" w:line="240" w:lineRule="auto"/>
        <w:textAlignment w:val="baseline"/>
        <w:rPr>
          <w:rFonts w:ascii="Arial" w:hAnsi="Arial" w:cs="Arial"/>
          <w:sz w:val="24"/>
          <w:szCs w:val="24"/>
        </w:rPr>
      </w:pPr>
      <w:r w:rsidRPr="00544A03">
        <w:rPr>
          <w:rFonts w:ascii="Arial" w:hAnsi="Arial" w:cs="Arial"/>
          <w:sz w:val="24"/>
          <w:szCs w:val="24"/>
        </w:rPr>
        <w:t xml:space="preserve">▪ Support when you need it most, any time of day. </w:t>
      </w:r>
    </w:p>
    <w:p w14:paraId="414C37EF" w14:textId="77777777" w:rsidR="00FD32EE" w:rsidRDefault="00FD32EE" w:rsidP="00FD32EE">
      <w:pPr>
        <w:spacing w:after="0" w:line="240" w:lineRule="auto"/>
        <w:textAlignment w:val="baseline"/>
        <w:rPr>
          <w:rFonts w:ascii="Arial" w:hAnsi="Arial" w:cs="Arial"/>
          <w:sz w:val="24"/>
          <w:szCs w:val="24"/>
        </w:rPr>
      </w:pPr>
    </w:p>
    <w:p w14:paraId="240AAA16" w14:textId="77777777" w:rsidR="00FD32EE" w:rsidRDefault="00AD5670" w:rsidP="00FD32EE">
      <w:pPr>
        <w:spacing w:after="0" w:line="240" w:lineRule="auto"/>
        <w:textAlignment w:val="baseline"/>
        <w:rPr>
          <w:rFonts w:ascii="Arial" w:hAnsi="Arial" w:cs="Arial"/>
          <w:sz w:val="24"/>
          <w:szCs w:val="24"/>
        </w:rPr>
      </w:pPr>
      <w:hyperlink r:id="rId6" w:history="1">
        <w:r w:rsidR="00FD32EE" w:rsidRPr="00ED6AA9">
          <w:rPr>
            <w:rStyle w:val="Hyperlink"/>
            <w:rFonts w:ascii="Arial" w:hAnsi="Arial" w:cs="Arial"/>
            <w:sz w:val="24"/>
            <w:szCs w:val="24"/>
          </w:rPr>
          <w:t>https://www.gla.ac.uk/myglasgow/humanresources/all/health/staffcounselling/</w:t>
        </w:r>
      </w:hyperlink>
    </w:p>
    <w:p w14:paraId="482BD4CD" w14:textId="77777777" w:rsidR="00FD32EE" w:rsidRDefault="00FD32EE" w:rsidP="00FD32EE">
      <w:pPr>
        <w:shd w:val="clear" w:color="auto" w:fill="FFFFFF"/>
        <w:spacing w:line="360" w:lineRule="atLeast"/>
        <w:rPr>
          <w:rFonts w:ascii="Arial" w:eastAsia="Times New Roman" w:hAnsi="Arial" w:cs="Arial"/>
          <w:b/>
          <w:color w:val="000000"/>
          <w:sz w:val="24"/>
          <w:szCs w:val="24"/>
          <w:lang w:eastAsia="en-GB"/>
        </w:rPr>
      </w:pPr>
    </w:p>
    <w:p w14:paraId="548F88E6" w14:textId="77777777" w:rsidR="00FD32EE" w:rsidRDefault="00FD32EE" w:rsidP="00FD32EE">
      <w:pPr>
        <w:shd w:val="clear" w:color="auto" w:fill="FFFFFF"/>
        <w:spacing w:line="360" w:lineRule="atLeast"/>
        <w:rPr>
          <w:rFonts w:ascii="Arial" w:eastAsia="Times New Roman" w:hAnsi="Arial" w:cs="Arial"/>
          <w:b/>
          <w:color w:val="000000"/>
          <w:sz w:val="24"/>
          <w:szCs w:val="24"/>
          <w:lang w:eastAsia="en-GB"/>
        </w:rPr>
      </w:pPr>
    </w:p>
    <w:p w14:paraId="2183C3E3" w14:textId="77777777" w:rsidR="00FD32EE" w:rsidRDefault="00FD32EE" w:rsidP="00FD32EE">
      <w:pPr>
        <w:shd w:val="clear" w:color="auto" w:fill="FFFFFF"/>
        <w:spacing w:line="360" w:lineRule="atLeast"/>
        <w:rPr>
          <w:rFonts w:ascii="Arial" w:eastAsia="Times New Roman" w:hAnsi="Arial" w:cs="Arial"/>
          <w:b/>
          <w:color w:val="000000"/>
          <w:sz w:val="24"/>
          <w:szCs w:val="24"/>
          <w:lang w:eastAsia="en-GB"/>
        </w:rPr>
      </w:pPr>
    </w:p>
    <w:p w14:paraId="56FE9742" w14:textId="77777777" w:rsidR="00FD32EE" w:rsidRDefault="00FD32EE" w:rsidP="00FD32EE">
      <w:pPr>
        <w:shd w:val="clear" w:color="auto" w:fill="FFFFFF"/>
        <w:spacing w:line="360" w:lineRule="atLeast"/>
        <w:rPr>
          <w:rFonts w:ascii="Arial" w:eastAsia="Times New Roman" w:hAnsi="Arial" w:cs="Arial"/>
          <w:b/>
          <w:color w:val="000000"/>
          <w:sz w:val="24"/>
          <w:szCs w:val="24"/>
          <w:lang w:eastAsia="en-GB"/>
        </w:rPr>
      </w:pPr>
    </w:p>
    <w:p w14:paraId="7FFD96DD" w14:textId="77777777" w:rsidR="00FD32EE" w:rsidRPr="008B7ECF" w:rsidRDefault="00FD32EE" w:rsidP="00FD32EE">
      <w:pPr>
        <w:shd w:val="clear" w:color="auto" w:fill="FFFFFF"/>
        <w:spacing w:line="360" w:lineRule="atLeast"/>
        <w:rPr>
          <w:rFonts w:ascii="Helvetica" w:eastAsia="Times New Roman" w:hAnsi="Helvetica" w:cs="Helvetica"/>
          <w:color w:val="767676"/>
          <w:sz w:val="24"/>
          <w:szCs w:val="24"/>
          <w:lang w:eastAsia="en-GB"/>
        </w:rPr>
      </w:pPr>
      <w:r w:rsidRPr="008B7ECF">
        <w:rPr>
          <w:rFonts w:ascii="Arial" w:eastAsia="Times New Roman" w:hAnsi="Arial" w:cs="Arial"/>
          <w:b/>
          <w:color w:val="000000"/>
          <w:sz w:val="24"/>
          <w:szCs w:val="24"/>
          <w:lang w:eastAsia="en-GB"/>
        </w:rPr>
        <w:lastRenderedPageBreak/>
        <w:t>Breathing Space</w:t>
      </w:r>
      <w:r>
        <w:rPr>
          <w:rFonts w:ascii="Arial" w:eastAsia="Times New Roman" w:hAnsi="Arial" w:cs="Arial"/>
          <w:color w:val="000000"/>
          <w:sz w:val="24"/>
          <w:szCs w:val="24"/>
          <w:lang w:eastAsia="en-GB"/>
        </w:rPr>
        <w:t>:</w:t>
      </w:r>
      <w:r w:rsidRPr="008B7ECF">
        <w:rPr>
          <w:rFonts w:ascii="Helvetica" w:eastAsia="Times New Roman" w:hAnsi="Helvetica" w:cs="Helvetica"/>
          <w:color w:val="006621"/>
          <w:sz w:val="24"/>
          <w:szCs w:val="24"/>
          <w:lang w:eastAsia="en-GB"/>
        </w:rPr>
        <w:t xml:space="preserve"> </w:t>
      </w:r>
    </w:p>
    <w:p w14:paraId="3E919EF6" w14:textId="77777777" w:rsidR="00FD32EE" w:rsidRDefault="00FD32EE" w:rsidP="00FD32EE">
      <w:pPr>
        <w:shd w:val="clear" w:color="auto" w:fill="FFFFFF"/>
        <w:spacing w:after="0" w:line="330" w:lineRule="atLeast"/>
        <w:rPr>
          <w:rFonts w:ascii="Arial" w:eastAsia="Times New Roman" w:hAnsi="Arial" w:cs="Arial"/>
          <w:sz w:val="24"/>
          <w:szCs w:val="24"/>
          <w:lang w:eastAsia="en-GB"/>
        </w:rPr>
      </w:pPr>
      <w:r w:rsidRPr="008B7ECF">
        <w:rPr>
          <w:rFonts w:ascii="Arial" w:eastAsia="Times New Roman" w:hAnsi="Arial" w:cs="Arial"/>
          <w:sz w:val="24"/>
          <w:szCs w:val="24"/>
          <w:lang w:eastAsia="en-GB"/>
        </w:rPr>
        <w:t xml:space="preserve">Breathing Space is a free confidential service for people in Scotland. Open up when you're feeling down - </w:t>
      </w:r>
      <w:r w:rsidRPr="008B7ECF">
        <w:rPr>
          <w:rFonts w:ascii="Arial" w:eastAsia="Times New Roman" w:hAnsi="Arial" w:cs="Arial"/>
          <w:sz w:val="24"/>
          <w:szCs w:val="24"/>
          <w:u w:val="single"/>
          <w:lang w:eastAsia="en-GB"/>
        </w:rPr>
        <w:t>phone 0800 83 85 87</w:t>
      </w:r>
      <w:r w:rsidRPr="008B7ECF">
        <w:rPr>
          <w:rFonts w:ascii="Arial" w:eastAsia="Times New Roman" w:hAnsi="Arial" w:cs="Arial"/>
          <w:sz w:val="24"/>
          <w:szCs w:val="24"/>
          <w:lang w:eastAsia="en-GB"/>
        </w:rPr>
        <w:t> </w:t>
      </w:r>
    </w:p>
    <w:p w14:paraId="738C14D0" w14:textId="77777777" w:rsidR="00FD32EE" w:rsidRPr="009156E4" w:rsidRDefault="00FD32EE" w:rsidP="00FD32EE">
      <w:pPr>
        <w:shd w:val="clear" w:color="auto" w:fill="FFFFFF"/>
        <w:spacing w:after="0" w:line="330" w:lineRule="atLeast"/>
        <w:rPr>
          <w:rFonts w:ascii="Arial" w:eastAsia="Times New Roman" w:hAnsi="Arial" w:cs="Arial"/>
          <w:sz w:val="24"/>
          <w:szCs w:val="24"/>
          <w:lang w:eastAsia="en-GB"/>
        </w:rPr>
      </w:pPr>
    </w:p>
    <w:p w14:paraId="60075A69" w14:textId="77777777" w:rsidR="00FD32EE" w:rsidRDefault="00AD5670" w:rsidP="00FD32EE">
      <w:pPr>
        <w:shd w:val="clear" w:color="auto" w:fill="FFFFFF"/>
        <w:spacing w:after="0" w:line="330" w:lineRule="atLeast"/>
        <w:rPr>
          <w:rFonts w:ascii="Helvetica" w:eastAsia="Times New Roman" w:hAnsi="Helvetica" w:cs="Helvetica"/>
          <w:color w:val="4472C4" w:themeColor="accent1"/>
          <w:sz w:val="24"/>
          <w:szCs w:val="24"/>
          <w:lang w:eastAsia="en-GB"/>
        </w:rPr>
      </w:pPr>
      <w:hyperlink r:id="rId7" w:history="1">
        <w:r w:rsidR="00FD32EE" w:rsidRPr="009156E4">
          <w:rPr>
            <w:rStyle w:val="Hyperlink"/>
            <w:rFonts w:ascii="Arial" w:eastAsia="Times New Roman" w:hAnsi="Arial" w:cs="Arial"/>
            <w:sz w:val="24"/>
            <w:szCs w:val="24"/>
            <w:lang w:eastAsia="en-GB"/>
          </w:rPr>
          <w:t>https://breathingspace.scot</w:t>
        </w:r>
      </w:hyperlink>
    </w:p>
    <w:p w14:paraId="152448E3" w14:textId="77777777" w:rsidR="00FD32EE" w:rsidRDefault="00FD32EE" w:rsidP="00FD32EE">
      <w:pPr>
        <w:shd w:val="clear" w:color="auto" w:fill="FFFFFF"/>
        <w:spacing w:after="0" w:line="330" w:lineRule="atLeast"/>
        <w:rPr>
          <w:rFonts w:ascii="Helvetica" w:eastAsia="Times New Roman" w:hAnsi="Helvetica" w:cs="Helvetica"/>
          <w:color w:val="4472C4" w:themeColor="accent1"/>
          <w:sz w:val="24"/>
          <w:szCs w:val="24"/>
          <w:lang w:eastAsia="en-GB"/>
        </w:rPr>
      </w:pPr>
    </w:p>
    <w:p w14:paraId="2C0CDEAB" w14:textId="77777777" w:rsidR="00FD32EE" w:rsidRDefault="00FD32EE" w:rsidP="00FD32EE">
      <w:pPr>
        <w:shd w:val="clear" w:color="auto" w:fill="FFFFFF"/>
        <w:spacing w:after="0" w:line="330" w:lineRule="atLeast"/>
        <w:rPr>
          <w:rFonts w:ascii="Helvetica" w:eastAsia="Times New Roman" w:hAnsi="Helvetica" w:cs="Helvetica"/>
          <w:b/>
          <w:sz w:val="24"/>
          <w:szCs w:val="24"/>
          <w:lang w:eastAsia="en-GB"/>
        </w:rPr>
      </w:pPr>
      <w:r w:rsidRPr="009156E4">
        <w:rPr>
          <w:rFonts w:ascii="Helvetica" w:eastAsia="Times New Roman" w:hAnsi="Helvetica" w:cs="Helvetica"/>
          <w:b/>
          <w:sz w:val="24"/>
          <w:szCs w:val="24"/>
          <w:lang w:eastAsia="en-GB"/>
        </w:rPr>
        <w:t>Samaritans;</w:t>
      </w:r>
    </w:p>
    <w:p w14:paraId="04C7146D" w14:textId="77777777" w:rsidR="00FD32EE" w:rsidRDefault="00FD32EE" w:rsidP="00FD32EE">
      <w:pPr>
        <w:shd w:val="clear" w:color="auto" w:fill="FFFFFF"/>
        <w:spacing w:after="0" w:line="330" w:lineRule="atLeast"/>
        <w:rPr>
          <w:rFonts w:ascii="Helvetica" w:eastAsia="Times New Roman" w:hAnsi="Helvetica" w:cs="Helvetica"/>
          <w:b/>
          <w:sz w:val="24"/>
          <w:szCs w:val="24"/>
          <w:lang w:eastAsia="en-GB"/>
        </w:rPr>
      </w:pPr>
      <w:r>
        <w:rPr>
          <w:rFonts w:ascii="Arial" w:hAnsi="Arial" w:cs="Arial"/>
          <w:sz w:val="24"/>
          <w:szCs w:val="24"/>
          <w:shd w:val="clear" w:color="auto" w:fill="FFFFFF"/>
        </w:rPr>
        <w:t>Helpline available</w:t>
      </w:r>
      <w:r w:rsidRPr="009156E4">
        <w:rPr>
          <w:rFonts w:ascii="Arial" w:hAnsi="Arial" w:cs="Arial"/>
          <w:sz w:val="24"/>
          <w:szCs w:val="24"/>
          <w:shd w:val="clear" w:color="auto" w:fill="FFFFFF"/>
        </w:rPr>
        <w:t xml:space="preserve"> day or night, for anyone who’s struggling to cope, who needs someone to listen without judgement or pressure?</w:t>
      </w:r>
    </w:p>
    <w:p w14:paraId="646745F4" w14:textId="77777777" w:rsidR="00FD32EE" w:rsidRDefault="00FD32EE" w:rsidP="00FD32EE">
      <w:pPr>
        <w:shd w:val="clear" w:color="auto" w:fill="FFFFFF"/>
        <w:spacing w:after="0" w:line="330" w:lineRule="atLeast"/>
        <w:rPr>
          <w:rStyle w:val="HTMLCite"/>
          <w:rFonts w:ascii="Arial" w:hAnsi="Arial" w:cs="Arial"/>
          <w:i w:val="0"/>
          <w:iCs w:val="0"/>
          <w:sz w:val="24"/>
          <w:szCs w:val="24"/>
          <w:shd w:val="clear" w:color="auto" w:fill="FFFFFF"/>
        </w:rPr>
      </w:pPr>
      <w:r w:rsidRPr="003B4265">
        <w:rPr>
          <w:rFonts w:ascii="Arial" w:hAnsi="Arial" w:cs="Arial"/>
          <w:bCs/>
          <w:sz w:val="24"/>
          <w:szCs w:val="24"/>
          <w:u w:val="single"/>
          <w:shd w:val="clear" w:color="auto" w:fill="FFFFFF"/>
        </w:rPr>
        <w:t>Call 116 123</w:t>
      </w:r>
      <w:r w:rsidRPr="009156E4">
        <w:rPr>
          <w:rFonts w:ascii="Arial" w:hAnsi="Arial" w:cs="Arial"/>
          <w:bCs/>
          <w:sz w:val="24"/>
          <w:szCs w:val="24"/>
          <w:shd w:val="clear" w:color="auto" w:fill="FFFFFF"/>
        </w:rPr>
        <w:t xml:space="preserve"> to speak to a Samaritan</w:t>
      </w:r>
      <w:r w:rsidRPr="009156E4">
        <w:rPr>
          <w:rStyle w:val="HTMLCite"/>
          <w:rFonts w:ascii="Arial" w:hAnsi="Arial" w:cs="Arial"/>
          <w:sz w:val="24"/>
          <w:szCs w:val="24"/>
          <w:shd w:val="clear" w:color="auto" w:fill="FFFFFF"/>
        </w:rPr>
        <w:t xml:space="preserve"> </w:t>
      </w:r>
      <w:r>
        <w:rPr>
          <w:rStyle w:val="HTMLCite"/>
          <w:rFonts w:ascii="Arial" w:hAnsi="Arial" w:cs="Arial"/>
          <w:sz w:val="24"/>
          <w:szCs w:val="24"/>
          <w:shd w:val="clear" w:color="auto" w:fill="FFFFFF"/>
        </w:rPr>
        <w:t xml:space="preserve"> </w:t>
      </w:r>
    </w:p>
    <w:p w14:paraId="68F38FDC" w14:textId="77777777" w:rsidR="00FD32EE" w:rsidRDefault="00FD32EE" w:rsidP="00FD32EE">
      <w:pPr>
        <w:shd w:val="clear" w:color="auto" w:fill="FFFFFF"/>
        <w:spacing w:after="0" w:line="330" w:lineRule="atLeast"/>
        <w:rPr>
          <w:rStyle w:val="HTMLCite"/>
          <w:rFonts w:ascii="Arial" w:hAnsi="Arial" w:cs="Arial"/>
          <w:i w:val="0"/>
          <w:iCs w:val="0"/>
          <w:sz w:val="24"/>
          <w:szCs w:val="24"/>
          <w:shd w:val="clear" w:color="auto" w:fill="FFFFFF"/>
        </w:rPr>
      </w:pPr>
    </w:p>
    <w:p w14:paraId="62E2CC2D" w14:textId="77777777" w:rsidR="00FD32EE" w:rsidRPr="00D86B07" w:rsidRDefault="00FD32EE" w:rsidP="00FD32EE">
      <w:pPr>
        <w:shd w:val="clear" w:color="auto" w:fill="FFFFFF"/>
        <w:spacing w:after="0" w:line="330" w:lineRule="atLeast"/>
        <w:rPr>
          <w:rStyle w:val="Hyperlink"/>
          <w:rFonts w:ascii="Helvetica" w:eastAsia="Times New Roman" w:hAnsi="Helvetica" w:cs="Helvetica"/>
          <w:b/>
          <w:sz w:val="24"/>
          <w:szCs w:val="24"/>
          <w:lang w:eastAsia="en-GB"/>
        </w:rPr>
      </w:pPr>
      <w:r w:rsidRPr="00A677BF">
        <w:rPr>
          <w:rStyle w:val="HTMLCite"/>
          <w:rFonts w:ascii="Arial" w:hAnsi="Arial" w:cs="Arial"/>
          <w:i w:val="0"/>
          <w:iCs w:val="0"/>
          <w:color w:val="4472C4" w:themeColor="accent1"/>
          <w:sz w:val="24"/>
          <w:szCs w:val="24"/>
          <w:shd w:val="clear" w:color="auto" w:fill="FFFFFF"/>
        </w:rPr>
        <w:fldChar w:fldCharType="begin"/>
      </w:r>
      <w:r w:rsidRPr="00A677BF">
        <w:rPr>
          <w:rStyle w:val="HTMLCite"/>
          <w:rFonts w:ascii="Arial" w:hAnsi="Arial" w:cs="Arial"/>
          <w:i w:val="0"/>
          <w:iCs w:val="0"/>
          <w:color w:val="4472C4" w:themeColor="accent1"/>
          <w:sz w:val="24"/>
          <w:szCs w:val="24"/>
          <w:shd w:val="clear" w:color="auto" w:fill="FFFFFF"/>
        </w:rPr>
        <w:instrText xml:space="preserve"> HYPERLINK "https://www.samaritans.org/" </w:instrText>
      </w:r>
      <w:r w:rsidRPr="00A677BF">
        <w:rPr>
          <w:rStyle w:val="HTMLCite"/>
          <w:rFonts w:ascii="Arial" w:hAnsi="Arial" w:cs="Arial"/>
          <w:i w:val="0"/>
          <w:iCs w:val="0"/>
          <w:color w:val="4472C4" w:themeColor="accent1"/>
          <w:sz w:val="24"/>
          <w:szCs w:val="24"/>
          <w:shd w:val="clear" w:color="auto" w:fill="FFFFFF"/>
        </w:rPr>
        <w:fldChar w:fldCharType="separate"/>
      </w:r>
      <w:r w:rsidRPr="00A677BF">
        <w:rPr>
          <w:rStyle w:val="Hyperlink"/>
        </w:rPr>
        <w:t>https://www.samaritans.org</w:t>
      </w:r>
    </w:p>
    <w:p w14:paraId="31BFD1B6"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r w:rsidRPr="00A677BF">
        <w:rPr>
          <w:rStyle w:val="HTMLCite"/>
          <w:rFonts w:ascii="Arial" w:hAnsi="Arial" w:cs="Arial"/>
          <w:i w:val="0"/>
          <w:iCs w:val="0"/>
          <w:color w:val="4472C4" w:themeColor="accent1"/>
          <w:sz w:val="24"/>
          <w:szCs w:val="24"/>
          <w:shd w:val="clear" w:color="auto" w:fill="FFFFFF"/>
        </w:rPr>
        <w:fldChar w:fldCharType="end"/>
      </w:r>
    </w:p>
    <w:p w14:paraId="26DCF428"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058F6F7D" w14:textId="77777777" w:rsidR="00FD32EE" w:rsidRPr="004354B9" w:rsidRDefault="00FD32EE" w:rsidP="00FD32EE">
      <w:pPr>
        <w:spacing w:after="0" w:line="240" w:lineRule="auto"/>
        <w:textAlignment w:val="baseline"/>
        <w:rPr>
          <w:rFonts w:ascii="Arial" w:eastAsia="Times New Roman" w:hAnsi="Arial" w:cs="Arial"/>
          <w:color w:val="000000"/>
          <w:sz w:val="29"/>
          <w:szCs w:val="29"/>
          <w:lang w:eastAsia="en-GB"/>
        </w:rPr>
      </w:pPr>
    </w:p>
    <w:p w14:paraId="6AB4B06D" w14:textId="77777777" w:rsidR="00FD32EE" w:rsidRPr="00E077CC" w:rsidRDefault="00FD32EE" w:rsidP="00FD32EE">
      <w:pPr>
        <w:spacing w:after="450" w:line="240" w:lineRule="auto"/>
        <w:jc w:val="center"/>
        <w:textAlignment w:val="baseline"/>
        <w:outlineLvl w:val="1"/>
        <w:rPr>
          <w:rFonts w:ascii="Arial" w:eastAsia="Times New Roman" w:hAnsi="Arial" w:cs="Arial"/>
          <w:b/>
          <w:bCs/>
          <w:sz w:val="28"/>
          <w:szCs w:val="28"/>
          <w:lang w:eastAsia="en-GB"/>
        </w:rPr>
      </w:pPr>
      <w:r w:rsidRPr="00E077CC">
        <w:rPr>
          <w:rFonts w:ascii="Arial" w:eastAsia="Times New Roman" w:hAnsi="Arial" w:cs="Arial"/>
          <w:b/>
          <w:bCs/>
          <w:sz w:val="28"/>
          <w:szCs w:val="28"/>
          <w:lang w:eastAsia="en-GB"/>
        </w:rPr>
        <w:t>Keeping in touch</w:t>
      </w:r>
    </w:p>
    <w:p w14:paraId="30E13145" w14:textId="77777777" w:rsidR="00FD32EE" w:rsidRPr="004354B9" w:rsidRDefault="00FD32EE" w:rsidP="00FD32EE">
      <w:pPr>
        <w:spacing w:after="375" w:line="240" w:lineRule="auto"/>
        <w:textAlignment w:val="baseline"/>
        <w:rPr>
          <w:rFonts w:ascii="Arial" w:eastAsia="Times New Roman" w:hAnsi="Arial" w:cs="Arial"/>
          <w:color w:val="000000"/>
          <w:sz w:val="29"/>
          <w:szCs w:val="29"/>
          <w:lang w:eastAsia="en-GB"/>
        </w:rPr>
      </w:pPr>
      <w:r w:rsidRPr="004354B9">
        <w:rPr>
          <w:rFonts w:ascii="Arial" w:eastAsia="Times New Roman" w:hAnsi="Arial" w:cs="Arial"/>
          <w:color w:val="000000"/>
          <w:sz w:val="24"/>
          <w:szCs w:val="24"/>
          <w:lang w:eastAsia="en-GB"/>
        </w:rPr>
        <w:t>It’s particularly important for employers and employees to keep in touch with each other when working from home</w:t>
      </w:r>
      <w:r w:rsidRPr="004354B9">
        <w:rPr>
          <w:rFonts w:ascii="Arial" w:eastAsia="Times New Roman" w:hAnsi="Arial" w:cs="Arial"/>
          <w:color w:val="000000"/>
          <w:sz w:val="29"/>
          <w:szCs w:val="29"/>
          <w:lang w:eastAsia="en-GB"/>
        </w:rPr>
        <w:t>.</w:t>
      </w:r>
    </w:p>
    <w:p w14:paraId="4A2BFE94" w14:textId="77777777" w:rsidR="00FD32EE" w:rsidRPr="004354B9" w:rsidRDefault="00FD32EE" w:rsidP="00FD32EE">
      <w:pPr>
        <w:spacing w:after="375" w:line="240" w:lineRule="auto"/>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It’s a good idea to:</w:t>
      </w:r>
    </w:p>
    <w:p w14:paraId="14D25DCB" w14:textId="77777777" w:rsidR="00FD32EE" w:rsidRDefault="00FD32EE" w:rsidP="00FD32EE">
      <w:pPr>
        <w:pStyle w:val="ListParagraph"/>
        <w:numPr>
          <w:ilvl w:val="0"/>
          <w:numId w:val="4"/>
        </w:numPr>
        <w:spacing w:after="0" w:line="240" w:lineRule="auto"/>
        <w:textAlignment w:val="baseline"/>
        <w:rPr>
          <w:rFonts w:ascii="Arial" w:eastAsia="Times New Roman" w:hAnsi="Arial" w:cs="Arial"/>
          <w:color w:val="000000"/>
          <w:sz w:val="24"/>
          <w:szCs w:val="24"/>
          <w:lang w:eastAsia="en-GB"/>
        </w:rPr>
      </w:pPr>
      <w:r w:rsidRPr="00F16022">
        <w:rPr>
          <w:rFonts w:ascii="Arial" w:eastAsia="Times New Roman" w:hAnsi="Arial" w:cs="Arial"/>
          <w:color w:val="000000"/>
          <w:sz w:val="24"/>
          <w:szCs w:val="24"/>
          <w:lang w:eastAsia="en-GB"/>
        </w:rPr>
        <w:t>Agree how and when to communicate with each other.</w:t>
      </w:r>
    </w:p>
    <w:p w14:paraId="6564E90B" w14:textId="77777777" w:rsidR="00FD32EE" w:rsidRPr="00F16022" w:rsidRDefault="00FD32EE" w:rsidP="00FD32EE">
      <w:pPr>
        <w:pStyle w:val="ListParagraph"/>
        <w:numPr>
          <w:ilvl w:val="0"/>
          <w:numId w:val="4"/>
        </w:numPr>
        <w:spacing w:after="0" w:line="240" w:lineRule="auto"/>
        <w:textAlignment w:val="baseline"/>
        <w:rPr>
          <w:rFonts w:ascii="Arial" w:eastAsia="Times New Roman" w:hAnsi="Arial" w:cs="Arial"/>
          <w:color w:val="000000"/>
          <w:sz w:val="24"/>
          <w:szCs w:val="24"/>
          <w:lang w:eastAsia="en-GB"/>
        </w:rPr>
      </w:pPr>
      <w:r w:rsidRPr="00F16022">
        <w:rPr>
          <w:rFonts w:ascii="Arial" w:eastAsia="Times New Roman" w:hAnsi="Arial" w:cs="Arial"/>
          <w:color w:val="000000"/>
          <w:sz w:val="24"/>
          <w:szCs w:val="24"/>
          <w:lang w:eastAsia="en-GB"/>
        </w:rPr>
        <w:t>Be understanding and flexible about individual circumstances during this time.</w:t>
      </w:r>
    </w:p>
    <w:p w14:paraId="6B4D42F4" w14:textId="77777777" w:rsidR="00FD32EE" w:rsidRPr="003B4265" w:rsidRDefault="00FD32EE" w:rsidP="00FD32EE">
      <w:pPr>
        <w:pStyle w:val="ListParagraph"/>
        <w:numPr>
          <w:ilvl w:val="0"/>
          <w:numId w:val="4"/>
        </w:numPr>
        <w:shd w:val="clear" w:color="auto" w:fill="FFFFFF"/>
        <w:spacing w:before="100" w:beforeAutospacing="1" w:after="100" w:afterAutospacing="1" w:line="240" w:lineRule="auto"/>
        <w:rPr>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265">
        <w:rPr>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 relationships. Make time for non-work chats as you would in the workplace and use video calling to maintain face-to-face contact.</w:t>
      </w:r>
    </w:p>
    <w:p w14:paraId="0E0E836E" w14:textId="77777777" w:rsidR="00FD32EE" w:rsidRPr="003B4265" w:rsidRDefault="00FD32EE" w:rsidP="00FD32EE">
      <w:pPr>
        <w:pStyle w:val="ListParagraph"/>
        <w:numPr>
          <w:ilvl w:val="0"/>
          <w:numId w:val="4"/>
        </w:numPr>
        <w:shd w:val="clear" w:color="auto" w:fill="FFFFFF"/>
        <w:spacing w:before="100" w:beforeAutospacing="1" w:after="100" w:afterAutospacing="1" w:line="240" w:lineRule="auto"/>
        <w:rPr>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265">
        <w:rPr>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kind. Remote conversations can easily be misinterpreted as it’s harder to read body language, tone of voice and other visual and audio cues.  Challenging times call for greater sensitivity and kindness.</w:t>
      </w:r>
      <w:r w:rsidRPr="003B4265">
        <w:rPr>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DD4BEF1"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E154B"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3ADBF"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D4782"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0D3F3C"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FC820" w14:textId="77777777" w:rsidR="00FD32EE" w:rsidRDefault="00FD32EE" w:rsidP="00FD32EE">
      <w:pPr>
        <w:shd w:val="clear" w:color="auto" w:fill="FFFFFF"/>
        <w:spacing w:before="100" w:beforeAutospacing="1" w:after="100" w:afterAutospacing="1" w:line="240" w:lineRule="auto"/>
        <w:jc w:val="center"/>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ED399B" w14:textId="77777777" w:rsidR="00FD32EE" w:rsidRPr="00E077CC" w:rsidRDefault="00FD32EE" w:rsidP="00FD32EE">
      <w:pPr>
        <w:shd w:val="clear" w:color="auto" w:fill="FFFFFF"/>
        <w:spacing w:before="100" w:beforeAutospacing="1" w:after="100" w:afterAutospacing="1" w:line="240" w:lineRule="auto"/>
        <w:jc w:val="center"/>
        <w:rPr>
          <w:rFonts w:ascii="Helvetica" w:eastAsia="Times New Roman" w:hAnsi="Helvetica" w:cs="Helvetica"/>
          <w:b/>
          <w:bCs/>
          <w:color w:val="58595B"/>
          <w:sz w:val="24"/>
          <w:szCs w:val="24"/>
          <w:lang w:eastAsia="en-GB"/>
        </w:rPr>
      </w:pPr>
      <w:r w:rsidRPr="00E077CC">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Working from home and caring responsibilities</w:t>
      </w:r>
    </w:p>
    <w:p w14:paraId="79C7E22C" w14:textId="77777777" w:rsidR="00FD32EE" w:rsidRPr="00121B04" w:rsidRDefault="00FD32EE" w:rsidP="00FD32EE">
      <w:pPr>
        <w:spacing w:after="375" w:line="240" w:lineRule="auto"/>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 xml:space="preserve">During this time, many employees will be under a lot of stress juggling caring responsibilities with work. </w:t>
      </w:r>
    </w:p>
    <w:p w14:paraId="043C9D5C" w14:textId="77777777" w:rsidR="00FD32EE" w:rsidRPr="004354B9" w:rsidRDefault="00FD32EE" w:rsidP="00FD32EE">
      <w:pPr>
        <w:spacing w:after="375" w:line="240" w:lineRule="auto"/>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It’s important for employers and employees to be proactive in having regular conversations and getting support in place where necessary. </w:t>
      </w:r>
    </w:p>
    <w:p w14:paraId="246D9124" w14:textId="77777777" w:rsidR="00FD32EE" w:rsidRPr="004354B9" w:rsidRDefault="00FD32EE" w:rsidP="00FD32EE">
      <w:pPr>
        <w:spacing w:after="375" w:line="240" w:lineRule="auto"/>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In some circumstances, it might be helpful to agree to a temporary working arrangement that’s more flexible around the employee’s caring responsibilities. Ways to do this might include:</w:t>
      </w:r>
    </w:p>
    <w:p w14:paraId="1A65C6D5" w14:textId="77777777" w:rsidR="00FD32EE" w:rsidRPr="004354B9" w:rsidRDefault="00FD32EE" w:rsidP="00FD32EE">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working different hours or patterns</w:t>
      </w:r>
    </w:p>
    <w:p w14:paraId="4D89880F" w14:textId="77777777" w:rsidR="00FD32EE" w:rsidRPr="004354B9" w:rsidRDefault="00FD32EE" w:rsidP="00FD32EE">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reducing work targets for an agreed period of time</w:t>
      </w:r>
    </w:p>
    <w:p w14:paraId="30358782" w14:textId="77777777" w:rsidR="00FD32EE" w:rsidRDefault="00FD32EE" w:rsidP="00FD32EE">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4354B9">
        <w:rPr>
          <w:rFonts w:ascii="Arial" w:eastAsia="Times New Roman" w:hAnsi="Arial" w:cs="Arial"/>
          <w:color w:val="000000"/>
          <w:sz w:val="24"/>
          <w:szCs w:val="24"/>
          <w:lang w:eastAsia="en-GB"/>
        </w:rPr>
        <w:t>flexible deadlines, where possible</w:t>
      </w:r>
    </w:p>
    <w:p w14:paraId="109C5AD3"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595506E6"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Further advice and support is available from;</w:t>
      </w:r>
    </w:p>
    <w:p w14:paraId="2DF692E0"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676D75BD" w14:textId="77777777" w:rsidR="00FD32EE" w:rsidRDefault="00AD5670" w:rsidP="00FD32EE">
      <w:pPr>
        <w:spacing w:after="0" w:line="240" w:lineRule="auto"/>
        <w:textAlignment w:val="baseline"/>
        <w:rPr>
          <w:rFonts w:ascii="Helvetica" w:hAnsi="Helvetica" w:cs="Helvetica"/>
          <w:color w:val="006621"/>
          <w:shd w:val="clear" w:color="auto" w:fill="FFFFFF"/>
        </w:rPr>
      </w:pPr>
      <w:hyperlink r:id="rId8" w:history="1">
        <w:r w:rsidR="00FD32EE" w:rsidRPr="00D86B07">
          <w:rPr>
            <w:rStyle w:val="Hyperlink"/>
            <w:rFonts w:ascii="Arial" w:eastAsia="Times New Roman" w:hAnsi="Arial" w:cs="Arial"/>
            <w:sz w:val="24"/>
            <w:szCs w:val="24"/>
            <w:lang w:eastAsia="en-GB"/>
          </w:rPr>
          <w:t>https://youngminds.org.uk/</w:t>
        </w:r>
      </w:hyperlink>
    </w:p>
    <w:p w14:paraId="6D4AAFBF" w14:textId="77777777" w:rsidR="00FD32EE" w:rsidRDefault="00FD32EE" w:rsidP="00FD32EE">
      <w:pPr>
        <w:spacing w:after="0" w:line="240" w:lineRule="auto"/>
        <w:textAlignment w:val="baseline"/>
        <w:rPr>
          <w:rFonts w:ascii="Helvetica" w:hAnsi="Helvetica" w:cs="Helvetica"/>
          <w:color w:val="006621"/>
          <w:shd w:val="clear" w:color="auto" w:fill="FFFFFF"/>
        </w:rPr>
      </w:pPr>
    </w:p>
    <w:p w14:paraId="6545154A" w14:textId="77777777" w:rsidR="00FD32EE" w:rsidRDefault="00AD5670" w:rsidP="00FD32EE">
      <w:pPr>
        <w:spacing w:after="0" w:line="240" w:lineRule="auto"/>
        <w:textAlignment w:val="baseline"/>
        <w:rPr>
          <w:rFonts w:ascii="Arial" w:eastAsia="Times New Roman" w:hAnsi="Arial" w:cs="Arial"/>
          <w:color w:val="000000"/>
          <w:sz w:val="24"/>
          <w:szCs w:val="24"/>
          <w:lang w:eastAsia="en-GB"/>
        </w:rPr>
      </w:pPr>
      <w:hyperlink r:id="rId9" w:history="1">
        <w:r w:rsidR="00FD32EE" w:rsidRPr="00AF2CC4">
          <w:rPr>
            <w:rStyle w:val="Hyperlink"/>
            <w:rFonts w:ascii="Arial" w:eastAsia="Times New Roman" w:hAnsi="Arial" w:cs="Arial"/>
            <w:sz w:val="24"/>
            <w:szCs w:val="24"/>
            <w:lang w:eastAsia="en-GB"/>
          </w:rPr>
          <w:t>https://www.parentclub.scot</w:t>
        </w:r>
      </w:hyperlink>
      <w:r w:rsidR="00FD32EE">
        <w:rPr>
          <w:rFonts w:ascii="Arial" w:eastAsia="Times New Roman" w:hAnsi="Arial" w:cs="Arial"/>
          <w:color w:val="000000"/>
          <w:sz w:val="24"/>
          <w:szCs w:val="24"/>
          <w:lang w:eastAsia="en-GB"/>
        </w:rPr>
        <w:t xml:space="preserve"> </w:t>
      </w:r>
    </w:p>
    <w:p w14:paraId="264EAF18" w14:textId="77777777" w:rsidR="00FD32EE" w:rsidRDefault="00FD32EE" w:rsidP="00FD32EE">
      <w:pPr>
        <w:spacing w:after="0" w:line="240" w:lineRule="auto"/>
        <w:textAlignment w:val="baseline"/>
        <w:rPr>
          <w:rFonts w:ascii="Arial" w:eastAsia="Times New Roman" w:hAnsi="Arial" w:cs="Arial"/>
          <w:color w:val="000000"/>
          <w:sz w:val="24"/>
          <w:szCs w:val="24"/>
          <w:lang w:eastAsia="en-GB"/>
        </w:rPr>
      </w:pPr>
    </w:p>
    <w:p w14:paraId="33A0052F" w14:textId="77777777" w:rsidR="00FD32EE" w:rsidRDefault="00AD5670" w:rsidP="00FD32EE">
      <w:pPr>
        <w:spacing w:after="0" w:line="240" w:lineRule="auto"/>
        <w:textAlignment w:val="baseline"/>
        <w:rPr>
          <w:rFonts w:ascii="Arial" w:eastAsia="Times New Roman" w:hAnsi="Arial" w:cs="Arial"/>
          <w:color w:val="000000"/>
          <w:sz w:val="24"/>
          <w:szCs w:val="24"/>
          <w:lang w:eastAsia="en-GB"/>
        </w:rPr>
      </w:pPr>
      <w:hyperlink r:id="rId10" w:history="1">
        <w:r w:rsidR="00FD32EE" w:rsidRPr="00AF2CC4">
          <w:rPr>
            <w:rStyle w:val="Hyperlink"/>
            <w:rFonts w:ascii="Arial" w:eastAsia="Times New Roman" w:hAnsi="Arial" w:cs="Arial"/>
            <w:sz w:val="24"/>
            <w:szCs w:val="24"/>
            <w:lang w:eastAsia="en-GB"/>
          </w:rPr>
          <w:t>https://www.children1st.org.uk/help-for-families/parentline-scotland/</w:t>
        </w:r>
      </w:hyperlink>
      <w:r w:rsidR="00FD32EE">
        <w:rPr>
          <w:rFonts w:ascii="Arial" w:eastAsia="Times New Roman" w:hAnsi="Arial" w:cs="Arial"/>
          <w:color w:val="000000"/>
          <w:sz w:val="24"/>
          <w:szCs w:val="24"/>
          <w:lang w:eastAsia="en-GB"/>
        </w:rPr>
        <w:t xml:space="preserve"> </w:t>
      </w:r>
    </w:p>
    <w:p w14:paraId="1CF3B145" w14:textId="77777777" w:rsidR="00FD32EE" w:rsidRDefault="00FD32EE" w:rsidP="00FD32EE">
      <w:pPr>
        <w:spacing w:after="0" w:line="240" w:lineRule="auto"/>
        <w:textAlignment w:val="baseline"/>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46BB3" w14:textId="77777777" w:rsidR="00FD32EE" w:rsidRPr="00121B04" w:rsidRDefault="00FD32EE" w:rsidP="00FD32EE">
      <w:pPr>
        <w:shd w:val="clear" w:color="auto" w:fill="FFFFFF"/>
        <w:spacing w:before="100" w:beforeAutospacing="1" w:after="100" w:afterAutospacing="1" w:line="240" w:lineRule="auto"/>
        <w:ind w:left="3405" w:firstLine="195"/>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B04">
        <w:rPr>
          <w:rFonts w:ascii="Arial" w:eastAsia="Times New Roman" w:hAnsi="Arial" w:cs="Arial"/>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Health</w:t>
      </w:r>
    </w:p>
    <w:p w14:paraId="15047E62" w14:textId="77777777" w:rsidR="00FD32EE" w:rsidRPr="00F16022" w:rsidRDefault="00FD32EE" w:rsidP="00FD32EE">
      <w:pPr>
        <w:spacing w:after="0" w:line="240" w:lineRule="auto"/>
        <w:ind w:left="90"/>
        <w:textAlignment w:val="baseline"/>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6022">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may experience physical pain because they do not have the right working equipment, for example musculoskeletal problems caused by an unsuitable workstation configuration.</w:t>
      </w:r>
    </w:p>
    <w:p w14:paraId="68712C99" w14:textId="77777777" w:rsidR="00FD32EE" w:rsidRPr="00F16022" w:rsidRDefault="00FD32EE" w:rsidP="00FD32EE">
      <w:pPr>
        <w:shd w:val="clear" w:color="auto" w:fill="FFFFFF"/>
        <w:spacing w:before="100" w:beforeAutospacing="1" w:after="100" w:afterAutospacing="1" w:line="240" w:lineRule="auto"/>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6022">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up your home workstation to ensure minimal muscle strain.  Know when to step away from your desk. Be clear about when your working day begins and ends, take breaks to refresh. When work is over, be sure you switch off to avoid burnout. Cultivate healthy habits such as taking exercise and fresh air every day.</w:t>
      </w:r>
    </w:p>
    <w:p w14:paraId="63ABF736" w14:textId="45D6ECFA" w:rsidR="006F32F0" w:rsidRDefault="00FD32EE" w:rsidP="00FD32EE">
      <w:pPr>
        <w:shd w:val="clear" w:color="auto" w:fill="FFFFFF"/>
        <w:spacing w:before="100" w:beforeAutospacing="1" w:after="100" w:afterAutospacing="1" w:line="240" w:lineRule="auto"/>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6022">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help and advice is available from:</w:t>
      </w:r>
    </w:p>
    <w:p w14:paraId="6C38B5E9" w14:textId="75B75F80" w:rsidR="00971BBB" w:rsidRPr="00AD5670" w:rsidRDefault="006F32F0" w:rsidP="00FD32EE">
      <w:pPr>
        <w:shd w:val="clear" w:color="auto" w:fill="FFFFFF"/>
        <w:spacing w:before="100" w:beforeAutospacing="1" w:after="100" w:afterAutospacing="1" w:line="240" w:lineRule="auto"/>
        <w:rPr>
          <w:rFonts w:ascii="Arial" w:eastAsia="Times New Roman" w:hAnsi="Arial" w:cs="Arial"/>
          <w:bCs/>
          <w:color w:val="FF000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Moodle</w:t>
      </w:r>
      <w:r w:rsidR="00AD5670">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D5670" w:rsidRPr="00AD5670">
        <w:rPr>
          <w:rFonts w:ascii="Arial" w:eastAsia="Times New Roman" w:hAnsi="Arial" w:cs="Arial"/>
          <w:bCs/>
          <w:color w:val="FF000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link below and search for Homeworking Essentials</w:t>
      </w:r>
    </w:p>
    <w:p w14:paraId="78C91D8A" w14:textId="18053EBE" w:rsidR="00971BBB" w:rsidRPr="00971BBB" w:rsidRDefault="00971BBB" w:rsidP="00FD32EE">
      <w:pPr>
        <w:shd w:val="clear" w:color="auto" w:fill="FFFFFF"/>
        <w:spacing w:before="100" w:beforeAutospacing="1" w:after="100" w:afterAutospacing="1" w:line="240" w:lineRule="auto"/>
        <w:rPr>
          <w:rStyle w:val="Hyperlink"/>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"https://moodle.gla.ac.uk/course/view.php?id=24295" </w:instrText>
      </w:r>
      <w:r>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971BBB">
        <w:rPr>
          <w:rStyle w:val="Hyperlink"/>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https://moodle.gla.ac.uk/course/view.php?id=24295</w:t>
      </w:r>
    </w:p>
    <w:p w14:paraId="614E0517" w14:textId="4090915F" w:rsidR="006F32F0" w:rsidRPr="00E67D67" w:rsidRDefault="00971BBB" w:rsidP="00FD32EE">
      <w:pPr>
        <w:shd w:val="clear" w:color="auto" w:fill="FFFFFF"/>
        <w:spacing w:before="100" w:beforeAutospacing="1" w:after="100" w:afterAutospacing="1" w:line="240" w:lineRule="auto"/>
        <w:rPr>
          <w:rStyle w:val="Hyperlink"/>
          <w:rFonts w:ascii="Arial" w:eastAsia="Times New Roman" w:hAnsi="Arial" w:cs="Arial"/>
          <w:bCs/>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Start w:id="0" w:name="_GoBack"/>
      <w:bookmarkEnd w:id="0"/>
      <w:r w:rsidR="00E67D67">
        <w:rPr>
          <w:rFonts w:ascii="Arial" w:hAnsi="Arial" w:cs="Arial"/>
          <w:color w:val="343536"/>
        </w:rPr>
        <w:fldChar w:fldCharType="begin"/>
      </w:r>
      <w:r>
        <w:rPr>
          <w:rFonts w:ascii="Arial" w:hAnsi="Arial" w:cs="Arial"/>
          <w:color w:val="343536"/>
        </w:rPr>
        <w:instrText>HYPERLINK "https://moodle.gla.ac.uk/course/view.php?id=24295"</w:instrText>
      </w:r>
      <w:r w:rsidR="00E67D67">
        <w:rPr>
          <w:rFonts w:ascii="Arial" w:hAnsi="Arial" w:cs="Arial"/>
          <w:color w:val="343536"/>
        </w:rPr>
        <w:fldChar w:fldCharType="separate"/>
      </w:r>
    </w:p>
    <w:p w14:paraId="2ADB0271" w14:textId="3C8A23D1" w:rsidR="00FD32EE" w:rsidRPr="00A677BF" w:rsidRDefault="00E67D67" w:rsidP="00FD32EE">
      <w:pPr>
        <w:shd w:val="clear" w:color="auto" w:fill="FFFFFF"/>
        <w:spacing w:before="100" w:beforeAutospacing="1" w:after="100" w:afterAutospacing="1" w:line="240" w:lineRule="auto"/>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343536"/>
        </w:rPr>
        <w:fldChar w:fldCharType="end"/>
      </w:r>
      <w:r w:rsidR="006F32F0">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SEPS Resource Centre</w:t>
      </w:r>
      <w:r w:rsidR="00FD32EE" w:rsidRPr="00A677BF">
        <w:rPr>
          <w:rFonts w:ascii="Arial" w:eastAsia="Times New Roman"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E0AA80" w14:textId="7858BAB3" w:rsidR="005E3F10" w:rsidRDefault="00AD5670" w:rsidP="004332EE">
      <w:pPr>
        <w:shd w:val="clear" w:color="auto" w:fill="FFFFFF"/>
        <w:spacing w:before="100" w:beforeAutospacing="1" w:after="100" w:afterAutospacing="1" w:line="240" w:lineRule="auto"/>
        <w:rPr>
          <w:rStyle w:val="Hyperlink"/>
          <w:rFonts w:ascii="Arial" w:hAnsi="Arial" w:cs="Arial"/>
          <w:sz w:val="24"/>
          <w:szCs w:val="24"/>
        </w:rPr>
      </w:pPr>
      <w:hyperlink r:id="rId11" w:history="1">
        <w:r w:rsidR="006F32F0" w:rsidRPr="006F32F0">
          <w:rPr>
            <w:rStyle w:val="Hyperlink"/>
            <w:rFonts w:ascii="Arial" w:hAnsi="Arial" w:cs="Arial"/>
            <w:sz w:val="24"/>
            <w:szCs w:val="24"/>
          </w:rPr>
          <w:t>https://www.gla.ac.uk/myglasgow/seps/sepscovid-19resourcecentre/</w:t>
        </w:r>
      </w:hyperlink>
    </w:p>
    <w:sectPr w:rsidR="005E3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C1E"/>
    <w:multiLevelType w:val="multilevel"/>
    <w:tmpl w:val="858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77285"/>
    <w:multiLevelType w:val="multilevel"/>
    <w:tmpl w:val="637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06CEB"/>
    <w:multiLevelType w:val="hybridMultilevel"/>
    <w:tmpl w:val="78C2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124C7"/>
    <w:multiLevelType w:val="multilevel"/>
    <w:tmpl w:val="2F82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A3FB0"/>
    <w:multiLevelType w:val="multilevel"/>
    <w:tmpl w:val="F55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EE"/>
    <w:rsid w:val="00086FC7"/>
    <w:rsid w:val="00157A55"/>
    <w:rsid w:val="001973D5"/>
    <w:rsid w:val="001E21DA"/>
    <w:rsid w:val="002E2023"/>
    <w:rsid w:val="003343E9"/>
    <w:rsid w:val="00373BAF"/>
    <w:rsid w:val="00407380"/>
    <w:rsid w:val="00421C37"/>
    <w:rsid w:val="004332EE"/>
    <w:rsid w:val="00583829"/>
    <w:rsid w:val="006E376D"/>
    <w:rsid w:val="006F32F0"/>
    <w:rsid w:val="008149FA"/>
    <w:rsid w:val="00971BBB"/>
    <w:rsid w:val="00AA19C5"/>
    <w:rsid w:val="00AD5670"/>
    <w:rsid w:val="00BB1802"/>
    <w:rsid w:val="00D54A1C"/>
    <w:rsid w:val="00D86379"/>
    <w:rsid w:val="00E536A7"/>
    <w:rsid w:val="00E67D67"/>
    <w:rsid w:val="00FD32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4446"/>
  <w15:chartTrackingRefBased/>
  <w15:docId w15:val="{F4514876-56FB-4161-BC16-86CCAFE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EE"/>
  </w:style>
  <w:style w:type="paragraph" w:styleId="Heading2">
    <w:name w:val="heading 2"/>
    <w:basedOn w:val="Normal"/>
    <w:link w:val="Heading2Char"/>
    <w:uiPriority w:val="9"/>
    <w:qFormat/>
    <w:rsid w:val="00FD32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2E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D32EE"/>
    <w:rPr>
      <w:color w:val="0000FF"/>
      <w:u w:val="single"/>
    </w:rPr>
  </w:style>
  <w:style w:type="character" w:styleId="HTMLCite">
    <w:name w:val="HTML Cite"/>
    <w:basedOn w:val="DefaultParagraphFont"/>
    <w:uiPriority w:val="99"/>
    <w:semiHidden/>
    <w:unhideWhenUsed/>
    <w:rsid w:val="00FD32EE"/>
    <w:rPr>
      <w:i/>
      <w:iCs/>
    </w:rPr>
  </w:style>
  <w:style w:type="paragraph" w:styleId="ListParagraph">
    <w:name w:val="List Paragraph"/>
    <w:basedOn w:val="Normal"/>
    <w:uiPriority w:val="34"/>
    <w:qFormat/>
    <w:rsid w:val="00FD32EE"/>
    <w:pPr>
      <w:ind w:left="720"/>
      <w:contextualSpacing/>
    </w:pPr>
  </w:style>
  <w:style w:type="character" w:customStyle="1" w:styleId="normaltextrun">
    <w:name w:val="normaltextrun"/>
    <w:basedOn w:val="DefaultParagraphFont"/>
    <w:rsid w:val="00FD32EE"/>
  </w:style>
  <w:style w:type="character" w:customStyle="1" w:styleId="eop">
    <w:name w:val="eop"/>
    <w:basedOn w:val="DefaultParagraphFont"/>
    <w:rsid w:val="00FD32EE"/>
  </w:style>
  <w:style w:type="character" w:styleId="CommentReference">
    <w:name w:val="annotation reference"/>
    <w:basedOn w:val="DefaultParagraphFont"/>
    <w:uiPriority w:val="99"/>
    <w:semiHidden/>
    <w:unhideWhenUsed/>
    <w:rsid w:val="00FD32EE"/>
    <w:rPr>
      <w:sz w:val="16"/>
      <w:szCs w:val="16"/>
    </w:rPr>
  </w:style>
  <w:style w:type="paragraph" w:styleId="CommentText">
    <w:name w:val="annotation text"/>
    <w:basedOn w:val="Normal"/>
    <w:link w:val="CommentTextChar"/>
    <w:uiPriority w:val="99"/>
    <w:semiHidden/>
    <w:unhideWhenUsed/>
    <w:rsid w:val="00FD32EE"/>
    <w:pPr>
      <w:spacing w:line="240" w:lineRule="auto"/>
    </w:pPr>
    <w:rPr>
      <w:sz w:val="20"/>
      <w:szCs w:val="20"/>
    </w:rPr>
  </w:style>
  <w:style w:type="character" w:customStyle="1" w:styleId="CommentTextChar">
    <w:name w:val="Comment Text Char"/>
    <w:basedOn w:val="DefaultParagraphFont"/>
    <w:link w:val="CommentText"/>
    <w:uiPriority w:val="99"/>
    <w:semiHidden/>
    <w:rsid w:val="00FD32EE"/>
    <w:rPr>
      <w:sz w:val="20"/>
      <w:szCs w:val="20"/>
    </w:rPr>
  </w:style>
  <w:style w:type="character" w:styleId="FollowedHyperlink">
    <w:name w:val="FollowedHyperlink"/>
    <w:basedOn w:val="DefaultParagraphFont"/>
    <w:uiPriority w:val="99"/>
    <w:semiHidden/>
    <w:unhideWhenUsed/>
    <w:rsid w:val="006F32F0"/>
    <w:rPr>
      <w:color w:val="954F72" w:themeColor="followedHyperlink"/>
      <w:u w:val="single"/>
    </w:rPr>
  </w:style>
  <w:style w:type="paragraph" w:styleId="BalloonText">
    <w:name w:val="Balloon Text"/>
    <w:basedOn w:val="Normal"/>
    <w:link w:val="BalloonTextChar"/>
    <w:uiPriority w:val="99"/>
    <w:semiHidden/>
    <w:unhideWhenUsed/>
    <w:rsid w:val="006F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32F0"/>
    <w:rPr>
      <w:b/>
      <w:bCs/>
    </w:rPr>
  </w:style>
  <w:style w:type="character" w:customStyle="1" w:styleId="CommentSubjectChar">
    <w:name w:val="Comment Subject Char"/>
    <w:basedOn w:val="CommentTextChar"/>
    <w:link w:val="CommentSubject"/>
    <w:uiPriority w:val="99"/>
    <w:semiHidden/>
    <w:rsid w:val="006F3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11024">
      <w:bodyDiv w:val="1"/>
      <w:marLeft w:val="0"/>
      <w:marRight w:val="0"/>
      <w:marTop w:val="0"/>
      <w:marBottom w:val="0"/>
      <w:divBdr>
        <w:top w:val="none" w:sz="0" w:space="0" w:color="auto"/>
        <w:left w:val="none" w:sz="0" w:space="0" w:color="auto"/>
        <w:bottom w:val="none" w:sz="0" w:space="0" w:color="auto"/>
        <w:right w:val="none" w:sz="0" w:space="0" w:color="auto"/>
      </w:divBdr>
    </w:div>
    <w:div w:id="2145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athingspace.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yglasgow/humanresources/all/health/staffcounselling/" TargetMode="External"/><Relationship Id="rId11" Type="http://schemas.openxmlformats.org/officeDocument/2006/relationships/hyperlink" Target="https://www.gla.ac.uk/myglasgow/seps/sepscovid-19resourcecentre/" TargetMode="External"/><Relationship Id="rId5" Type="http://schemas.openxmlformats.org/officeDocument/2006/relationships/hyperlink" Target="https://www.mind.org.uk/" TargetMode="External"/><Relationship Id="rId10" Type="http://schemas.openxmlformats.org/officeDocument/2006/relationships/hyperlink" Target="https://www.children1st.org.uk/help-for-families/parentline-scotland/" TargetMode="External"/><Relationship Id="rId4" Type="http://schemas.openxmlformats.org/officeDocument/2006/relationships/webSettings" Target="webSettings.xml"/><Relationship Id="rId9" Type="http://schemas.openxmlformats.org/officeDocument/2006/relationships/hyperlink" Target="https://www.parentclub.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Livingstone</dc:creator>
  <cp:keywords/>
  <dc:description/>
  <cp:lastModifiedBy>Ann Livingstone</cp:lastModifiedBy>
  <cp:revision>3</cp:revision>
  <dcterms:created xsi:type="dcterms:W3CDTF">2021-02-24T16:40:00Z</dcterms:created>
  <dcterms:modified xsi:type="dcterms:W3CDTF">2021-02-25T10:09:00Z</dcterms:modified>
</cp:coreProperties>
</file>