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2D68" w14:textId="77777777" w:rsidR="00F9400F" w:rsidRDefault="00F9400F" w:rsidP="00431D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 CASE STUDY TEMPLATE</w:t>
      </w:r>
    </w:p>
    <w:p w14:paraId="290BC33A" w14:textId="77777777" w:rsidR="00C2262A" w:rsidRDefault="00C2262A" w:rsidP="00F9400F">
      <w:pPr>
        <w:rPr>
          <w:rFonts w:ascii="Arial" w:hAnsi="Arial" w:cs="Arial"/>
          <w:b/>
          <w:sz w:val="24"/>
          <w:szCs w:val="24"/>
        </w:rPr>
      </w:pPr>
    </w:p>
    <w:p w14:paraId="62E8A2F0" w14:textId="430CBB11" w:rsidR="00CC6335" w:rsidRPr="00834C7A" w:rsidRDefault="00C2262A" w:rsidP="00834C7A">
      <w:pPr>
        <w:spacing w:line="276" w:lineRule="auto"/>
        <w:ind w:right="-458"/>
        <w:jc w:val="both"/>
        <w:rPr>
          <w:rFonts w:ascii="Arial" w:eastAsia="Arial Unicode MS" w:hAnsi="Arial" w:cs="Arial"/>
        </w:rPr>
      </w:pPr>
      <w:r w:rsidRPr="00834C7A">
        <w:rPr>
          <w:rFonts w:ascii="Arial" w:eastAsia="Arial Unicode MS" w:hAnsi="Arial" w:cs="Arial"/>
        </w:rPr>
        <w:t xml:space="preserve">If you have an Impact Case Study </w:t>
      </w:r>
      <w:r w:rsidR="00D4151B" w:rsidRPr="00834C7A">
        <w:rPr>
          <w:rFonts w:ascii="Arial" w:eastAsia="Arial Unicode MS" w:hAnsi="Arial" w:cs="Arial"/>
        </w:rPr>
        <w:t xml:space="preserve">formally </w:t>
      </w:r>
      <w:r w:rsidRPr="00834C7A">
        <w:rPr>
          <w:rFonts w:ascii="Arial" w:eastAsia="Arial Unicode MS" w:hAnsi="Arial" w:cs="Arial"/>
        </w:rPr>
        <w:t xml:space="preserve">written up as part of a previous or </w:t>
      </w:r>
      <w:r w:rsidR="00D4151B" w:rsidRPr="00834C7A">
        <w:rPr>
          <w:rFonts w:ascii="Arial" w:eastAsia="Arial Unicode MS" w:hAnsi="Arial" w:cs="Arial"/>
        </w:rPr>
        <w:t xml:space="preserve">present </w:t>
      </w:r>
      <w:r w:rsidRPr="00834C7A">
        <w:rPr>
          <w:rFonts w:ascii="Arial" w:eastAsia="Arial Unicode MS" w:hAnsi="Arial" w:cs="Arial"/>
        </w:rPr>
        <w:t xml:space="preserve">REF submission, please answer questions 1–6 below, and </w:t>
      </w:r>
      <w:r w:rsidR="00CC6335" w:rsidRPr="00834C7A">
        <w:rPr>
          <w:rFonts w:ascii="Arial" w:eastAsia="Arial Unicode MS" w:hAnsi="Arial" w:cs="Arial"/>
        </w:rPr>
        <w:t>include</w:t>
      </w:r>
      <w:r w:rsidRPr="00834C7A">
        <w:rPr>
          <w:rFonts w:ascii="Arial" w:eastAsia="Arial Unicode MS" w:hAnsi="Arial" w:cs="Arial"/>
        </w:rPr>
        <w:t xml:space="preserve"> the Impact Case Study</w:t>
      </w:r>
      <w:r w:rsidR="00CC6335" w:rsidRPr="00834C7A">
        <w:rPr>
          <w:rFonts w:ascii="Arial" w:eastAsia="Arial Unicode MS" w:hAnsi="Arial" w:cs="Arial"/>
        </w:rPr>
        <w:t xml:space="preserve"> </w:t>
      </w:r>
      <w:r w:rsidR="00D4151B" w:rsidRPr="00834C7A">
        <w:rPr>
          <w:rFonts w:ascii="Arial" w:eastAsia="Arial Unicode MS" w:hAnsi="Arial" w:cs="Arial"/>
        </w:rPr>
        <w:t xml:space="preserve">(as submitted, or currently drafted) </w:t>
      </w:r>
      <w:r w:rsidR="00CC6335" w:rsidRPr="00834C7A">
        <w:rPr>
          <w:rFonts w:ascii="Arial" w:eastAsia="Arial Unicode MS" w:hAnsi="Arial" w:cs="Arial"/>
        </w:rPr>
        <w:t>with</w:t>
      </w:r>
      <w:r w:rsidRPr="00834C7A">
        <w:rPr>
          <w:rFonts w:ascii="Arial" w:eastAsia="Arial Unicode MS" w:hAnsi="Arial" w:cs="Arial"/>
        </w:rPr>
        <w:t xml:space="preserve"> your promotion application form </w:t>
      </w:r>
      <w:r w:rsidR="00CC6335" w:rsidRPr="00834C7A">
        <w:rPr>
          <w:rFonts w:ascii="Arial" w:eastAsia="Arial Unicode MS" w:hAnsi="Arial" w:cs="Arial"/>
        </w:rPr>
        <w:t xml:space="preserve">along with this template.  </w:t>
      </w:r>
    </w:p>
    <w:p w14:paraId="11BFC4A8" w14:textId="77777777" w:rsidR="00C2262A" w:rsidRPr="00834C7A" w:rsidRDefault="00C2262A" w:rsidP="00C2262A">
      <w:pPr>
        <w:spacing w:line="276" w:lineRule="auto"/>
        <w:ind w:left="-426" w:right="-458"/>
        <w:jc w:val="both"/>
        <w:rPr>
          <w:rFonts w:ascii="Arial" w:eastAsia="Arial Unicode MS" w:hAnsi="Arial" w:cs="Arial"/>
        </w:rPr>
      </w:pPr>
    </w:p>
    <w:p w14:paraId="04E810FD" w14:textId="07EAEE0C" w:rsidR="00C2262A" w:rsidRDefault="00C2262A" w:rsidP="00834C7A">
      <w:pPr>
        <w:spacing w:line="276" w:lineRule="auto"/>
        <w:ind w:right="-458"/>
        <w:jc w:val="both"/>
        <w:rPr>
          <w:rFonts w:ascii="Arial" w:eastAsia="Arial Unicode MS" w:hAnsi="Arial" w:cs="Arial"/>
        </w:rPr>
      </w:pPr>
      <w:r w:rsidRPr="00834C7A">
        <w:rPr>
          <w:rFonts w:ascii="Arial" w:eastAsia="Arial Unicode MS" w:hAnsi="Arial" w:cs="Arial"/>
        </w:rPr>
        <w:t>If you have</w:t>
      </w:r>
      <w:r w:rsidR="00D4151B" w:rsidRPr="00834C7A">
        <w:rPr>
          <w:rFonts w:ascii="Arial" w:eastAsia="Arial Unicode MS" w:hAnsi="Arial" w:cs="Arial"/>
        </w:rPr>
        <w:t xml:space="preserve"> impact that has not been </w:t>
      </w:r>
      <w:r w:rsidRPr="00834C7A">
        <w:rPr>
          <w:rFonts w:ascii="Arial" w:eastAsia="Arial Unicode MS" w:hAnsi="Arial" w:cs="Arial"/>
        </w:rPr>
        <w:t xml:space="preserve">written up as part of a previous or </w:t>
      </w:r>
      <w:r w:rsidR="00D4151B" w:rsidRPr="00834C7A">
        <w:rPr>
          <w:rFonts w:ascii="Arial" w:eastAsia="Arial Unicode MS" w:hAnsi="Arial" w:cs="Arial"/>
        </w:rPr>
        <w:t xml:space="preserve">present </w:t>
      </w:r>
      <w:r w:rsidRPr="00834C7A">
        <w:rPr>
          <w:rFonts w:ascii="Arial" w:eastAsia="Arial Unicode MS" w:hAnsi="Arial" w:cs="Arial"/>
        </w:rPr>
        <w:t>REF submission, please answer questions 1–9.</w:t>
      </w:r>
      <w:r>
        <w:rPr>
          <w:rFonts w:ascii="Arial" w:eastAsia="Arial Unicode MS" w:hAnsi="Arial" w:cs="Arial"/>
        </w:rPr>
        <w:t xml:space="preserve"> </w:t>
      </w:r>
    </w:p>
    <w:p w14:paraId="55E076FA" w14:textId="77777777" w:rsidR="00C2262A" w:rsidRDefault="00C2262A" w:rsidP="00C2262A">
      <w:pPr>
        <w:spacing w:line="191" w:lineRule="auto"/>
        <w:jc w:val="center"/>
        <w:rPr>
          <w:rFonts w:ascii="Arial" w:eastAsia="Arial Unicode MS" w:hAnsi="Arial" w:cs="Arial"/>
        </w:rPr>
      </w:pPr>
    </w:p>
    <w:p w14:paraId="1F413016" w14:textId="77777777" w:rsidR="00243FF5" w:rsidRDefault="00243FF5"/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3713"/>
        <w:gridCol w:w="3432"/>
        <w:gridCol w:w="3146"/>
      </w:tblGrid>
      <w:tr w:rsidR="00C2262A" w14:paraId="7EDC20C0" w14:textId="77777777" w:rsidTr="00CD5D13">
        <w:trPr>
          <w:trHeight w:val="426"/>
        </w:trPr>
        <w:tc>
          <w:tcPr>
            <w:tcW w:w="3713" w:type="dxa"/>
            <w:shd w:val="clear" w:color="auto" w:fill="auto"/>
            <w:vAlign w:val="center"/>
          </w:tcPr>
          <w:p w14:paraId="22DE789C" w14:textId="5AF4B7D0" w:rsidR="00C2262A" w:rsidRPr="00C2262A" w:rsidRDefault="00C2262A" w:rsidP="00C226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2262A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Title</w:t>
            </w:r>
            <w:r w:rsid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 xml:space="preserve"> </w:t>
            </w:r>
            <w:r w:rsidR="00834C7A" w:rsidRPr="00C2262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of</w:t>
            </w:r>
            <w:r w:rsidR="00834C7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 xml:space="preserve"> case study</w:t>
            </w:r>
            <w:r w:rsidR="00130A0D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/impact</w:t>
            </w:r>
            <w:r w:rsidRPr="00C2262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:</w:t>
            </w:r>
          </w:p>
        </w:tc>
        <w:tc>
          <w:tcPr>
            <w:tcW w:w="6577" w:type="dxa"/>
            <w:gridSpan w:val="2"/>
          </w:tcPr>
          <w:p w14:paraId="4BC5D07D" w14:textId="77777777" w:rsidR="00C2262A" w:rsidRDefault="00C2262A" w:rsidP="00905AAD">
            <w:pPr>
              <w:rPr>
                <w:rFonts w:ascii="Arial" w:hAnsi="Arial" w:cs="Arial"/>
                <w:b/>
              </w:rPr>
            </w:pPr>
          </w:p>
        </w:tc>
      </w:tr>
      <w:tr w:rsidR="00C2262A" w14:paraId="3B76E96D" w14:textId="77777777" w:rsidTr="00CD5D13">
        <w:trPr>
          <w:trHeight w:val="426"/>
        </w:trPr>
        <w:tc>
          <w:tcPr>
            <w:tcW w:w="3713" w:type="dxa"/>
            <w:shd w:val="clear" w:color="auto" w:fill="auto"/>
            <w:vAlign w:val="center"/>
          </w:tcPr>
          <w:p w14:paraId="5DE161AE" w14:textId="69F51A66" w:rsidR="00C2262A" w:rsidRPr="00C2262A" w:rsidRDefault="00C2262A" w:rsidP="00C2262A">
            <w:pPr>
              <w:pStyle w:val="TableParagraph"/>
              <w:numPr>
                <w:ilvl w:val="0"/>
                <w:numId w:val="1"/>
              </w:numPr>
              <w:spacing w:before="41"/>
              <w:rPr>
                <w:rFonts w:ascii="Arial" w:eastAsia="Arial Black" w:hAnsi="Arial" w:cs="Arial"/>
                <w:b/>
                <w:sz w:val="21"/>
                <w:szCs w:val="21"/>
              </w:rPr>
            </w:pPr>
            <w:r w:rsidRPr="00C2262A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Details</w:t>
            </w:r>
            <w:r w:rsidRPr="00C2262A">
              <w:rPr>
                <w:rFonts w:ascii="Arial" w:hAnsi="Arial" w:cs="Arial"/>
                <w:b/>
                <w:color w:val="1D1D1B"/>
                <w:spacing w:val="-16"/>
                <w:w w:val="90"/>
                <w:sz w:val="21"/>
                <w:szCs w:val="21"/>
              </w:rPr>
              <w:t xml:space="preserve"> </w:t>
            </w:r>
            <w:r w:rsidRPr="00C2262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of</w:t>
            </w:r>
            <w:r w:rsidRPr="00C2262A">
              <w:rPr>
                <w:rFonts w:ascii="Arial" w:hAnsi="Arial" w:cs="Arial"/>
                <w:b/>
                <w:color w:val="1D1D1B"/>
                <w:spacing w:val="-16"/>
                <w:w w:val="90"/>
                <w:sz w:val="21"/>
                <w:szCs w:val="21"/>
              </w:rPr>
              <w:t xml:space="preserve"> </w:t>
            </w:r>
            <w:r w:rsidRPr="00C2262A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staff</w:t>
            </w:r>
            <w:r w:rsidRPr="00C2262A">
              <w:rPr>
                <w:rFonts w:ascii="Arial" w:hAnsi="Arial" w:cs="Arial"/>
                <w:b/>
                <w:color w:val="1D1D1B"/>
                <w:spacing w:val="-16"/>
                <w:w w:val="90"/>
                <w:sz w:val="21"/>
                <w:szCs w:val="21"/>
              </w:rPr>
              <w:t xml:space="preserve"> </w:t>
            </w:r>
            <w:r w:rsidRPr="00C2262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who contributed to the case study</w:t>
            </w:r>
            <w:r w:rsidR="00130A0D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/impact</w:t>
            </w:r>
            <w:r w:rsidRPr="00C2262A">
              <w:rPr>
                <w:rFonts w:ascii="Arial" w:hAnsi="Arial" w:cs="Arial"/>
                <w:b/>
                <w:color w:val="1D1D1B"/>
                <w:spacing w:val="-1"/>
                <w:w w:val="90"/>
                <w:sz w:val="21"/>
                <w:szCs w:val="21"/>
              </w:rPr>
              <w:t>:</w:t>
            </w:r>
          </w:p>
        </w:tc>
        <w:tc>
          <w:tcPr>
            <w:tcW w:w="6577" w:type="dxa"/>
            <w:gridSpan w:val="2"/>
          </w:tcPr>
          <w:p w14:paraId="2A6D3AD6" w14:textId="77777777" w:rsidR="00C2262A" w:rsidRDefault="00C2262A" w:rsidP="00905AAD">
            <w:pPr>
              <w:rPr>
                <w:rFonts w:ascii="Arial" w:hAnsi="Arial" w:cs="Arial"/>
                <w:b/>
              </w:rPr>
            </w:pPr>
          </w:p>
        </w:tc>
      </w:tr>
      <w:tr w:rsidR="006C5064" w14:paraId="0A9DFA16" w14:textId="77777777" w:rsidTr="00CD5D13">
        <w:trPr>
          <w:trHeight w:val="827"/>
        </w:trPr>
        <w:tc>
          <w:tcPr>
            <w:tcW w:w="3713" w:type="dxa"/>
            <w:shd w:val="clear" w:color="auto" w:fill="auto"/>
            <w:vAlign w:val="center"/>
          </w:tcPr>
          <w:p w14:paraId="5BE5D197" w14:textId="7F4100EB" w:rsidR="006C5064" w:rsidRPr="006C5064" w:rsidRDefault="006C5064" w:rsidP="006C50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Indicate your role in the case study</w:t>
            </w:r>
            <w:r w:rsidR="00130A0D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/impact</w:t>
            </w: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 xml:space="preserve"> (tick as appropriate):</w:t>
            </w:r>
          </w:p>
        </w:tc>
        <w:tc>
          <w:tcPr>
            <w:tcW w:w="3432" w:type="dxa"/>
            <w:shd w:val="clear" w:color="auto" w:fill="auto"/>
          </w:tcPr>
          <w:p w14:paraId="1AA66347" w14:textId="77777777" w:rsidR="006C5064" w:rsidRPr="00552DF3" w:rsidRDefault="006C5064" w:rsidP="006C5064">
            <w:pPr>
              <w:pStyle w:val="TableParagraph"/>
              <w:numPr>
                <w:ilvl w:val="0"/>
                <w:numId w:val="5"/>
              </w:numPr>
              <w:spacing w:before="41"/>
              <w:jc w:val="center"/>
              <w:rPr>
                <w:rFonts w:ascii="Arial" w:hAnsi="Arial" w:cs="Arial"/>
                <w:bCs/>
                <w:color w:val="1D1D1B"/>
                <w:spacing w:val="-2"/>
                <w:w w:val="90"/>
                <w:sz w:val="21"/>
                <w:szCs w:val="21"/>
              </w:rPr>
            </w:pPr>
            <w:r w:rsidRPr="00552DF3">
              <w:rPr>
                <w:rFonts w:ascii="Arial" w:hAnsi="Arial" w:cs="Arial"/>
                <w:bCs/>
                <w:color w:val="1D1D1B"/>
                <w:spacing w:val="-2"/>
                <w:w w:val="90"/>
                <w:sz w:val="21"/>
                <w:szCs w:val="21"/>
              </w:rPr>
              <w:t>Leading Role</w:t>
            </w:r>
          </w:p>
        </w:tc>
        <w:tc>
          <w:tcPr>
            <w:tcW w:w="3145" w:type="dxa"/>
            <w:shd w:val="clear" w:color="auto" w:fill="auto"/>
          </w:tcPr>
          <w:p w14:paraId="7C3B50F6" w14:textId="77777777" w:rsidR="006C5064" w:rsidRPr="00552DF3" w:rsidRDefault="006C5064" w:rsidP="006C5064">
            <w:pPr>
              <w:pStyle w:val="TableParagraph"/>
              <w:numPr>
                <w:ilvl w:val="0"/>
                <w:numId w:val="5"/>
              </w:numPr>
              <w:spacing w:before="41"/>
              <w:jc w:val="center"/>
              <w:rPr>
                <w:rFonts w:ascii="Arial" w:hAnsi="Arial" w:cs="Arial"/>
                <w:bCs/>
                <w:color w:val="1D1D1B"/>
                <w:spacing w:val="-2"/>
                <w:w w:val="90"/>
                <w:sz w:val="21"/>
                <w:szCs w:val="21"/>
              </w:rPr>
            </w:pPr>
            <w:r w:rsidRPr="00552DF3">
              <w:rPr>
                <w:rFonts w:ascii="Arial" w:hAnsi="Arial" w:cs="Arial"/>
                <w:bCs/>
                <w:color w:val="1D1D1B"/>
                <w:spacing w:val="-2"/>
                <w:w w:val="90"/>
                <w:sz w:val="21"/>
                <w:szCs w:val="21"/>
              </w:rPr>
              <w:t>Key Contributor</w:t>
            </w:r>
          </w:p>
        </w:tc>
      </w:tr>
      <w:tr w:rsidR="006C5064" w:rsidRPr="00F17720" w14:paraId="4E1BB1FD" w14:textId="77777777" w:rsidTr="00CD5D13">
        <w:trPr>
          <w:trHeight w:val="1157"/>
        </w:trPr>
        <w:tc>
          <w:tcPr>
            <w:tcW w:w="10291" w:type="dxa"/>
            <w:gridSpan w:val="3"/>
          </w:tcPr>
          <w:p w14:paraId="698FD643" w14:textId="5ABAF23D" w:rsidR="006C5064" w:rsidRPr="006C5064" w:rsidRDefault="006C5064" w:rsidP="006C50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 xml:space="preserve">Brief description of your </w:t>
            </w:r>
            <w:r w:rsidR="00130A0D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contribution to</w:t>
            </w: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 xml:space="preserve"> this case study</w:t>
            </w:r>
            <w:r w:rsidR="00130A0D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/impact</w:t>
            </w: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 xml:space="preserve"> </w:t>
            </w:r>
            <w:r w:rsidRPr="006C5064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(maximum</w:t>
            </w:r>
            <w:r w:rsidRPr="006C5064">
              <w:rPr>
                <w:rFonts w:ascii="Arial" w:hAnsi="Arial" w:cs="Arial"/>
                <w:color w:val="1D1D1B"/>
                <w:spacing w:val="-18"/>
                <w:sz w:val="21"/>
                <w:szCs w:val="21"/>
              </w:rPr>
              <w:t xml:space="preserve"> </w:t>
            </w:r>
            <w:r w:rsidRPr="006C5064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50</w:t>
            </w:r>
            <w:r w:rsidRPr="006C5064">
              <w:rPr>
                <w:rFonts w:ascii="Arial" w:hAnsi="Arial" w:cs="Arial"/>
                <w:color w:val="1D1D1B"/>
                <w:spacing w:val="-18"/>
                <w:sz w:val="21"/>
                <w:szCs w:val="21"/>
              </w:rPr>
              <w:t xml:space="preserve"> </w:t>
            </w:r>
            <w:r w:rsidRPr="006C5064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words)</w:t>
            </w:r>
            <w:r w:rsidRPr="006C5064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:</w:t>
            </w:r>
          </w:p>
        </w:tc>
      </w:tr>
      <w:tr w:rsidR="006C5064" w:rsidRPr="00F17720" w14:paraId="1C515F12" w14:textId="77777777" w:rsidTr="00CD5D13">
        <w:trPr>
          <w:trHeight w:val="408"/>
        </w:trPr>
        <w:tc>
          <w:tcPr>
            <w:tcW w:w="10291" w:type="dxa"/>
            <w:gridSpan w:val="3"/>
          </w:tcPr>
          <w:p w14:paraId="17881519" w14:textId="77777777" w:rsidR="006C5064" w:rsidRPr="00AE3297" w:rsidRDefault="006C5064" w:rsidP="001C5640">
            <w:pPr>
              <w:pStyle w:val="TableParagraph"/>
              <w:numPr>
                <w:ilvl w:val="0"/>
                <w:numId w:val="1"/>
              </w:numPr>
              <w:spacing w:before="41"/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</w:pPr>
            <w:r w:rsidRPr="00AE3297">
              <w:rPr>
                <w:rFonts w:ascii="Arial" w:hAnsi="Arial" w:cs="Arial"/>
                <w:b/>
                <w:color w:val="1D1D1B"/>
                <w:spacing w:val="-2"/>
                <w:w w:val="90"/>
                <w:sz w:val="21"/>
                <w:szCs w:val="21"/>
              </w:rPr>
              <w:t>REF submission status:</w:t>
            </w:r>
          </w:p>
          <w:p w14:paraId="76213319" w14:textId="77777777" w:rsidR="001C5640" w:rsidRPr="00834C7A" w:rsidRDefault="001C5640" w:rsidP="001C5640">
            <w:pPr>
              <w:pStyle w:val="ListParagraph"/>
              <w:widowControl/>
              <w:numPr>
                <w:ilvl w:val="1"/>
                <w:numId w:val="1"/>
              </w:numPr>
              <w:contextualSpacing w:val="0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1C5640">
              <w:rPr>
                <w:rFonts w:ascii="Arial" w:hAnsi="Arial" w:cs="Arial"/>
                <w:color w:val="000000"/>
                <w:sz w:val="21"/>
                <w:szCs w:val="21"/>
              </w:rPr>
              <w:t>Did the impact lead to a case study submitted to REF2014?</w:t>
            </w:r>
          </w:p>
          <w:p w14:paraId="72B23067" w14:textId="77777777" w:rsidR="001C5640" w:rsidRPr="00834C7A" w:rsidRDefault="001C5640" w:rsidP="001C5640">
            <w:pPr>
              <w:pStyle w:val="ListParagraph"/>
              <w:widowControl/>
              <w:numPr>
                <w:ilvl w:val="1"/>
                <w:numId w:val="1"/>
              </w:numPr>
              <w:contextualSpacing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C5640">
              <w:rPr>
                <w:rFonts w:ascii="Arial" w:hAnsi="Arial" w:cs="Arial"/>
                <w:color w:val="000000"/>
                <w:sz w:val="21"/>
                <w:szCs w:val="21"/>
              </w:rPr>
              <w:t>Will the impact lead to a case study being submitted to REF2021? Please provide details.</w:t>
            </w:r>
          </w:p>
          <w:p w14:paraId="38F7D608" w14:textId="720EF797" w:rsidR="001C5640" w:rsidRPr="00FE40FA" w:rsidRDefault="001C5640" w:rsidP="001C5640">
            <w:pPr>
              <w:pStyle w:val="ListParagraph"/>
              <w:widowControl/>
              <w:numPr>
                <w:ilvl w:val="1"/>
                <w:numId w:val="1"/>
              </w:numPr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 w:rsidRPr="00FE40FA">
              <w:rPr>
                <w:rFonts w:ascii="Arial" w:hAnsi="Arial" w:cs="Arial"/>
                <w:sz w:val="21"/>
                <w:szCs w:val="21"/>
              </w:rPr>
              <w:t>Was the impact considered as a potential</w:t>
            </w:r>
            <w:r w:rsidRPr="00FE40FA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FE40FA">
              <w:rPr>
                <w:rFonts w:ascii="Arial" w:hAnsi="Arial" w:cs="Arial"/>
                <w:sz w:val="21"/>
                <w:szCs w:val="21"/>
              </w:rPr>
              <w:t>case study to be submitted to REF2014/ REF2021? Please provide details.</w:t>
            </w:r>
          </w:p>
          <w:p w14:paraId="5FFA7194" w14:textId="77777777" w:rsidR="001C5640" w:rsidRPr="00FE40FA" w:rsidRDefault="001C5640" w:rsidP="001C5640">
            <w:pPr>
              <w:pStyle w:val="ListParagraph"/>
              <w:widowControl/>
              <w:numPr>
                <w:ilvl w:val="1"/>
                <w:numId w:val="1"/>
              </w:numPr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 w:rsidRPr="00FE40FA">
              <w:rPr>
                <w:rFonts w:ascii="Arial" w:hAnsi="Arial" w:cs="Arial"/>
                <w:sz w:val="21"/>
                <w:szCs w:val="21"/>
              </w:rPr>
              <w:t>My impact has never been considered as part of a REF submission.</w:t>
            </w:r>
          </w:p>
          <w:p w14:paraId="0D980701" w14:textId="77777777" w:rsidR="006C5064" w:rsidRPr="001C5640" w:rsidRDefault="006C5064" w:rsidP="001C5640">
            <w:pPr>
              <w:pStyle w:val="ListParagraph"/>
            </w:pPr>
          </w:p>
        </w:tc>
      </w:tr>
      <w:tr w:rsidR="006C5064" w:rsidRPr="00F17720" w14:paraId="2DCD0C30" w14:textId="77777777" w:rsidTr="00CD5D13">
        <w:trPr>
          <w:trHeight w:val="408"/>
        </w:trPr>
        <w:tc>
          <w:tcPr>
            <w:tcW w:w="10291" w:type="dxa"/>
            <w:gridSpan w:val="3"/>
          </w:tcPr>
          <w:p w14:paraId="78B907BB" w14:textId="79BD4070" w:rsidR="006C5064" w:rsidRPr="006C5064" w:rsidRDefault="006C5064" w:rsidP="006C50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C5064">
              <w:rPr>
                <w:rFonts w:ascii="Arial" w:hAnsi="Arial" w:cs="Arial"/>
                <w:b/>
                <w:sz w:val="21"/>
                <w:szCs w:val="21"/>
              </w:rPr>
              <w:t>Provide evidence for the likely grading of the case study</w:t>
            </w:r>
            <w:r w:rsidR="001C5640">
              <w:rPr>
                <w:rFonts w:ascii="Arial" w:hAnsi="Arial" w:cs="Arial"/>
                <w:b/>
                <w:sz w:val="21"/>
                <w:szCs w:val="21"/>
              </w:rPr>
              <w:t xml:space="preserve"> that was, or could have been, derived from the impact</w:t>
            </w:r>
            <w:r w:rsidR="005C4377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6C5064">
              <w:rPr>
                <w:rFonts w:ascii="Arial" w:hAnsi="Arial" w:cs="Arial"/>
                <w:b/>
                <w:sz w:val="21"/>
                <w:szCs w:val="21"/>
              </w:rPr>
              <w:t xml:space="preserve"> at 3* or 4* quality</w:t>
            </w:r>
            <w:bookmarkStart w:id="0" w:name="_Ref19628985"/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bookmarkEnd w:id="0"/>
            <w:r w:rsidRPr="006C506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,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2"/>
            </w:r>
            <w:r w:rsidRPr="006C5064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gramStart"/>
            <w:r w:rsidRPr="006C5064">
              <w:rPr>
                <w:rFonts w:ascii="Arial" w:hAnsi="Arial" w:cs="Arial"/>
                <w:b/>
                <w:sz w:val="21"/>
                <w:szCs w:val="21"/>
              </w:rPr>
              <w:t>e.g.</w:t>
            </w:r>
            <w:proofErr w:type="gramEnd"/>
            <w:r w:rsidRPr="006C5064">
              <w:rPr>
                <w:rFonts w:ascii="Arial" w:hAnsi="Arial" w:cs="Arial"/>
                <w:b/>
                <w:sz w:val="21"/>
                <w:szCs w:val="21"/>
              </w:rPr>
              <w:t xml:space="preserve"> based on actual REF results, outcome of internal calibration exercises, validation from a </w:t>
            </w:r>
            <w:proofErr w:type="spellStart"/>
            <w:r w:rsidRPr="006C5064">
              <w:rPr>
                <w:rFonts w:ascii="Arial" w:hAnsi="Arial" w:cs="Arial"/>
                <w:b/>
                <w:sz w:val="21"/>
                <w:szCs w:val="21"/>
              </w:rPr>
              <w:t>recognised</w:t>
            </w:r>
            <w:proofErr w:type="spellEnd"/>
            <w:r w:rsidRPr="006C5064">
              <w:rPr>
                <w:rFonts w:ascii="Arial" w:hAnsi="Arial" w:cs="Arial"/>
                <w:b/>
                <w:sz w:val="21"/>
                <w:szCs w:val="21"/>
              </w:rPr>
              <w:t xml:space="preserve"> external body):</w:t>
            </w:r>
          </w:p>
          <w:p w14:paraId="6D6A9B19" w14:textId="77777777" w:rsidR="006C5064" w:rsidRPr="00F17720" w:rsidRDefault="006C5064" w:rsidP="00905AAD">
            <w:pPr>
              <w:rPr>
                <w:rFonts w:ascii="Arial" w:hAnsi="Arial" w:cs="Arial"/>
                <w:b/>
              </w:rPr>
            </w:pPr>
          </w:p>
        </w:tc>
      </w:tr>
      <w:tr w:rsidR="006C5064" w:rsidRPr="00F17720" w14:paraId="32702F3E" w14:textId="77777777" w:rsidTr="00CD5D13">
        <w:trPr>
          <w:trHeight w:val="408"/>
        </w:trPr>
        <w:tc>
          <w:tcPr>
            <w:tcW w:w="10291" w:type="dxa"/>
            <w:gridSpan w:val="3"/>
          </w:tcPr>
          <w:p w14:paraId="2E595BE4" w14:textId="33DC20EC" w:rsidR="006C5064" w:rsidRPr="006C5064" w:rsidRDefault="006C5064" w:rsidP="006C5064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D1D1B"/>
                <w:spacing w:val="-2"/>
                <w:sz w:val="21"/>
                <w:szCs w:val="21"/>
              </w:rPr>
            </w:pPr>
            <w:r w:rsidRPr="00AE3297">
              <w:rPr>
                <w:rFonts w:ascii="Arial" w:hAnsi="Arial" w:cs="Arial"/>
                <w:b/>
                <w:color w:val="1D1D1B"/>
                <w:spacing w:val="-2"/>
                <w:sz w:val="21"/>
                <w:szCs w:val="21"/>
              </w:rPr>
              <w:t>Summary</w:t>
            </w:r>
            <w:r w:rsidRPr="00AE3297">
              <w:rPr>
                <w:rFonts w:ascii="Arial" w:hAnsi="Arial" w:cs="Arial"/>
                <w:b/>
                <w:color w:val="1D1D1B"/>
                <w:spacing w:val="-3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b/>
                <w:color w:val="1D1D1B"/>
                <w:spacing w:val="-2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b/>
                <w:color w:val="1D1D1B"/>
                <w:spacing w:val="-29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b/>
                <w:color w:val="1D1D1B"/>
                <w:spacing w:val="-3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b/>
                <w:color w:val="1D1D1B"/>
                <w:spacing w:val="-29"/>
                <w:sz w:val="21"/>
                <w:szCs w:val="21"/>
              </w:rPr>
              <w:t xml:space="preserve"> </w:t>
            </w:r>
            <w:r w:rsidR="00FE40FA" w:rsidRPr="00AE3297">
              <w:rPr>
                <w:rFonts w:ascii="Arial" w:hAnsi="Arial" w:cs="Arial"/>
                <w:b/>
                <w:color w:val="1D1D1B"/>
                <w:spacing w:val="-2"/>
                <w:sz w:val="21"/>
                <w:szCs w:val="21"/>
              </w:rPr>
              <w:t>impact</w:t>
            </w:r>
            <w:r w:rsidR="00FE40FA" w:rsidRPr="00AE3297">
              <w:rPr>
                <w:rFonts w:ascii="Arial" w:hAnsi="Arial" w:cs="Arial"/>
                <w:b/>
                <w:color w:val="1D1D1B"/>
                <w:spacing w:val="-30"/>
                <w:sz w:val="21"/>
                <w:szCs w:val="21"/>
              </w:rPr>
              <w:t xml:space="preserve"> </w:t>
            </w:r>
            <w:r w:rsidR="00FE40FA">
              <w:rPr>
                <w:rFonts w:ascii="Arial" w:hAnsi="Arial" w:cs="Arial"/>
                <w:b/>
                <w:color w:val="1D1D1B"/>
                <w:spacing w:val="-30"/>
                <w:sz w:val="21"/>
                <w:szCs w:val="21"/>
              </w:rPr>
              <w:t>(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maximum</w:t>
            </w:r>
            <w:r w:rsidRPr="00AE3297">
              <w:rPr>
                <w:rFonts w:ascii="Arial" w:hAnsi="Arial" w:cs="Arial"/>
                <w:color w:val="1D1D1B"/>
                <w:spacing w:val="-18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50</w:t>
            </w:r>
            <w:r w:rsidRPr="00AE3297">
              <w:rPr>
                <w:rFonts w:ascii="Arial" w:hAnsi="Arial" w:cs="Arial"/>
                <w:color w:val="1D1D1B"/>
                <w:spacing w:val="-18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words)</w:t>
            </w:r>
            <w:r w:rsidR="00AE3AD2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:</w:t>
            </w:r>
          </w:p>
          <w:p w14:paraId="3526F420" w14:textId="77777777" w:rsidR="006C5064" w:rsidRPr="00F17720" w:rsidRDefault="006C5064" w:rsidP="006C5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 xml:space="preserve">            </w:t>
            </w:r>
            <w:r w:rsidRPr="00AE3297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This</w:t>
            </w:r>
            <w:r w:rsidRPr="00AE3297">
              <w:rPr>
                <w:rFonts w:ascii="Arial" w:hAnsi="Arial" w:cs="Arial"/>
                <w:color w:val="1D1D1B"/>
                <w:spacing w:val="-7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section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should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briefly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state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what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specific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impact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is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being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described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in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case</w:t>
            </w:r>
            <w:r w:rsidRPr="00AE3297">
              <w:rPr>
                <w:rFonts w:ascii="Arial" w:hAnsi="Arial" w:cs="Arial"/>
                <w:color w:val="1D1D1B"/>
                <w:spacing w:val="-6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study.</w:t>
            </w:r>
          </w:p>
        </w:tc>
      </w:tr>
      <w:tr w:rsidR="006C5064" w:rsidRPr="00F17720" w14:paraId="0CEF2ECF" w14:textId="77777777" w:rsidTr="00CD5D13">
        <w:trPr>
          <w:trHeight w:val="408"/>
        </w:trPr>
        <w:tc>
          <w:tcPr>
            <w:tcW w:w="10291" w:type="dxa"/>
            <w:gridSpan w:val="3"/>
          </w:tcPr>
          <w:p w14:paraId="14D1192B" w14:textId="77777777" w:rsidR="006C5064" w:rsidRPr="006C5064" w:rsidRDefault="006C5064" w:rsidP="006C5064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6C5064">
              <w:rPr>
                <w:rFonts w:ascii="Arial" w:hAnsi="Arial" w:cs="Arial"/>
                <w:b/>
                <w:color w:val="1D1D1B"/>
                <w:spacing w:val="-3"/>
                <w:sz w:val="21"/>
                <w:szCs w:val="21"/>
              </w:rPr>
              <w:t>References</w:t>
            </w:r>
            <w:r w:rsidRPr="006C5064">
              <w:rPr>
                <w:rFonts w:ascii="Arial" w:hAnsi="Arial" w:cs="Arial"/>
                <w:b/>
                <w:color w:val="1D1D1B"/>
                <w:spacing w:val="-36"/>
                <w:sz w:val="21"/>
                <w:szCs w:val="21"/>
              </w:rPr>
              <w:t xml:space="preserve"> </w:t>
            </w:r>
            <w:r w:rsidRPr="006C5064">
              <w:rPr>
                <w:rFonts w:ascii="Arial" w:hAnsi="Arial" w:cs="Arial"/>
                <w:b/>
                <w:color w:val="1D1D1B"/>
                <w:spacing w:val="-2"/>
                <w:sz w:val="21"/>
                <w:szCs w:val="21"/>
              </w:rPr>
              <w:t>to</w:t>
            </w:r>
            <w:r w:rsidRPr="006C5064">
              <w:rPr>
                <w:rFonts w:ascii="Arial" w:hAnsi="Arial" w:cs="Arial"/>
                <w:b/>
                <w:color w:val="1D1D1B"/>
                <w:spacing w:val="-37"/>
                <w:sz w:val="21"/>
                <w:szCs w:val="21"/>
              </w:rPr>
              <w:t xml:space="preserve"> </w:t>
            </w:r>
            <w:r w:rsidRPr="006C5064">
              <w:rPr>
                <w:rFonts w:ascii="Arial" w:hAnsi="Arial" w:cs="Arial"/>
                <w:b/>
                <w:color w:val="1D1D1B"/>
                <w:spacing w:val="-3"/>
                <w:sz w:val="21"/>
                <w:szCs w:val="21"/>
              </w:rPr>
              <w:t>the</w:t>
            </w:r>
            <w:r w:rsidRPr="006C5064">
              <w:rPr>
                <w:rFonts w:ascii="Arial" w:hAnsi="Arial" w:cs="Arial"/>
                <w:b/>
                <w:color w:val="1D1D1B"/>
                <w:spacing w:val="-36"/>
                <w:sz w:val="21"/>
                <w:szCs w:val="21"/>
              </w:rPr>
              <w:t xml:space="preserve"> </w:t>
            </w:r>
            <w:r w:rsidR="00CD5D13" w:rsidRPr="006C5064">
              <w:rPr>
                <w:rFonts w:ascii="Arial" w:hAnsi="Arial" w:cs="Arial"/>
                <w:b/>
                <w:color w:val="1D1D1B"/>
                <w:spacing w:val="-3"/>
                <w:sz w:val="21"/>
                <w:szCs w:val="21"/>
              </w:rPr>
              <w:t>research</w:t>
            </w:r>
            <w:r w:rsidR="00CD5D13" w:rsidRPr="006C5064">
              <w:rPr>
                <w:rFonts w:ascii="Arial" w:hAnsi="Arial" w:cs="Arial"/>
                <w:b/>
                <w:color w:val="1D1D1B"/>
                <w:spacing w:val="-37"/>
                <w:sz w:val="21"/>
                <w:szCs w:val="21"/>
              </w:rPr>
              <w:t xml:space="preserve"> (</w:t>
            </w:r>
            <w:r w:rsidRPr="00AE3AD2">
              <w:rPr>
                <w:rFonts w:ascii="Arial" w:hAnsi="Arial" w:cs="Arial"/>
                <w:bCs/>
                <w:color w:val="1D1D1B"/>
                <w:spacing w:val="-1"/>
                <w:sz w:val="21"/>
                <w:szCs w:val="21"/>
              </w:rPr>
              <w:t>maximum</w:t>
            </w:r>
            <w:r w:rsidRPr="00AE3AD2">
              <w:rPr>
                <w:rFonts w:ascii="Arial" w:hAnsi="Arial" w:cs="Arial"/>
                <w:bCs/>
                <w:color w:val="1D1D1B"/>
                <w:spacing w:val="-25"/>
                <w:sz w:val="21"/>
                <w:szCs w:val="21"/>
              </w:rPr>
              <w:t xml:space="preserve"> </w:t>
            </w:r>
            <w:r w:rsidRPr="00AE3AD2">
              <w:rPr>
                <w:rFonts w:ascii="Arial" w:hAnsi="Arial" w:cs="Arial"/>
                <w:bCs/>
                <w:color w:val="1D1D1B"/>
                <w:spacing w:val="-1"/>
                <w:sz w:val="21"/>
                <w:szCs w:val="21"/>
              </w:rPr>
              <w:t>of</w:t>
            </w:r>
            <w:r w:rsidRPr="00AE3AD2">
              <w:rPr>
                <w:rFonts w:ascii="Arial" w:hAnsi="Arial" w:cs="Arial"/>
                <w:bCs/>
                <w:color w:val="1D1D1B"/>
                <w:spacing w:val="-26"/>
                <w:sz w:val="21"/>
                <w:szCs w:val="21"/>
              </w:rPr>
              <w:t xml:space="preserve"> </w:t>
            </w:r>
            <w:r w:rsidRPr="00AE3AD2">
              <w:rPr>
                <w:rFonts w:ascii="Arial" w:hAnsi="Arial" w:cs="Arial"/>
                <w:bCs/>
                <w:color w:val="1D1D1B"/>
                <w:spacing w:val="-1"/>
                <w:sz w:val="21"/>
                <w:szCs w:val="21"/>
              </w:rPr>
              <w:t>six</w:t>
            </w:r>
            <w:r w:rsidRPr="00AE3AD2">
              <w:rPr>
                <w:rFonts w:ascii="Arial" w:hAnsi="Arial" w:cs="Arial"/>
                <w:bCs/>
                <w:color w:val="1D1D1B"/>
                <w:spacing w:val="-25"/>
                <w:sz w:val="21"/>
                <w:szCs w:val="21"/>
              </w:rPr>
              <w:t xml:space="preserve"> </w:t>
            </w:r>
            <w:r w:rsidRPr="00AE3AD2">
              <w:rPr>
                <w:rFonts w:ascii="Arial" w:hAnsi="Arial" w:cs="Arial"/>
                <w:bCs/>
                <w:color w:val="1D1D1B"/>
                <w:spacing w:val="-1"/>
                <w:sz w:val="21"/>
                <w:szCs w:val="21"/>
              </w:rPr>
              <w:t>references)</w:t>
            </w:r>
            <w:r w:rsidR="00AE3AD2">
              <w:rPr>
                <w:rFonts w:ascii="Arial" w:hAnsi="Arial" w:cs="Arial"/>
                <w:bCs/>
                <w:color w:val="1D1D1B"/>
                <w:spacing w:val="-1"/>
                <w:sz w:val="21"/>
                <w:szCs w:val="21"/>
              </w:rPr>
              <w:t>:</w:t>
            </w:r>
          </w:p>
          <w:p w14:paraId="34BF5094" w14:textId="77777777" w:rsidR="006C5064" w:rsidRDefault="006C5064" w:rsidP="00F96572">
            <w:pPr>
              <w:pStyle w:val="TableParagraph"/>
              <w:jc w:val="both"/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          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This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section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should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provide</w:t>
            </w:r>
            <w:r w:rsidRPr="00AE3297">
              <w:rPr>
                <w:rFonts w:ascii="Arial" w:hAnsi="Arial" w:cs="Arial"/>
                <w:color w:val="1D1D1B"/>
                <w:spacing w:val="-25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references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to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key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outputs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from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research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underpinning</w:t>
            </w:r>
            <w:r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 xml:space="preserve">        </w:t>
            </w:r>
          </w:p>
          <w:p w14:paraId="2A82FBF5" w14:textId="77777777" w:rsidR="006C5064" w:rsidRDefault="006C5064" w:rsidP="00F96572">
            <w:pPr>
              <w:pStyle w:val="TableParagraph"/>
              <w:jc w:val="both"/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impact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 xml:space="preserve">.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Underpinning</w:t>
            </w:r>
            <w:r w:rsidRPr="00AE3297">
              <w:rPr>
                <w:rFonts w:ascii="Arial" w:hAnsi="Arial" w:cs="Arial"/>
                <w:color w:val="1D1D1B"/>
                <w:spacing w:val="-29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 xml:space="preserve">research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outputs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may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include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full</w:t>
            </w:r>
            <w:r w:rsidRPr="00AE3297">
              <w:rPr>
                <w:rFonts w:ascii="Arial" w:hAnsi="Arial" w:cs="Arial"/>
                <w:color w:val="1D1D1B"/>
                <w:spacing w:val="-25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range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types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listed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in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output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</w:p>
          <w:p w14:paraId="7E08B6B3" w14:textId="77777777" w:rsidR="006C5064" w:rsidRDefault="006C5064" w:rsidP="00F96572">
            <w:pPr>
              <w:pStyle w:val="TableParagraph"/>
              <w:jc w:val="both"/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-24"/>
              </w:rPr>
              <w:t xml:space="preserve">                   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glossary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(see Annex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K</w:t>
            </w:r>
            <w:r w:rsidR="00C56E58">
              <w:rPr>
                <w:rStyle w:val="FootnoteReference"/>
                <w:b/>
              </w:rPr>
              <w:t>2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)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and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 xml:space="preserve">are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not</w:t>
            </w:r>
            <w:r w:rsidRPr="00AE3297">
              <w:rPr>
                <w:rFonts w:ascii="Arial" w:hAnsi="Arial" w:cs="Arial"/>
                <w:color w:val="1D1D1B"/>
                <w:spacing w:val="-19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limited</w:t>
            </w:r>
            <w:r w:rsidRPr="00AE3297">
              <w:rPr>
                <w:rFonts w:ascii="Arial" w:hAnsi="Arial" w:cs="Arial"/>
                <w:color w:val="1D1D1B"/>
                <w:spacing w:val="-19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to</w:t>
            </w:r>
            <w:r w:rsidRPr="00AE3297">
              <w:rPr>
                <w:rFonts w:ascii="Arial" w:hAnsi="Arial" w:cs="Arial"/>
                <w:color w:val="1D1D1B"/>
                <w:spacing w:val="-19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printed</w:t>
            </w:r>
            <w:r w:rsidRPr="00AE3297">
              <w:rPr>
                <w:rFonts w:ascii="Arial" w:hAnsi="Arial" w:cs="Arial"/>
                <w:color w:val="1D1D1B"/>
                <w:spacing w:val="-18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academic</w:t>
            </w:r>
            <w:r w:rsidRPr="00AE3297">
              <w:rPr>
                <w:rFonts w:ascii="Arial" w:hAnsi="Arial" w:cs="Arial"/>
                <w:color w:val="1D1D1B"/>
                <w:spacing w:val="-19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 xml:space="preserve">work. Project funding </w:t>
            </w:r>
          </w:p>
          <w:p w14:paraId="2F55E2EB" w14:textId="77777777" w:rsidR="006C5064" w:rsidRPr="006C5064" w:rsidRDefault="006C5064" w:rsidP="00F96572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      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may also be listed.</w:t>
            </w:r>
          </w:p>
        </w:tc>
      </w:tr>
      <w:tr w:rsidR="006C5064" w:rsidRPr="00F17720" w14:paraId="513C27EF" w14:textId="77777777" w:rsidTr="00CD5D13">
        <w:trPr>
          <w:trHeight w:val="408"/>
        </w:trPr>
        <w:tc>
          <w:tcPr>
            <w:tcW w:w="10291" w:type="dxa"/>
            <w:gridSpan w:val="3"/>
          </w:tcPr>
          <w:p w14:paraId="4EE38215" w14:textId="77777777" w:rsidR="006C5064" w:rsidRPr="003A5BCF" w:rsidRDefault="006C5064" w:rsidP="006C5064">
            <w:pPr>
              <w:pStyle w:val="BodyText"/>
              <w:numPr>
                <w:ilvl w:val="0"/>
                <w:numId w:val="1"/>
              </w:numPr>
              <w:tabs>
                <w:tab w:val="left" w:pos="424"/>
              </w:tabs>
              <w:ind w:right="108"/>
              <w:rPr>
                <w:rFonts w:ascii="Arial" w:hAnsi="Arial" w:cs="Arial"/>
                <w:sz w:val="21"/>
                <w:szCs w:val="21"/>
              </w:rPr>
            </w:pP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"/>
                <w:sz w:val="21"/>
                <w:szCs w:val="21"/>
              </w:rPr>
              <w:t>Details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1"/>
                <w:sz w:val="21"/>
                <w:szCs w:val="21"/>
              </w:rPr>
              <w:t xml:space="preserve"> 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"/>
                <w:sz w:val="21"/>
                <w:szCs w:val="21"/>
              </w:rPr>
              <w:t>of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0"/>
                <w:sz w:val="21"/>
                <w:szCs w:val="21"/>
              </w:rPr>
              <w:t xml:space="preserve"> 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3"/>
                <w:sz w:val="21"/>
                <w:szCs w:val="21"/>
              </w:rPr>
              <w:t>the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0"/>
                <w:sz w:val="21"/>
                <w:szCs w:val="21"/>
              </w:rPr>
              <w:t xml:space="preserve"> 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"/>
                <w:sz w:val="21"/>
                <w:szCs w:val="21"/>
              </w:rPr>
              <w:t>impact</w:t>
            </w:r>
            <w:r w:rsidRPr="00AE3297">
              <w:rPr>
                <w:rFonts w:ascii="Arial" w:eastAsia="Arial Black" w:hAnsi="Arial" w:cs="Arial"/>
                <w:b/>
                <w:bCs/>
                <w:color w:val="1D1D1B"/>
                <w:spacing w:val="-21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(maximum</w:t>
            </w:r>
            <w:r w:rsidRPr="00AE3297">
              <w:rPr>
                <w:rFonts w:ascii="Arial" w:hAnsi="Arial" w:cs="Arial"/>
                <w:color w:val="1D1D1B"/>
                <w:spacing w:val="-9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250</w:t>
            </w:r>
            <w:r w:rsidRPr="00AE3297">
              <w:rPr>
                <w:rFonts w:ascii="Arial" w:hAnsi="Arial" w:cs="Arial"/>
                <w:color w:val="1D1D1B"/>
                <w:spacing w:val="-9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words)</w:t>
            </w:r>
            <w:r w:rsidR="00AE3AD2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>:</w:t>
            </w:r>
          </w:p>
          <w:p w14:paraId="09023307" w14:textId="77777777" w:rsidR="006C5064" w:rsidRPr="00AE3297" w:rsidRDefault="006C5064" w:rsidP="006C5064">
            <w:pPr>
              <w:pStyle w:val="BodyText"/>
              <w:numPr>
                <w:ilvl w:val="1"/>
                <w:numId w:val="1"/>
              </w:numPr>
              <w:tabs>
                <w:tab w:val="left" w:pos="830"/>
              </w:tabs>
              <w:ind w:right="251"/>
              <w:rPr>
                <w:rFonts w:ascii="Arial" w:hAnsi="Arial" w:cs="Arial"/>
                <w:sz w:val="21"/>
                <w:szCs w:val="21"/>
              </w:rPr>
            </w:pP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Details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3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beneficiaries</w:t>
            </w:r>
            <w:r w:rsidRPr="00AE3297">
              <w:rPr>
                <w:rFonts w:ascii="Arial" w:hAnsi="Arial" w:cs="Arial"/>
                <w:color w:val="1D1D1B"/>
                <w:spacing w:val="3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w w:val="105"/>
                <w:sz w:val="21"/>
                <w:szCs w:val="21"/>
              </w:rPr>
              <w:t>–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who</w:t>
            </w:r>
            <w:r w:rsidRPr="00AE3297">
              <w:rPr>
                <w:rFonts w:ascii="Arial" w:hAnsi="Arial" w:cs="Arial"/>
                <w:color w:val="1D1D1B"/>
                <w:spacing w:val="3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or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what</w:t>
            </w:r>
            <w:r w:rsidRPr="00AE3297">
              <w:rPr>
                <w:rFonts w:ascii="Arial" w:hAnsi="Arial" w:cs="Arial"/>
                <w:color w:val="1D1D1B"/>
                <w:spacing w:val="3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community,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constituen</w:t>
            </w:r>
            <w:r w:rsidRPr="00AE3297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cy</w:t>
            </w:r>
            <w:r w:rsidRPr="00AE3297">
              <w:rPr>
                <w:rFonts w:ascii="Arial" w:hAnsi="Arial" w:cs="Arial"/>
                <w:color w:val="1D1D1B"/>
                <w:spacing w:val="3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or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proofErr w:type="spellStart"/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organisation</w:t>
            </w:r>
            <w:proofErr w:type="spellEnd"/>
            <w:r w:rsidRPr="00AE3297">
              <w:rPr>
                <w:rFonts w:ascii="Arial" w:hAnsi="Arial" w:cs="Arial"/>
                <w:color w:val="1D1D1B"/>
                <w:spacing w:val="20"/>
                <w:w w:val="107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has</w:t>
            </w:r>
            <w:r w:rsidRPr="00AE3297">
              <w:rPr>
                <w:rFonts w:ascii="Arial" w:hAnsi="Arial" w:cs="Arial"/>
                <w:color w:val="1D1D1B"/>
                <w:spacing w:val="1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benefitted,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been</w:t>
            </w:r>
            <w:r w:rsidRPr="00AE3297">
              <w:rPr>
                <w:rFonts w:ascii="Arial" w:hAnsi="Arial" w:cs="Arial"/>
                <w:color w:val="1D1D1B"/>
                <w:spacing w:val="1"/>
                <w:w w:val="105"/>
                <w:sz w:val="21"/>
                <w:szCs w:val="21"/>
              </w:rPr>
              <w:t xml:space="preserve"> </w:t>
            </w:r>
            <w:proofErr w:type="gramStart"/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affected</w:t>
            </w:r>
            <w:proofErr w:type="gramEnd"/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or</w:t>
            </w:r>
            <w:r w:rsidRPr="00AE3297">
              <w:rPr>
                <w:rFonts w:ascii="Arial" w:hAnsi="Arial" w:cs="Arial"/>
                <w:color w:val="1D1D1B"/>
                <w:spacing w:val="1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impacted</w:t>
            </w:r>
            <w:r w:rsidRPr="00AE3297">
              <w:rPr>
                <w:rFonts w:ascii="Arial" w:hAnsi="Arial" w:cs="Arial"/>
                <w:color w:val="1D1D1B"/>
                <w:spacing w:val="2"/>
                <w:w w:val="105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on.</w:t>
            </w:r>
          </w:p>
          <w:p w14:paraId="346C4D63" w14:textId="77777777" w:rsidR="006C5064" w:rsidRPr="00AE3297" w:rsidRDefault="006C5064" w:rsidP="006C5064">
            <w:pPr>
              <w:pStyle w:val="BodyText"/>
              <w:numPr>
                <w:ilvl w:val="1"/>
                <w:numId w:val="1"/>
              </w:numPr>
              <w:tabs>
                <w:tab w:val="left" w:pos="830"/>
              </w:tabs>
              <w:ind w:right="251"/>
              <w:rPr>
                <w:rFonts w:ascii="Arial" w:hAnsi="Arial" w:cs="Arial"/>
                <w:sz w:val="21"/>
                <w:szCs w:val="21"/>
              </w:rPr>
            </w:pP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Details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nature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impact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w w:val="110"/>
                <w:sz w:val="21"/>
                <w:szCs w:val="21"/>
              </w:rPr>
              <w:t>–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how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they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have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benefitted,</w:t>
            </w:r>
            <w:r w:rsidRPr="00AE3297">
              <w:rPr>
                <w:rFonts w:ascii="Arial" w:hAnsi="Arial" w:cs="Arial"/>
                <w:color w:val="1D1D1B"/>
                <w:spacing w:val="-24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been</w:t>
            </w:r>
            <w:r w:rsidRPr="00AE3297">
              <w:rPr>
                <w:rFonts w:ascii="Arial" w:hAnsi="Arial" w:cs="Arial"/>
                <w:color w:val="1D1D1B"/>
                <w:spacing w:val="-23"/>
                <w:w w:val="110"/>
                <w:sz w:val="21"/>
                <w:szCs w:val="21"/>
              </w:rPr>
              <w:t xml:space="preserve"> </w:t>
            </w:r>
            <w:proofErr w:type="gramStart"/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affected</w:t>
            </w:r>
            <w:proofErr w:type="gramEnd"/>
            <w:r w:rsidRPr="00AE3297">
              <w:rPr>
                <w:rFonts w:ascii="Arial" w:hAnsi="Arial" w:cs="Arial"/>
                <w:color w:val="1D1D1B"/>
                <w:spacing w:val="24"/>
                <w:w w:val="106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or</w:t>
            </w:r>
            <w:r w:rsidRPr="00AE3297">
              <w:rPr>
                <w:rFonts w:ascii="Arial" w:hAnsi="Arial" w:cs="Arial"/>
                <w:color w:val="1D1D1B"/>
                <w:spacing w:val="-22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impacted</w:t>
            </w:r>
            <w:r w:rsidRPr="00AE3297">
              <w:rPr>
                <w:rFonts w:ascii="Arial" w:hAnsi="Arial" w:cs="Arial"/>
                <w:color w:val="1D1D1B"/>
                <w:spacing w:val="-21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on.</w:t>
            </w:r>
          </w:p>
          <w:p w14:paraId="39E1B17F" w14:textId="77777777" w:rsidR="006C5064" w:rsidRPr="00AE3297" w:rsidRDefault="006C5064" w:rsidP="006C5064">
            <w:pPr>
              <w:pStyle w:val="BodyText"/>
              <w:numPr>
                <w:ilvl w:val="1"/>
                <w:numId w:val="1"/>
              </w:numPr>
              <w:tabs>
                <w:tab w:val="left" w:pos="830"/>
              </w:tabs>
              <w:ind w:right="251"/>
              <w:rPr>
                <w:rFonts w:ascii="Arial" w:hAnsi="Arial" w:cs="Arial"/>
                <w:sz w:val="21"/>
                <w:szCs w:val="21"/>
              </w:rPr>
            </w:pP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Evidence</w:t>
            </w:r>
            <w:r w:rsidRPr="00AE3297">
              <w:rPr>
                <w:rFonts w:ascii="Arial" w:hAnsi="Arial" w:cs="Arial"/>
                <w:color w:val="1D1D1B"/>
                <w:spacing w:val="-27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or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indicators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-27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extent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of</w:t>
            </w:r>
            <w:r w:rsidRPr="00AE3297">
              <w:rPr>
                <w:rFonts w:ascii="Arial" w:hAnsi="Arial" w:cs="Arial"/>
                <w:color w:val="1D1D1B"/>
                <w:spacing w:val="-27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impact</w:t>
            </w:r>
            <w:r w:rsidRPr="00AE3297">
              <w:rPr>
                <w:rFonts w:ascii="Arial" w:hAnsi="Arial" w:cs="Arial"/>
                <w:color w:val="1D1D1B"/>
                <w:spacing w:val="-26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described,</w:t>
            </w:r>
            <w:r w:rsidRPr="00AE3297">
              <w:rPr>
                <w:rFonts w:ascii="Arial" w:hAnsi="Arial" w:cs="Arial"/>
                <w:color w:val="1D1D1B"/>
                <w:spacing w:val="-27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as</w:t>
            </w:r>
            <w:r w:rsidRPr="00AE3297">
              <w:rPr>
                <w:rFonts w:ascii="Arial" w:hAnsi="Arial" w:cs="Arial"/>
                <w:color w:val="1D1D1B"/>
                <w:spacing w:val="-27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appropriate</w:t>
            </w:r>
            <w:r w:rsidRPr="00AE3297">
              <w:rPr>
                <w:rFonts w:ascii="Arial" w:hAnsi="Arial" w:cs="Arial"/>
                <w:color w:val="1D1D1B"/>
                <w:spacing w:val="-25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to</w:t>
            </w:r>
            <w:r w:rsidRPr="00AE3297">
              <w:rPr>
                <w:rFonts w:ascii="Arial" w:hAnsi="Arial" w:cs="Arial"/>
                <w:color w:val="1D1D1B"/>
                <w:spacing w:val="26"/>
                <w:w w:val="114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1"/>
                <w:w w:val="110"/>
                <w:sz w:val="21"/>
                <w:szCs w:val="21"/>
              </w:rPr>
              <w:t>the</w:t>
            </w:r>
            <w:r w:rsidRPr="00AE3297">
              <w:rPr>
                <w:rFonts w:ascii="Arial" w:hAnsi="Arial" w:cs="Arial"/>
                <w:color w:val="1D1D1B"/>
                <w:spacing w:val="-43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case</w:t>
            </w:r>
            <w:r w:rsidRPr="00AE3297">
              <w:rPr>
                <w:rFonts w:ascii="Arial" w:hAnsi="Arial" w:cs="Arial"/>
                <w:color w:val="1D1D1B"/>
                <w:spacing w:val="-42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2"/>
                <w:w w:val="110"/>
                <w:sz w:val="21"/>
                <w:szCs w:val="21"/>
              </w:rPr>
              <w:t>being</w:t>
            </w:r>
            <w:r w:rsidRPr="00AE3297">
              <w:rPr>
                <w:rFonts w:ascii="Arial" w:hAnsi="Arial" w:cs="Arial"/>
                <w:color w:val="1D1D1B"/>
                <w:spacing w:val="-42"/>
                <w:w w:val="110"/>
                <w:sz w:val="21"/>
                <w:szCs w:val="21"/>
              </w:rPr>
              <w:t xml:space="preserve"> </w:t>
            </w:r>
            <w:r w:rsidRPr="00AE3297">
              <w:rPr>
                <w:rFonts w:ascii="Arial" w:hAnsi="Arial" w:cs="Arial"/>
                <w:color w:val="1D1D1B"/>
                <w:spacing w:val="-3"/>
                <w:w w:val="110"/>
                <w:sz w:val="21"/>
                <w:szCs w:val="21"/>
              </w:rPr>
              <w:t>made.</w:t>
            </w:r>
            <w:r w:rsidRPr="00AE3297">
              <w:rPr>
                <w:rFonts w:ascii="Arial" w:hAnsi="Arial" w:cs="Arial"/>
                <w:color w:val="1D1D1B"/>
                <w:spacing w:val="-1"/>
                <w:sz w:val="21"/>
                <w:szCs w:val="21"/>
              </w:rPr>
              <w:t xml:space="preserve"> Please identify the source of any evidence quoted.</w:t>
            </w:r>
          </w:p>
          <w:p w14:paraId="22632982" w14:textId="77777777" w:rsidR="00CD5D13" w:rsidRPr="00CD5D13" w:rsidRDefault="006C5064" w:rsidP="00CD5D1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0C2CE2">
              <w:rPr>
                <w:rFonts w:ascii="Arial" w:hAnsi="Arial" w:cs="Arial"/>
                <w:color w:val="1D1D1B"/>
                <w:spacing w:val="-2"/>
                <w:w w:val="105"/>
                <w:sz w:val="21"/>
                <w:szCs w:val="21"/>
              </w:rPr>
              <w:t>Dates</w:t>
            </w:r>
            <w:r w:rsidRPr="000C2CE2">
              <w:rPr>
                <w:rFonts w:ascii="Arial" w:hAnsi="Arial" w:cs="Arial"/>
                <w:color w:val="1D1D1B"/>
                <w:spacing w:val="-5"/>
                <w:w w:val="105"/>
                <w:sz w:val="21"/>
                <w:szCs w:val="21"/>
              </w:rPr>
              <w:t xml:space="preserve"> </w:t>
            </w:r>
            <w:r w:rsidRPr="000C2CE2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of</w:t>
            </w:r>
            <w:r w:rsidRPr="000C2CE2">
              <w:rPr>
                <w:rFonts w:ascii="Arial" w:hAnsi="Arial" w:cs="Arial"/>
                <w:color w:val="1D1D1B"/>
                <w:spacing w:val="-4"/>
                <w:w w:val="105"/>
                <w:sz w:val="21"/>
                <w:szCs w:val="21"/>
              </w:rPr>
              <w:t xml:space="preserve"> </w:t>
            </w:r>
            <w:r w:rsidRPr="000C2CE2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when</w:t>
            </w:r>
            <w:r w:rsidRPr="000C2CE2">
              <w:rPr>
                <w:rFonts w:ascii="Arial" w:hAnsi="Arial" w:cs="Arial"/>
                <w:color w:val="1D1D1B"/>
                <w:spacing w:val="-4"/>
                <w:w w:val="105"/>
                <w:sz w:val="21"/>
                <w:szCs w:val="21"/>
              </w:rPr>
              <w:t xml:space="preserve"> </w:t>
            </w:r>
            <w:r w:rsidRPr="000C2CE2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these</w:t>
            </w:r>
            <w:r w:rsidRPr="000C2CE2">
              <w:rPr>
                <w:rFonts w:ascii="Arial" w:hAnsi="Arial" w:cs="Arial"/>
                <w:color w:val="1D1D1B"/>
                <w:spacing w:val="-5"/>
                <w:w w:val="105"/>
                <w:sz w:val="21"/>
                <w:szCs w:val="21"/>
              </w:rPr>
              <w:t xml:space="preserve"> </w:t>
            </w:r>
            <w:r w:rsidRPr="000C2CE2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impacts</w:t>
            </w:r>
            <w:r w:rsidRPr="000C2CE2">
              <w:rPr>
                <w:rFonts w:ascii="Arial" w:hAnsi="Arial" w:cs="Arial"/>
                <w:color w:val="1D1D1B"/>
                <w:spacing w:val="-4"/>
                <w:w w:val="105"/>
                <w:sz w:val="21"/>
                <w:szCs w:val="21"/>
              </w:rPr>
              <w:t xml:space="preserve"> </w:t>
            </w:r>
            <w:r w:rsidRPr="000C2CE2">
              <w:rPr>
                <w:rFonts w:ascii="Arial" w:hAnsi="Arial" w:cs="Arial"/>
                <w:color w:val="1D1D1B"/>
                <w:spacing w:val="-1"/>
                <w:w w:val="105"/>
                <w:sz w:val="21"/>
                <w:szCs w:val="21"/>
              </w:rPr>
              <w:t>occurred.</w:t>
            </w:r>
          </w:p>
        </w:tc>
      </w:tr>
    </w:tbl>
    <w:p w14:paraId="0BD4CF26" w14:textId="77777777" w:rsidR="006C5064" w:rsidRDefault="006C5064" w:rsidP="00834C7A"/>
    <w:sectPr w:rsidR="006C5064" w:rsidSect="00C2262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859A" w14:textId="77777777" w:rsidR="00013135" w:rsidRDefault="00013135" w:rsidP="00C2262A">
      <w:r>
        <w:separator/>
      </w:r>
    </w:p>
  </w:endnote>
  <w:endnote w:type="continuationSeparator" w:id="0">
    <w:p w14:paraId="0F57E69A" w14:textId="77777777" w:rsidR="00013135" w:rsidRDefault="00013135" w:rsidP="00C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000D" w14:textId="77777777" w:rsidR="00013135" w:rsidRDefault="00013135" w:rsidP="00C2262A">
      <w:r>
        <w:separator/>
      </w:r>
    </w:p>
  </w:footnote>
  <w:footnote w:type="continuationSeparator" w:id="0">
    <w:p w14:paraId="2103B6B2" w14:textId="77777777" w:rsidR="00013135" w:rsidRDefault="00013135" w:rsidP="00C2262A">
      <w:r>
        <w:continuationSeparator/>
      </w:r>
    </w:p>
  </w:footnote>
  <w:footnote w:id="1">
    <w:p w14:paraId="56514004" w14:textId="337477A2" w:rsidR="006C5064" w:rsidRPr="00444663" w:rsidRDefault="006C5064" w:rsidP="006C5064">
      <w:pPr>
        <w:ind w:left="-426" w:right="-458"/>
        <w:rPr>
          <w:rFonts w:ascii="Arial" w:hAnsi="Arial" w:cs="Arial"/>
          <w:sz w:val="18"/>
          <w:szCs w:val="18"/>
        </w:rPr>
      </w:pPr>
      <w:r w:rsidRPr="00444663">
        <w:rPr>
          <w:rStyle w:val="FootnoteReference"/>
          <w:rFonts w:ascii="Arial" w:hAnsi="Arial" w:cs="Arial"/>
          <w:sz w:val="18"/>
          <w:szCs w:val="18"/>
        </w:rPr>
        <w:footnoteRef/>
      </w:r>
      <w:r w:rsidRPr="00444663">
        <w:rPr>
          <w:rFonts w:ascii="Arial" w:hAnsi="Arial" w:cs="Arial"/>
          <w:sz w:val="18"/>
          <w:szCs w:val="18"/>
        </w:rPr>
        <w:t xml:space="preserve"> I</w:t>
      </w:r>
      <w:r w:rsidRPr="00444663">
        <w:rPr>
          <w:rFonts w:ascii="Arial" w:eastAsia="Arial Unicode MS" w:hAnsi="Arial" w:cs="Arial"/>
          <w:sz w:val="18"/>
          <w:szCs w:val="18"/>
        </w:rPr>
        <w:t>mpacts are assessed according to their ‘reach’ and ‘significance’. A 4* case study</w:t>
      </w:r>
      <w:r w:rsidR="000D7C81">
        <w:rPr>
          <w:rFonts w:ascii="Arial" w:eastAsia="Arial Unicode MS" w:hAnsi="Arial" w:cs="Arial"/>
          <w:sz w:val="18"/>
          <w:szCs w:val="18"/>
        </w:rPr>
        <w:t xml:space="preserve"> is one that</w:t>
      </w:r>
      <w:r w:rsidRPr="00444663">
        <w:rPr>
          <w:rFonts w:ascii="Arial" w:eastAsia="Arial Unicode MS" w:hAnsi="Arial" w:cs="Arial"/>
          <w:sz w:val="18"/>
          <w:szCs w:val="18"/>
        </w:rPr>
        <w:t xml:space="preserve"> </w:t>
      </w:r>
      <w:r w:rsidRPr="00444663">
        <w:rPr>
          <w:rFonts w:ascii="Arial" w:hAnsi="Arial" w:cs="Arial"/>
          <w:sz w:val="18"/>
          <w:szCs w:val="18"/>
        </w:rPr>
        <w:t xml:space="preserve">demonstrates </w:t>
      </w:r>
      <w:r w:rsidRPr="00444663">
        <w:rPr>
          <w:rFonts w:ascii="Arial" w:eastAsia="Arial Unicode MS" w:hAnsi="Arial" w:cs="Arial"/>
          <w:sz w:val="18"/>
          <w:szCs w:val="18"/>
        </w:rPr>
        <w:t>o</w:t>
      </w:r>
      <w:r w:rsidRPr="00444663">
        <w:rPr>
          <w:rFonts w:ascii="Arial" w:hAnsi="Arial" w:cs="Arial"/>
          <w:sz w:val="18"/>
          <w:szCs w:val="18"/>
        </w:rPr>
        <w:t xml:space="preserve">utstanding impacts in terms of their reach and significance. A 3* case study </w:t>
      </w:r>
      <w:r w:rsidR="000D7C81">
        <w:rPr>
          <w:rFonts w:ascii="Arial" w:eastAsia="Arial Unicode MS" w:hAnsi="Arial" w:cs="Arial"/>
          <w:sz w:val="18"/>
          <w:szCs w:val="18"/>
        </w:rPr>
        <w:t>is one that</w:t>
      </w:r>
      <w:r w:rsidR="000D7C81" w:rsidRPr="00444663">
        <w:rPr>
          <w:rFonts w:ascii="Arial" w:eastAsia="Arial Unicode MS" w:hAnsi="Arial" w:cs="Arial"/>
          <w:sz w:val="18"/>
          <w:szCs w:val="18"/>
        </w:rPr>
        <w:t xml:space="preserve"> </w:t>
      </w:r>
      <w:r w:rsidRPr="00444663">
        <w:rPr>
          <w:rFonts w:ascii="Arial" w:hAnsi="Arial" w:cs="Arial"/>
          <w:sz w:val="18"/>
          <w:szCs w:val="18"/>
        </w:rPr>
        <w:t xml:space="preserve">demonstrates </w:t>
      </w:r>
      <w:r w:rsidRPr="00444663">
        <w:rPr>
          <w:rFonts w:ascii="Arial" w:eastAsia="Arial Unicode MS" w:hAnsi="Arial" w:cs="Arial"/>
          <w:sz w:val="18"/>
          <w:szCs w:val="18"/>
        </w:rPr>
        <w:t>very considerable impacts in terms of their reach and significance. ‘Reach’ and ‘significance’ are assessed as a whole, rather than as separate criteria.</w:t>
      </w:r>
    </w:p>
  </w:footnote>
  <w:footnote w:id="2">
    <w:p w14:paraId="0611C80D" w14:textId="77777777" w:rsidR="006C5064" w:rsidRPr="002C1197" w:rsidRDefault="006C5064" w:rsidP="006C5064">
      <w:pPr>
        <w:ind w:left="-426" w:right="-458"/>
        <w:rPr>
          <w:rFonts w:ascii="Arial" w:hAnsi="Arial" w:cs="Arial"/>
          <w:sz w:val="18"/>
          <w:szCs w:val="18"/>
        </w:rPr>
      </w:pPr>
      <w:r w:rsidRPr="00444663">
        <w:rPr>
          <w:rStyle w:val="FootnoteReference"/>
          <w:rFonts w:ascii="Arial" w:hAnsi="Arial" w:cs="Arial"/>
          <w:sz w:val="18"/>
          <w:szCs w:val="18"/>
        </w:rPr>
        <w:footnoteRef/>
      </w:r>
      <w:r w:rsidRPr="00444663">
        <w:rPr>
          <w:rFonts w:ascii="Arial" w:hAnsi="Arial" w:cs="Arial"/>
          <w:sz w:val="18"/>
          <w:szCs w:val="18"/>
        </w:rPr>
        <w:t xml:space="preserve"> For reference, see Annex G, Annex K and Table A3 of the REF2021 Guidance on Submissions, and the references within: </w:t>
      </w:r>
      <w:hyperlink r:id="rId1" w:history="1">
        <w:r w:rsidRPr="00444663">
          <w:rPr>
            <w:rStyle w:val="Hyperlink"/>
            <w:rFonts w:ascii="Arial" w:hAnsi="Arial" w:cs="Arial"/>
            <w:sz w:val="18"/>
            <w:szCs w:val="18"/>
          </w:rPr>
          <w:t>https://www.ref.ac.uk/media/1092/ref-2019_01-guidance-on-submissions.pdf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7B80" w14:textId="77777777" w:rsidR="00C2262A" w:rsidRDefault="00C2262A">
    <w:pPr>
      <w:pStyle w:val="Header"/>
    </w:pPr>
    <w:r w:rsidRPr="001452D2">
      <w:rPr>
        <w:rFonts w:ascii="Arial" w:hAnsi="Arial" w:cs="Arial"/>
        <w:noProof/>
        <w:sz w:val="20"/>
        <w:szCs w:val="20"/>
      </w:rPr>
      <w:drawing>
        <wp:inline distT="0" distB="0" distL="0" distR="0" wp14:anchorId="05BC938B" wp14:editId="2E74EA67">
          <wp:extent cx="1638300" cy="523875"/>
          <wp:effectExtent l="0" t="0" r="0" b="3175"/>
          <wp:docPr id="2" name="Picture 2" descr="newG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GUlog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81B"/>
    <w:multiLevelType w:val="hybridMultilevel"/>
    <w:tmpl w:val="089C9858"/>
    <w:lvl w:ilvl="0" w:tplc="A7388920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AB210D3"/>
    <w:multiLevelType w:val="hybridMultilevel"/>
    <w:tmpl w:val="2B26A5D2"/>
    <w:lvl w:ilvl="0" w:tplc="C6682266">
      <w:start w:val="1"/>
      <w:numFmt w:val="decimal"/>
      <w:lvlText w:val="%1."/>
      <w:lvlJc w:val="left"/>
      <w:pPr>
        <w:ind w:left="434" w:hanging="360"/>
      </w:pPr>
      <w:rPr>
        <w:rFonts w:eastAsiaTheme="minorHAnsi" w:hAnsiTheme="minorHAnsi" w:cstheme="minorBidi" w:hint="default"/>
        <w:b/>
        <w:color w:val="1D1D1B"/>
        <w:w w:val="90"/>
      </w:rPr>
    </w:lvl>
    <w:lvl w:ilvl="1" w:tplc="04090019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4FB075A"/>
    <w:multiLevelType w:val="hybridMultilevel"/>
    <w:tmpl w:val="AB94EF9A"/>
    <w:lvl w:ilvl="0" w:tplc="4C8C06A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D1D1B"/>
        <w:w w:val="9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5BD"/>
    <w:multiLevelType w:val="multilevel"/>
    <w:tmpl w:val="BDB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B0EC3"/>
    <w:multiLevelType w:val="hybridMultilevel"/>
    <w:tmpl w:val="6D0E4890"/>
    <w:lvl w:ilvl="0" w:tplc="4A04FB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D1D1B"/>
        <w:w w:val="9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0D4C"/>
    <w:multiLevelType w:val="hybridMultilevel"/>
    <w:tmpl w:val="95BE3850"/>
    <w:lvl w:ilvl="0" w:tplc="0D2A8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F0839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A"/>
    <w:rsid w:val="00013135"/>
    <w:rsid w:val="000C2CE2"/>
    <w:rsid w:val="000D7C81"/>
    <w:rsid w:val="00130A0D"/>
    <w:rsid w:val="001C5640"/>
    <w:rsid w:val="00243FF5"/>
    <w:rsid w:val="00382B01"/>
    <w:rsid w:val="003C39B8"/>
    <w:rsid w:val="00431DCF"/>
    <w:rsid w:val="00525F2E"/>
    <w:rsid w:val="00552DF3"/>
    <w:rsid w:val="005B644D"/>
    <w:rsid w:val="005C4377"/>
    <w:rsid w:val="006644EA"/>
    <w:rsid w:val="006C5064"/>
    <w:rsid w:val="00834C7A"/>
    <w:rsid w:val="008374B7"/>
    <w:rsid w:val="008F76E0"/>
    <w:rsid w:val="0090090C"/>
    <w:rsid w:val="00A45D86"/>
    <w:rsid w:val="00AE3AD2"/>
    <w:rsid w:val="00C2262A"/>
    <w:rsid w:val="00C56E58"/>
    <w:rsid w:val="00CC6335"/>
    <w:rsid w:val="00CD5D13"/>
    <w:rsid w:val="00D4151B"/>
    <w:rsid w:val="00F06030"/>
    <w:rsid w:val="00F9400F"/>
    <w:rsid w:val="00F96572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1C62"/>
  <w15:chartTrackingRefBased/>
  <w15:docId w15:val="{0F2B1D0D-5B76-42D6-AD22-DF50B9E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2A"/>
  </w:style>
  <w:style w:type="paragraph" w:styleId="Footer">
    <w:name w:val="footer"/>
    <w:basedOn w:val="Normal"/>
    <w:link w:val="FooterChar"/>
    <w:uiPriority w:val="99"/>
    <w:unhideWhenUsed/>
    <w:rsid w:val="00C22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2A"/>
  </w:style>
  <w:style w:type="paragraph" w:styleId="BalloonText">
    <w:name w:val="Balloon Text"/>
    <w:basedOn w:val="Normal"/>
    <w:link w:val="BalloonTextChar"/>
    <w:uiPriority w:val="99"/>
    <w:semiHidden/>
    <w:unhideWhenUsed/>
    <w:rsid w:val="00C2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262A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2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2262A"/>
  </w:style>
  <w:style w:type="character" w:styleId="Hyperlink">
    <w:name w:val="Hyperlink"/>
    <w:basedOn w:val="DefaultParagraphFont"/>
    <w:uiPriority w:val="99"/>
    <w:unhideWhenUsed/>
    <w:rsid w:val="006C506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506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C5064"/>
    <w:pPr>
      <w:ind w:left="1260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5064"/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1C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f.ac.uk/media/1092/ref-2019_01-guidance-on-submiss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Roberts</dc:creator>
  <cp:keywords/>
  <dc:description/>
  <cp:lastModifiedBy>Fiona Millar</cp:lastModifiedBy>
  <cp:revision>2</cp:revision>
  <dcterms:created xsi:type="dcterms:W3CDTF">2021-01-18T09:49:00Z</dcterms:created>
  <dcterms:modified xsi:type="dcterms:W3CDTF">2021-01-18T09:49:00Z</dcterms:modified>
</cp:coreProperties>
</file>