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EA834" w14:textId="5C0F28CE" w:rsidR="00E53E55" w:rsidRDefault="00AE5157" w:rsidP="00AE5157">
      <w:pPr>
        <w:jc w:val="center"/>
        <w:rPr>
          <w:b/>
        </w:rPr>
      </w:pPr>
      <w:r>
        <w:rPr>
          <w:b/>
        </w:rPr>
        <w:t xml:space="preserve">Template </w:t>
      </w:r>
      <w:r w:rsidR="006577FF">
        <w:rPr>
          <w:b/>
        </w:rPr>
        <w:t>Email</w:t>
      </w:r>
      <w:r>
        <w:rPr>
          <w:b/>
        </w:rPr>
        <w:t xml:space="preserve"> – Notification of </w:t>
      </w:r>
      <w:r w:rsidR="002A5780">
        <w:rPr>
          <w:b/>
        </w:rPr>
        <w:t>CEST</w:t>
      </w:r>
      <w:r>
        <w:rPr>
          <w:b/>
        </w:rPr>
        <w:t xml:space="preserve"> Tool Outcome</w:t>
      </w:r>
    </w:p>
    <w:p w14:paraId="104F3FBB" w14:textId="0AA19F43" w:rsidR="00DA1C62" w:rsidRDefault="00DA1C62" w:rsidP="00A35D82">
      <w:pPr>
        <w:pStyle w:val="Header"/>
        <w:jc w:val="center"/>
        <w:outlineLvl w:val="0"/>
        <w:rPr>
          <w:rFonts w:asciiTheme="minorHAnsi" w:hAnsiTheme="minorHAnsi" w:cstheme="minorHAnsi"/>
          <w:b/>
          <w:color w:val="0070C0"/>
          <w:sz w:val="22"/>
          <w:szCs w:val="22"/>
        </w:rPr>
      </w:pPr>
      <w:r>
        <w:rPr>
          <w:rFonts w:asciiTheme="minorHAnsi" w:hAnsiTheme="minorHAnsi" w:cstheme="minorHAnsi"/>
          <w:b/>
          <w:color w:val="0070C0"/>
          <w:sz w:val="22"/>
          <w:szCs w:val="22"/>
        </w:rPr>
        <w:t>This notification must be sent to the supplier in advance of them performing any duties for the University.</w:t>
      </w:r>
    </w:p>
    <w:p w14:paraId="716AECD7" w14:textId="0CAAD237" w:rsidR="006577FF" w:rsidRDefault="006577FF" w:rsidP="00A35D82">
      <w:pPr>
        <w:pStyle w:val="Header"/>
        <w:jc w:val="center"/>
        <w:outlineLvl w:val="0"/>
        <w:rPr>
          <w:rFonts w:asciiTheme="minorHAnsi" w:hAnsiTheme="minorHAnsi" w:cstheme="minorHAnsi"/>
          <w:b/>
          <w:color w:val="0070C0"/>
          <w:sz w:val="22"/>
          <w:szCs w:val="22"/>
        </w:rPr>
      </w:pPr>
      <w:r>
        <w:rPr>
          <w:rFonts w:asciiTheme="minorHAnsi" w:hAnsiTheme="minorHAnsi" w:cstheme="minorHAnsi"/>
          <w:b/>
          <w:color w:val="0070C0"/>
          <w:sz w:val="22"/>
          <w:szCs w:val="22"/>
        </w:rPr>
        <w:t>This template email</w:t>
      </w:r>
      <w:r w:rsidR="00AE5157">
        <w:rPr>
          <w:rFonts w:asciiTheme="minorHAnsi" w:hAnsiTheme="minorHAnsi" w:cstheme="minorHAnsi"/>
          <w:b/>
          <w:color w:val="0070C0"/>
          <w:sz w:val="22"/>
          <w:szCs w:val="22"/>
        </w:rPr>
        <w:t xml:space="preserve"> is intended as a guide only.  It should be edited as necessary to suit the circumstances. It</w:t>
      </w:r>
      <w:r>
        <w:rPr>
          <w:rFonts w:asciiTheme="minorHAnsi" w:hAnsiTheme="minorHAnsi" w:cstheme="minorHAnsi"/>
          <w:b/>
          <w:color w:val="0070C0"/>
          <w:sz w:val="22"/>
          <w:szCs w:val="22"/>
        </w:rPr>
        <w:t xml:space="preserve"> may also be appropriate to send as a letter.</w:t>
      </w:r>
    </w:p>
    <w:p w14:paraId="14340193" w14:textId="77777777" w:rsidR="006577FF" w:rsidRDefault="006577FF" w:rsidP="006577FF">
      <w:pPr>
        <w:pStyle w:val="Header"/>
        <w:jc w:val="center"/>
        <w:outlineLvl w:val="0"/>
        <w:rPr>
          <w:rFonts w:asciiTheme="minorHAnsi" w:hAnsiTheme="minorHAnsi" w:cstheme="minorHAnsi"/>
          <w:b/>
          <w:color w:val="0070C0"/>
          <w:sz w:val="22"/>
          <w:szCs w:val="22"/>
        </w:rPr>
      </w:pPr>
    </w:p>
    <w:p w14:paraId="6D979DBE" w14:textId="6C592EDB" w:rsidR="00AE5157" w:rsidRDefault="001A56EB" w:rsidP="006577FF">
      <w:pPr>
        <w:pStyle w:val="Header"/>
        <w:jc w:val="center"/>
        <w:outlineLvl w:val="0"/>
      </w:pPr>
      <w:r>
        <w:rPr>
          <w:rFonts w:asciiTheme="minorHAnsi" w:hAnsiTheme="minorHAnsi" w:cstheme="minorHAnsi"/>
          <w:b/>
          <w:color w:val="0070C0"/>
          <w:sz w:val="22"/>
          <w:szCs w:val="22"/>
        </w:rPr>
        <w:t>Please attach</w:t>
      </w:r>
      <w:r w:rsidR="002A5780">
        <w:rPr>
          <w:rFonts w:asciiTheme="minorHAnsi" w:hAnsiTheme="minorHAnsi" w:cstheme="minorHAnsi"/>
          <w:b/>
          <w:color w:val="0070C0"/>
          <w:sz w:val="22"/>
          <w:szCs w:val="22"/>
        </w:rPr>
        <w:t xml:space="preserve"> the </w:t>
      </w:r>
      <w:r w:rsidR="004316CA">
        <w:rPr>
          <w:rFonts w:asciiTheme="minorHAnsi" w:hAnsiTheme="minorHAnsi" w:cstheme="minorHAnsi"/>
          <w:b/>
          <w:color w:val="0070C0"/>
          <w:sz w:val="22"/>
          <w:szCs w:val="22"/>
        </w:rPr>
        <w:t xml:space="preserve">CEST tool output and </w:t>
      </w:r>
      <w:bookmarkStart w:id="0" w:name="_GoBack"/>
      <w:bookmarkEnd w:id="0"/>
      <w:r>
        <w:rPr>
          <w:rFonts w:asciiTheme="minorHAnsi" w:hAnsiTheme="minorHAnsi" w:cstheme="minorHAnsi"/>
          <w:b/>
          <w:color w:val="0070C0"/>
          <w:sz w:val="22"/>
          <w:szCs w:val="22"/>
        </w:rPr>
        <w:t>enclose the Supplier Starter checklist referenced in the letter</w:t>
      </w:r>
      <w:r w:rsidR="002A5780">
        <w:rPr>
          <w:rFonts w:asciiTheme="minorHAnsi" w:hAnsiTheme="minorHAnsi" w:cstheme="minorHAnsi"/>
          <w:b/>
          <w:color w:val="0070C0"/>
          <w:sz w:val="22"/>
          <w:szCs w:val="22"/>
        </w:rPr>
        <w:t xml:space="preserve"> (Link available in the document)</w:t>
      </w:r>
      <w:r>
        <w:rPr>
          <w:rFonts w:asciiTheme="minorHAnsi" w:hAnsiTheme="minorHAnsi" w:cstheme="minorHAnsi"/>
          <w:b/>
          <w:color w:val="0070C0"/>
          <w:sz w:val="22"/>
          <w:szCs w:val="22"/>
        </w:rPr>
        <w:t>.</w:t>
      </w:r>
    </w:p>
    <w:p w14:paraId="6C8B6D78" w14:textId="77777777" w:rsidR="00AE5157" w:rsidRDefault="00AE5157" w:rsidP="00AE5157">
      <w:pPr>
        <w:pStyle w:val="Default"/>
        <w:jc w:val="center"/>
        <w:rPr>
          <w:rFonts w:asciiTheme="minorHAnsi" w:hAnsiTheme="minorHAnsi" w:cstheme="minorHAnsi"/>
          <w:sz w:val="22"/>
          <w:szCs w:val="22"/>
        </w:rPr>
      </w:pPr>
    </w:p>
    <w:p w14:paraId="695D524E" w14:textId="77777777" w:rsidR="00AE5157" w:rsidRPr="00500DB0" w:rsidRDefault="00AE5157" w:rsidP="00AE5157">
      <w:pPr>
        <w:pStyle w:val="Default"/>
        <w:rPr>
          <w:rFonts w:asciiTheme="minorHAnsi" w:hAnsiTheme="minorHAnsi" w:cstheme="minorHAnsi"/>
          <w:sz w:val="22"/>
          <w:szCs w:val="22"/>
        </w:rPr>
      </w:pPr>
    </w:p>
    <w:p w14:paraId="3C2B69AE" w14:textId="77777777" w:rsidR="00AE5157" w:rsidRPr="00500DB0" w:rsidRDefault="00AE5157" w:rsidP="00AE5157">
      <w:pPr>
        <w:pStyle w:val="Default"/>
        <w:rPr>
          <w:rFonts w:asciiTheme="minorHAnsi" w:hAnsiTheme="minorHAnsi" w:cstheme="minorHAnsi"/>
          <w:sz w:val="22"/>
          <w:szCs w:val="22"/>
        </w:rPr>
      </w:pPr>
      <w:r w:rsidRPr="00500DB0">
        <w:rPr>
          <w:rFonts w:asciiTheme="minorHAnsi" w:hAnsiTheme="minorHAnsi" w:cstheme="minorHAnsi"/>
          <w:sz w:val="22"/>
          <w:szCs w:val="22"/>
        </w:rPr>
        <w:t xml:space="preserve">Dear </w:t>
      </w:r>
      <w:r w:rsidRPr="00FE25B3">
        <w:rPr>
          <w:rFonts w:asciiTheme="minorHAnsi" w:hAnsiTheme="minorHAnsi" w:cstheme="minorHAnsi"/>
          <w:color w:val="FF0000"/>
          <w:sz w:val="22"/>
          <w:szCs w:val="2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[Addressee]</w:t>
      </w:r>
    </w:p>
    <w:p w14:paraId="68820EE7" w14:textId="77777777" w:rsidR="0059400B" w:rsidRDefault="0059400B" w:rsidP="00AE5157">
      <w:pPr>
        <w:jc w:val="both"/>
        <w:rPr>
          <w:rFonts w:cstheme="minorHAnsi"/>
          <w:b/>
        </w:rPr>
      </w:pPr>
    </w:p>
    <w:p w14:paraId="608293D3" w14:textId="32EDA636" w:rsidR="00AE5157" w:rsidRDefault="00AE5157" w:rsidP="00AE5157">
      <w:pPr>
        <w:jc w:val="both"/>
        <w:rPr>
          <w:rFonts w:cstheme="minorHAnsi"/>
          <w:b/>
        </w:rPr>
      </w:pPr>
      <w:r>
        <w:rPr>
          <w:rFonts w:cstheme="minorHAnsi"/>
          <w:b/>
        </w:rPr>
        <w:t xml:space="preserve">Notification of </w:t>
      </w:r>
      <w:r w:rsidR="002A5780">
        <w:rPr>
          <w:rFonts w:cstheme="minorHAnsi"/>
          <w:b/>
        </w:rPr>
        <w:t>‘Check Employment Status for Tax’ (CEST)</w:t>
      </w:r>
      <w:r>
        <w:rPr>
          <w:rFonts w:cstheme="minorHAnsi"/>
          <w:b/>
        </w:rPr>
        <w:t xml:space="preserve"> Tool Outcome</w:t>
      </w:r>
    </w:p>
    <w:p w14:paraId="0C6DF2AD" w14:textId="4C1BBE55" w:rsidR="00AE5157" w:rsidRDefault="0059400B" w:rsidP="00AE5157">
      <w:pPr>
        <w:jc w:val="both"/>
        <w:rPr>
          <w:rFonts w:cstheme="minorHAnsi"/>
        </w:rPr>
      </w:pPr>
      <w:r>
        <w:rPr>
          <w:rFonts w:cstheme="minorHAnsi"/>
        </w:rPr>
        <w:t xml:space="preserve">Following our recent discussion regarding your possible engagement to provide work for </w:t>
      </w:r>
      <w:r w:rsidRPr="0059400B">
        <w:rPr>
          <w:rFonts w:cstheme="minorHAnsi"/>
          <w:color w:val="FF0000"/>
        </w:rPr>
        <w:t>[Unit Name]</w:t>
      </w:r>
      <w:r>
        <w:rPr>
          <w:rFonts w:cstheme="minorHAnsi"/>
          <w:color w:val="FF0000"/>
        </w:rPr>
        <w:t xml:space="preserve"> </w:t>
      </w:r>
      <w:r>
        <w:rPr>
          <w:rFonts w:cstheme="minorHAnsi"/>
        </w:rPr>
        <w:t xml:space="preserve">at the University of Glasgow, I am writing to confirm the </w:t>
      </w:r>
      <w:r w:rsidR="001A56EB">
        <w:rPr>
          <w:rFonts w:cstheme="minorHAnsi"/>
        </w:rPr>
        <w:t xml:space="preserve">output </w:t>
      </w:r>
      <w:r w:rsidR="002A5780">
        <w:rPr>
          <w:rFonts w:cstheme="minorHAnsi"/>
        </w:rPr>
        <w:t xml:space="preserve">(attached) </w:t>
      </w:r>
      <w:r w:rsidR="001A56EB">
        <w:rPr>
          <w:rFonts w:cstheme="minorHAnsi"/>
        </w:rPr>
        <w:t>from the</w:t>
      </w:r>
      <w:r>
        <w:rPr>
          <w:rFonts w:cstheme="minorHAnsi"/>
        </w:rPr>
        <w:t xml:space="preserve"> HMRC’s </w:t>
      </w:r>
      <w:r w:rsidR="002A5780">
        <w:rPr>
          <w:rFonts w:cstheme="minorHAnsi"/>
        </w:rPr>
        <w:t xml:space="preserve">Check Employment Status for Tax (CEST) </w:t>
      </w:r>
      <w:r>
        <w:rPr>
          <w:rFonts w:cstheme="minorHAnsi"/>
        </w:rPr>
        <w:t>tool which determines the employment status of any given engagement. This is in accordance with the IR35 ‘Intermediaries’ legislation.</w:t>
      </w:r>
    </w:p>
    <w:p w14:paraId="71039556" w14:textId="620E2DEC" w:rsidR="0059400B" w:rsidRDefault="0059400B" w:rsidP="00AE5157">
      <w:pPr>
        <w:jc w:val="both"/>
        <w:rPr>
          <w:rFonts w:cstheme="minorHAnsi"/>
        </w:rPr>
      </w:pPr>
      <w:r>
        <w:rPr>
          <w:rFonts w:cstheme="minorHAnsi"/>
        </w:rPr>
        <w:t>Based on the nature of your proposed engagement with the University, the tool has determined that the engagement should be classed as employed for tax purposes, meaning that tax and National Insurance contributions are required to be deducted ‘at source’ from any supplier invoice prior to payment.</w:t>
      </w:r>
    </w:p>
    <w:p w14:paraId="3184F0D1" w14:textId="77777777" w:rsidR="0059400B" w:rsidRDefault="0059400B" w:rsidP="00AE5157">
      <w:pPr>
        <w:jc w:val="both"/>
        <w:rPr>
          <w:rFonts w:cstheme="minorHAnsi"/>
        </w:rPr>
      </w:pPr>
      <w:r>
        <w:rPr>
          <w:rFonts w:cstheme="minorHAnsi"/>
        </w:rPr>
        <w:t xml:space="preserve">During our discussion we agreed </w:t>
      </w:r>
      <w:r w:rsidRPr="0059400B">
        <w:rPr>
          <w:rFonts w:cstheme="minorHAnsi"/>
          <w:color w:val="FF0000"/>
        </w:rPr>
        <w:t>[insert details around discussions relating to whether or not an employment contract or casual worker arrangement would be more appropriate]</w:t>
      </w:r>
      <w:r>
        <w:rPr>
          <w:rFonts w:cstheme="minorHAnsi"/>
        </w:rPr>
        <w:t>.</w:t>
      </w:r>
    </w:p>
    <w:p w14:paraId="54173D0B" w14:textId="56852C90" w:rsidR="0059400B" w:rsidRDefault="002A5780" w:rsidP="00AE5157">
      <w:pPr>
        <w:jc w:val="both"/>
        <w:rPr>
          <w:rFonts w:cstheme="minorHAnsi"/>
        </w:rPr>
      </w:pPr>
      <w:r w:rsidRPr="002A5780">
        <w:rPr>
          <w:rFonts w:cstheme="minorHAnsi"/>
          <w:color w:val="0070C0"/>
        </w:rPr>
        <w:t xml:space="preserve">[Edit language as appropriate] </w:t>
      </w:r>
      <w:r w:rsidR="00F07EF4">
        <w:rPr>
          <w:rFonts w:cstheme="minorHAnsi"/>
        </w:rPr>
        <w:t>On the basis that you have accepted our obligation to deduct tax and National Insurance contributions before paying any issued supplier invoice, we will now proceed to set you up as a supplier to the University of Glasgow. To assist with this process, can I please ask that you complete and return the enclosed ‘Starter Checklist for Supplier</w:t>
      </w:r>
      <w:r w:rsidR="00DA1C62">
        <w:rPr>
          <w:rFonts w:cstheme="minorHAnsi"/>
        </w:rPr>
        <w:t>s</w:t>
      </w:r>
      <w:r w:rsidR="00F07EF4">
        <w:rPr>
          <w:rFonts w:cstheme="minorHAnsi"/>
        </w:rPr>
        <w:t>’</w:t>
      </w:r>
      <w:r w:rsidR="00B506BA">
        <w:rPr>
          <w:rFonts w:cstheme="minorHAnsi"/>
        </w:rPr>
        <w:t xml:space="preserve"> to the Finance Department, copying in the Manager</w:t>
      </w:r>
      <w:r w:rsidR="00F07EF4">
        <w:rPr>
          <w:rFonts w:cstheme="minorHAnsi"/>
        </w:rPr>
        <w:t>.</w:t>
      </w:r>
    </w:p>
    <w:p w14:paraId="1A8DB4E7" w14:textId="1827EAF4" w:rsidR="00AE5157" w:rsidRPr="00B5070E" w:rsidRDefault="00F07EF4" w:rsidP="00AE5157">
      <w:pPr>
        <w:jc w:val="both"/>
        <w:rPr>
          <w:rFonts w:cstheme="minorHAnsi"/>
        </w:rPr>
      </w:pPr>
      <w:r>
        <w:rPr>
          <w:rFonts w:cstheme="minorHAnsi"/>
        </w:rPr>
        <w:t xml:space="preserve">If you have any questions regarding this process, please </w:t>
      </w:r>
      <w:r w:rsidRPr="00A35D82">
        <w:rPr>
          <w:rFonts w:cstheme="minorHAnsi"/>
        </w:rPr>
        <w:t xml:space="preserve">contact </w:t>
      </w:r>
      <w:r w:rsidR="00A35D82" w:rsidRPr="00A35D82">
        <w:rPr>
          <w:rFonts w:cstheme="minorHAnsi"/>
        </w:rPr>
        <w:t>Procurement</w:t>
      </w:r>
      <w:r w:rsidRPr="00A35D82">
        <w:rPr>
          <w:rFonts w:cstheme="minorHAnsi"/>
        </w:rPr>
        <w:t>.</w:t>
      </w:r>
    </w:p>
    <w:p w14:paraId="4961B698" w14:textId="77777777" w:rsidR="00AE5157" w:rsidRDefault="00AE5157" w:rsidP="00AE5157">
      <w:pPr>
        <w:jc w:val="both"/>
        <w:rPr>
          <w:rFonts w:cstheme="minorHAnsi"/>
        </w:rPr>
      </w:pPr>
      <w:r w:rsidRPr="00B5070E">
        <w:rPr>
          <w:rFonts w:cstheme="minorHAnsi"/>
        </w:rPr>
        <w:t>Yours sincerely</w:t>
      </w:r>
    </w:p>
    <w:p w14:paraId="44A6B34B" w14:textId="77777777" w:rsidR="00AE5157" w:rsidRDefault="00AE5157" w:rsidP="00AE5157">
      <w:pPr>
        <w:jc w:val="both"/>
        <w:rPr>
          <w:rFonts w:cstheme="minorHAnsi"/>
        </w:rPr>
      </w:pPr>
    </w:p>
    <w:p w14:paraId="4A39286D" w14:textId="77777777" w:rsidR="00AE5157" w:rsidRPr="00A771E5" w:rsidRDefault="00AE5157" w:rsidP="00AE5157">
      <w:pPr>
        <w:rPr>
          <w:rFonts w:cstheme="minorHAnsi"/>
          <w:color w:val="FF0000"/>
        </w:rPr>
      </w:pPr>
      <w:r w:rsidRPr="00A771E5">
        <w:rPr>
          <w:rFonts w:cstheme="minorHAnsi"/>
          <w:color w:val="FF0000"/>
        </w:rPr>
        <w:t>[NAME]</w:t>
      </w:r>
    </w:p>
    <w:p w14:paraId="0DD0B1D2" w14:textId="77777777" w:rsidR="00AE5157" w:rsidRPr="00A771E5" w:rsidRDefault="00AE5157" w:rsidP="00AE5157">
      <w:pPr>
        <w:rPr>
          <w:rFonts w:cstheme="minorHAnsi"/>
          <w:color w:val="FF0000"/>
        </w:rPr>
      </w:pPr>
      <w:r w:rsidRPr="00A771E5">
        <w:rPr>
          <w:rFonts w:cstheme="minorHAnsi"/>
          <w:color w:val="FF0000"/>
        </w:rPr>
        <w:t xml:space="preserve">[JOB TITLE] </w:t>
      </w:r>
    </w:p>
    <w:p w14:paraId="1A427F10" w14:textId="77777777" w:rsidR="00AE5157" w:rsidRDefault="00AE5157" w:rsidP="00AE5157">
      <w:pPr>
        <w:rPr>
          <w:rFonts w:cstheme="minorHAnsi"/>
          <w:color w:val="FF0000"/>
        </w:rPr>
      </w:pPr>
    </w:p>
    <w:p w14:paraId="04113E04" w14:textId="77777777" w:rsidR="00AE5157" w:rsidRDefault="00AE5157" w:rsidP="00AE5157">
      <w:pPr>
        <w:jc w:val="center"/>
        <w:rPr>
          <w:b/>
        </w:rPr>
      </w:pPr>
    </w:p>
    <w:p w14:paraId="2484D195" w14:textId="77777777" w:rsidR="00AE5157" w:rsidRPr="00AE5157" w:rsidRDefault="00AE5157" w:rsidP="00AE5157">
      <w:pPr>
        <w:jc w:val="center"/>
        <w:rPr>
          <w:b/>
        </w:rPr>
      </w:pPr>
    </w:p>
    <w:sectPr w:rsidR="00AE5157" w:rsidRPr="00AE51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00000287" w:usb1="08070000" w:usb2="00000010"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AA5501"/>
    <w:multiLevelType w:val="hybridMultilevel"/>
    <w:tmpl w:val="93DA7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157"/>
    <w:rsid w:val="001A56EB"/>
    <w:rsid w:val="00242140"/>
    <w:rsid w:val="002A5780"/>
    <w:rsid w:val="004316CA"/>
    <w:rsid w:val="0059400B"/>
    <w:rsid w:val="006577FF"/>
    <w:rsid w:val="00A35D82"/>
    <w:rsid w:val="00AE5157"/>
    <w:rsid w:val="00B506BA"/>
    <w:rsid w:val="00C44BF1"/>
    <w:rsid w:val="00DA1C62"/>
    <w:rsid w:val="00E53E55"/>
    <w:rsid w:val="00F07E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3493"/>
  <w15:chartTrackingRefBased/>
  <w15:docId w15:val="{D9EE136D-2D05-4894-B703-549CB0F8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5157"/>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AE5157"/>
    <w:rPr>
      <w:rFonts w:ascii="Times New Roman" w:eastAsia="Times New Roman" w:hAnsi="Times New Roman" w:cs="Times New Roman"/>
      <w:sz w:val="20"/>
      <w:szCs w:val="20"/>
    </w:rPr>
  </w:style>
  <w:style w:type="paragraph" w:styleId="BodyText">
    <w:name w:val="Body Text"/>
    <w:basedOn w:val="Normal"/>
    <w:link w:val="BodyTextChar"/>
    <w:rsid w:val="00AE5157"/>
    <w:pPr>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rsid w:val="00AE5157"/>
    <w:rPr>
      <w:rFonts w:ascii="Times New Roman" w:eastAsia="Times New Roman" w:hAnsi="Times New Roman" w:cs="Times New Roman"/>
      <w:szCs w:val="20"/>
    </w:rPr>
  </w:style>
  <w:style w:type="paragraph" w:styleId="ListParagraph">
    <w:name w:val="List Paragraph"/>
    <w:basedOn w:val="Normal"/>
    <w:uiPriority w:val="34"/>
    <w:qFormat/>
    <w:rsid w:val="00AE5157"/>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Default">
    <w:name w:val="Default"/>
    <w:rsid w:val="00AE515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9400B"/>
    <w:rPr>
      <w:sz w:val="16"/>
      <w:szCs w:val="16"/>
    </w:rPr>
  </w:style>
  <w:style w:type="paragraph" w:styleId="CommentText">
    <w:name w:val="annotation text"/>
    <w:basedOn w:val="Normal"/>
    <w:link w:val="CommentTextChar"/>
    <w:uiPriority w:val="99"/>
    <w:semiHidden/>
    <w:unhideWhenUsed/>
    <w:rsid w:val="0059400B"/>
    <w:pPr>
      <w:spacing w:line="240" w:lineRule="auto"/>
    </w:pPr>
    <w:rPr>
      <w:sz w:val="20"/>
      <w:szCs w:val="20"/>
    </w:rPr>
  </w:style>
  <w:style w:type="character" w:customStyle="1" w:styleId="CommentTextChar">
    <w:name w:val="Comment Text Char"/>
    <w:basedOn w:val="DefaultParagraphFont"/>
    <w:link w:val="CommentText"/>
    <w:uiPriority w:val="99"/>
    <w:semiHidden/>
    <w:rsid w:val="0059400B"/>
    <w:rPr>
      <w:sz w:val="20"/>
      <w:szCs w:val="20"/>
    </w:rPr>
  </w:style>
  <w:style w:type="paragraph" w:styleId="CommentSubject">
    <w:name w:val="annotation subject"/>
    <w:basedOn w:val="CommentText"/>
    <w:next w:val="CommentText"/>
    <w:link w:val="CommentSubjectChar"/>
    <w:uiPriority w:val="99"/>
    <w:semiHidden/>
    <w:unhideWhenUsed/>
    <w:rsid w:val="0059400B"/>
    <w:rPr>
      <w:b/>
      <w:bCs/>
    </w:rPr>
  </w:style>
  <w:style w:type="character" w:customStyle="1" w:styleId="CommentSubjectChar">
    <w:name w:val="Comment Subject Char"/>
    <w:basedOn w:val="CommentTextChar"/>
    <w:link w:val="CommentSubject"/>
    <w:uiPriority w:val="99"/>
    <w:semiHidden/>
    <w:rsid w:val="0059400B"/>
    <w:rPr>
      <w:b/>
      <w:bCs/>
      <w:sz w:val="20"/>
      <w:szCs w:val="20"/>
    </w:rPr>
  </w:style>
  <w:style w:type="paragraph" w:styleId="BalloonText">
    <w:name w:val="Balloon Text"/>
    <w:basedOn w:val="Normal"/>
    <w:link w:val="BalloonTextChar"/>
    <w:uiPriority w:val="99"/>
    <w:semiHidden/>
    <w:unhideWhenUsed/>
    <w:rsid w:val="005940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0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A51C516C.dotm</Template>
  <TotalTime>13</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Branney</dc:creator>
  <cp:keywords/>
  <dc:description/>
  <cp:lastModifiedBy>Chris Branney</cp:lastModifiedBy>
  <cp:revision>5</cp:revision>
  <dcterms:created xsi:type="dcterms:W3CDTF">2019-02-13T17:12:00Z</dcterms:created>
  <dcterms:modified xsi:type="dcterms:W3CDTF">2019-09-10T12:07:00Z</dcterms:modified>
</cp:coreProperties>
</file>