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837" w:rsidRDefault="00C87837" w:rsidP="00C87837"/>
    <w:tbl>
      <w:tblPr>
        <w:tblW w:w="8809" w:type="dxa"/>
        <w:tblLook w:val="04A0" w:firstRow="1" w:lastRow="0" w:firstColumn="1" w:lastColumn="0" w:noHBand="0" w:noVBand="1"/>
      </w:tblPr>
      <w:tblGrid>
        <w:gridCol w:w="1033"/>
        <w:gridCol w:w="490"/>
        <w:gridCol w:w="3399"/>
        <w:gridCol w:w="996"/>
        <w:gridCol w:w="960"/>
        <w:gridCol w:w="960"/>
        <w:gridCol w:w="971"/>
      </w:tblGrid>
      <w:tr w:rsidR="00C87837" w:rsidRPr="00E6096B" w:rsidTr="004E3F28">
        <w:trPr>
          <w:trHeight w:val="288"/>
        </w:trPr>
        <w:tc>
          <w:tcPr>
            <w:tcW w:w="8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865"/>
            <w:noWrap/>
            <w:vAlign w:val="center"/>
            <w:hideMark/>
          </w:tcPr>
          <w:p w:rsidR="00C87837" w:rsidRPr="003A66E2" w:rsidRDefault="00C87837" w:rsidP="004E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3A66E2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>HESA Research Income/Staff R&amp;T HESA FTE</w:t>
            </w:r>
            <w:r w:rsidR="00B42807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</w:t>
            </w:r>
            <w:r w:rsidR="00B42807">
              <w:rPr>
                <w:rFonts w:ascii="Calibri-Bold" w:hAnsi="Calibri-Bold" w:cs="Calibri-Bold"/>
                <w:b/>
                <w:bCs/>
              </w:rPr>
              <w:t>(£</w:t>
            </w:r>
            <w:proofErr w:type="gramStart"/>
            <w:r w:rsidR="00B42807">
              <w:rPr>
                <w:rFonts w:ascii="Calibri-Bold" w:hAnsi="Calibri-Bold" w:cs="Calibri-Bold"/>
                <w:b/>
                <w:bCs/>
              </w:rPr>
              <w:t>k)</w:t>
            </w:r>
            <w:r w:rsidR="00B42807">
              <w:rPr>
                <w:b/>
              </w:rPr>
              <w:t xml:space="preserve"> </w:t>
            </w:r>
            <w:r w:rsidRPr="003A66E2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-</w:t>
            </w:r>
            <w:proofErr w:type="gramEnd"/>
            <w:r w:rsidRPr="003A66E2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2017/18 Data</w:t>
            </w:r>
          </w:p>
        </w:tc>
      </w:tr>
      <w:tr w:rsidR="00C87837" w:rsidRPr="00E6096B" w:rsidTr="004E3F28">
        <w:trPr>
          <w:trHeight w:val="300"/>
        </w:trPr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003865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College</w:t>
            </w:r>
          </w:p>
        </w:tc>
        <w:tc>
          <w:tcPr>
            <w:tcW w:w="3889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003865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Cost Centre</w:t>
            </w:r>
          </w:p>
        </w:tc>
        <w:tc>
          <w:tcPr>
            <w:tcW w:w="3887" w:type="dxa"/>
            <w:gridSpan w:val="4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3865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2017-18</w:t>
            </w:r>
          </w:p>
        </w:tc>
      </w:tr>
      <w:tr w:rsidR="00C87837" w:rsidRPr="00E6096B" w:rsidTr="004E3F28">
        <w:trPr>
          <w:trHeight w:val="492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3889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Glasgow Value</w:t>
            </w:r>
          </w:p>
        </w:tc>
        <w:tc>
          <w:tcPr>
            <w:tcW w:w="9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Median</w:t>
            </w:r>
          </w:p>
        </w:tc>
        <w:tc>
          <w:tcPr>
            <w:tcW w:w="9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Upper Quartile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90th Percentile</w:t>
            </w:r>
          </w:p>
        </w:tc>
      </w:tr>
      <w:tr w:rsidR="00C87837" w:rsidRPr="00E6096B" w:rsidTr="004E3F28">
        <w:trPr>
          <w:trHeight w:val="312"/>
        </w:trPr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SOCIAL SCIENCES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Area studies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29.91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40.38</w:t>
            </w:r>
          </w:p>
        </w:tc>
      </w:tr>
      <w:tr w:rsidR="00C87837" w:rsidRPr="00E6096B" w:rsidTr="004E3F28">
        <w:trPr>
          <w:trHeight w:val="300"/>
        </w:trPr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Anthropology &amp; development studies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122.46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174.55</w:t>
            </w:r>
          </w:p>
        </w:tc>
      </w:tr>
      <w:tr w:rsidR="00C87837" w:rsidRPr="00E6096B" w:rsidTr="004E3F28">
        <w:trPr>
          <w:trHeight w:val="300"/>
        </w:trPr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Politics &amp; international studies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34.24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52.84</w:t>
            </w:r>
          </w:p>
        </w:tc>
      </w:tr>
      <w:tr w:rsidR="00C87837" w:rsidRPr="00E6096B" w:rsidTr="004E3F28">
        <w:trPr>
          <w:trHeight w:val="300"/>
        </w:trPr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Economics &amp; econometrics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41.93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84.8</w:t>
            </w:r>
          </w:p>
        </w:tc>
      </w:tr>
      <w:tr w:rsidR="00C87837" w:rsidRPr="00E6096B" w:rsidTr="004E3F28">
        <w:trPr>
          <w:trHeight w:val="300"/>
        </w:trPr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Law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15.58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16.15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20.9</w:t>
            </w:r>
          </w:p>
        </w:tc>
      </w:tr>
      <w:tr w:rsidR="00C87837" w:rsidRPr="00E6096B" w:rsidTr="004E3F28">
        <w:trPr>
          <w:trHeight w:val="300"/>
        </w:trPr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Social work &amp; social policy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71.32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69.53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96.21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137.93</w:t>
            </w:r>
          </w:p>
        </w:tc>
      </w:tr>
      <w:tr w:rsidR="00C87837" w:rsidRPr="00E6096B" w:rsidTr="004E3F28">
        <w:trPr>
          <w:trHeight w:val="300"/>
        </w:trPr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Sociology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36.41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68.75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93.92</w:t>
            </w:r>
          </w:p>
        </w:tc>
      </w:tr>
      <w:tr w:rsidR="00C87837" w:rsidRPr="00E6096B" w:rsidTr="004E3F28">
        <w:trPr>
          <w:trHeight w:val="300"/>
        </w:trPr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Business &amp; management studies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16.2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28.2</w:t>
            </w:r>
          </w:p>
        </w:tc>
      </w:tr>
      <w:tr w:rsidR="00C87837" w:rsidRPr="00E6096B" w:rsidTr="004E3F28">
        <w:trPr>
          <w:trHeight w:val="300"/>
        </w:trPr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Catering &amp; hospitality management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87837" w:rsidRPr="00E6096B" w:rsidTr="004E3F28">
        <w:trPr>
          <w:trHeight w:val="300"/>
        </w:trPr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Education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35.85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54.18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89.9</w:t>
            </w:r>
          </w:p>
        </w:tc>
      </w:tr>
      <w:tr w:rsidR="00C87837" w:rsidRPr="00E6096B" w:rsidTr="004E3F28">
        <w:trPr>
          <w:trHeight w:val="300"/>
        </w:trPr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Continuing education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18.42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27.56</w:t>
            </w:r>
          </w:p>
        </w:tc>
      </w:tr>
      <w:tr w:rsidR="00C87837" w:rsidRPr="00E6096B" w:rsidTr="004E3F28">
        <w:trPr>
          <w:trHeight w:val="312"/>
        </w:trPr>
        <w:tc>
          <w:tcPr>
            <w:tcW w:w="492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UNIVERSITY TOTAL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156.7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108.57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151.23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7837" w:rsidRPr="00E6096B" w:rsidRDefault="00C87837" w:rsidP="004E3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254.1</w:t>
            </w:r>
          </w:p>
        </w:tc>
      </w:tr>
    </w:tbl>
    <w:p w:rsidR="00C87837" w:rsidRDefault="00C87837"/>
    <w:tbl>
      <w:tblPr>
        <w:tblW w:w="8806" w:type="dxa"/>
        <w:tblLook w:val="04A0" w:firstRow="1" w:lastRow="0" w:firstColumn="1" w:lastColumn="0" w:noHBand="0" w:noVBand="1"/>
      </w:tblPr>
      <w:tblGrid>
        <w:gridCol w:w="1040"/>
        <w:gridCol w:w="490"/>
        <w:gridCol w:w="3425"/>
        <w:gridCol w:w="960"/>
        <w:gridCol w:w="960"/>
        <w:gridCol w:w="960"/>
        <w:gridCol w:w="971"/>
      </w:tblGrid>
      <w:tr w:rsidR="003A66E2" w:rsidRPr="00E6096B" w:rsidTr="003A66E2">
        <w:trPr>
          <w:trHeight w:val="288"/>
        </w:trPr>
        <w:tc>
          <w:tcPr>
            <w:tcW w:w="8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865"/>
            <w:noWrap/>
            <w:vAlign w:val="center"/>
            <w:hideMark/>
          </w:tcPr>
          <w:p w:rsidR="003A66E2" w:rsidRPr="003A66E2" w:rsidRDefault="003A66E2" w:rsidP="003A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3A66E2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>HESA PGR FTE/Staff R&amp;T HESA FTE</w:t>
            </w:r>
            <w:r w:rsidR="00B42807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</w:t>
            </w:r>
            <w:r w:rsidR="00B42807">
              <w:rPr>
                <w:rFonts w:ascii="Calibri-Bold" w:hAnsi="Calibri-Bold" w:cs="Calibri-Bold"/>
                <w:b/>
                <w:bCs/>
              </w:rPr>
              <w:t>(£</w:t>
            </w:r>
            <w:proofErr w:type="gramStart"/>
            <w:r w:rsidR="00B42807">
              <w:rPr>
                <w:rFonts w:ascii="Calibri-Bold" w:hAnsi="Calibri-Bold" w:cs="Calibri-Bold"/>
                <w:b/>
                <w:bCs/>
              </w:rPr>
              <w:t>k)</w:t>
            </w:r>
            <w:r w:rsidR="00B42807">
              <w:rPr>
                <w:b/>
              </w:rPr>
              <w:t xml:space="preserve"> </w:t>
            </w:r>
            <w:bookmarkStart w:id="0" w:name="_GoBack"/>
            <w:bookmarkEnd w:id="0"/>
            <w:r w:rsidRPr="003A66E2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-</w:t>
            </w:r>
            <w:proofErr w:type="gramEnd"/>
            <w:r w:rsidRPr="003A66E2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2017/18 Data</w:t>
            </w:r>
          </w:p>
        </w:tc>
      </w:tr>
      <w:tr w:rsidR="00E6096B" w:rsidRPr="00E6096B" w:rsidTr="003A66E2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003865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College</w:t>
            </w:r>
          </w:p>
        </w:tc>
        <w:tc>
          <w:tcPr>
            <w:tcW w:w="3915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003865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Cost Centre</w:t>
            </w:r>
          </w:p>
        </w:tc>
        <w:tc>
          <w:tcPr>
            <w:tcW w:w="3851" w:type="dxa"/>
            <w:gridSpan w:val="4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3865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2017-18</w:t>
            </w:r>
          </w:p>
        </w:tc>
      </w:tr>
      <w:tr w:rsidR="00E6096B" w:rsidRPr="00E6096B" w:rsidTr="003A66E2">
        <w:trPr>
          <w:trHeight w:val="492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3915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Glasgow Value</w:t>
            </w:r>
          </w:p>
        </w:tc>
        <w:tc>
          <w:tcPr>
            <w:tcW w:w="9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Median</w:t>
            </w:r>
          </w:p>
        </w:tc>
        <w:tc>
          <w:tcPr>
            <w:tcW w:w="9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Upper Quartile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90th Percentile</w:t>
            </w:r>
          </w:p>
        </w:tc>
      </w:tr>
      <w:tr w:rsidR="00E6096B" w:rsidRPr="00E6096B" w:rsidTr="003A66E2">
        <w:trPr>
          <w:trHeight w:val="312"/>
        </w:trPr>
        <w:tc>
          <w:tcPr>
            <w:tcW w:w="10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SOCIAL SCIENCES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Area 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2.26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2.88</w:t>
            </w:r>
          </w:p>
        </w:tc>
      </w:tr>
      <w:tr w:rsidR="00E6096B" w:rsidRPr="00E6096B" w:rsidTr="003A66E2">
        <w:trPr>
          <w:trHeight w:val="300"/>
        </w:trPr>
        <w:tc>
          <w:tcPr>
            <w:tcW w:w="104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Anthropology &amp; development 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3.94</w:t>
            </w:r>
          </w:p>
        </w:tc>
      </w:tr>
      <w:tr w:rsidR="00E6096B" w:rsidRPr="00E6096B" w:rsidTr="003A66E2">
        <w:trPr>
          <w:trHeight w:val="300"/>
        </w:trPr>
        <w:tc>
          <w:tcPr>
            <w:tcW w:w="104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Politics &amp; international 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1.8</w:t>
            </w:r>
          </w:p>
        </w:tc>
      </w:tr>
      <w:tr w:rsidR="00E6096B" w:rsidRPr="00E6096B" w:rsidTr="003A66E2">
        <w:trPr>
          <w:trHeight w:val="300"/>
        </w:trPr>
        <w:tc>
          <w:tcPr>
            <w:tcW w:w="104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Economics &amp; econometrics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1.23</w:t>
            </w:r>
          </w:p>
        </w:tc>
      </w:tr>
      <w:tr w:rsidR="00E6096B" w:rsidRPr="00E6096B" w:rsidTr="003A66E2">
        <w:trPr>
          <w:trHeight w:val="300"/>
        </w:trPr>
        <w:tc>
          <w:tcPr>
            <w:tcW w:w="104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Law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1.67</w:t>
            </w:r>
          </w:p>
        </w:tc>
      </w:tr>
      <w:tr w:rsidR="00E6096B" w:rsidRPr="00E6096B" w:rsidTr="003A66E2">
        <w:trPr>
          <w:trHeight w:val="300"/>
        </w:trPr>
        <w:tc>
          <w:tcPr>
            <w:tcW w:w="104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Social work &amp; social policy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2.43</w:t>
            </w:r>
          </w:p>
        </w:tc>
      </w:tr>
      <w:tr w:rsidR="00E6096B" w:rsidRPr="00E6096B" w:rsidTr="003A66E2">
        <w:trPr>
          <w:trHeight w:val="300"/>
        </w:trPr>
        <w:tc>
          <w:tcPr>
            <w:tcW w:w="104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Sociology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1.78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2.73</w:t>
            </w:r>
          </w:p>
        </w:tc>
      </w:tr>
      <w:tr w:rsidR="00E6096B" w:rsidRPr="00E6096B" w:rsidTr="003A66E2">
        <w:trPr>
          <w:trHeight w:val="300"/>
        </w:trPr>
        <w:tc>
          <w:tcPr>
            <w:tcW w:w="104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Business &amp; management 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1.22</w:t>
            </w:r>
          </w:p>
        </w:tc>
      </w:tr>
      <w:tr w:rsidR="00E6096B" w:rsidRPr="00E6096B" w:rsidTr="003A66E2">
        <w:trPr>
          <w:trHeight w:val="300"/>
        </w:trPr>
        <w:tc>
          <w:tcPr>
            <w:tcW w:w="104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Catering &amp; hospitality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6096B" w:rsidRPr="00E6096B" w:rsidTr="003A66E2">
        <w:trPr>
          <w:trHeight w:val="300"/>
        </w:trPr>
        <w:tc>
          <w:tcPr>
            <w:tcW w:w="104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Education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3.54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5.41</w:t>
            </w:r>
          </w:p>
        </w:tc>
      </w:tr>
      <w:tr w:rsidR="00E6096B" w:rsidRPr="00E6096B" w:rsidTr="003A66E2">
        <w:trPr>
          <w:trHeight w:val="300"/>
        </w:trPr>
        <w:tc>
          <w:tcPr>
            <w:tcW w:w="104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Continuing education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2.21</w:t>
            </w:r>
          </w:p>
        </w:tc>
      </w:tr>
      <w:tr w:rsidR="00E6096B" w:rsidRPr="00E6096B" w:rsidTr="003A66E2">
        <w:trPr>
          <w:trHeight w:val="312"/>
        </w:trPr>
        <w:tc>
          <w:tcPr>
            <w:tcW w:w="495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UNIVERSITY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2.13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096B" w:rsidRPr="00E6096B" w:rsidRDefault="00E6096B" w:rsidP="00E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6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2.54</w:t>
            </w:r>
          </w:p>
        </w:tc>
      </w:tr>
    </w:tbl>
    <w:p w:rsidR="00D9080A" w:rsidRDefault="00D9080A"/>
    <w:p w:rsidR="00E6096B" w:rsidRDefault="00E6096B"/>
    <w:sectPr w:rsidR="00E60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6B"/>
    <w:rsid w:val="003A66E2"/>
    <w:rsid w:val="006079F0"/>
    <w:rsid w:val="00B42807"/>
    <w:rsid w:val="00C87837"/>
    <w:rsid w:val="00D9080A"/>
    <w:rsid w:val="00E6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2762"/>
  <w15:chartTrackingRefBased/>
  <w15:docId w15:val="{37065BF4-749D-4D97-BA37-E9DB5A99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6D0C39C0.dotm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Millar</dc:creator>
  <cp:keywords/>
  <dc:description/>
  <cp:lastModifiedBy>Emma Smillie</cp:lastModifiedBy>
  <cp:revision>4</cp:revision>
  <dcterms:created xsi:type="dcterms:W3CDTF">2019-04-16T15:47:00Z</dcterms:created>
  <dcterms:modified xsi:type="dcterms:W3CDTF">2020-01-23T10:09:00Z</dcterms:modified>
</cp:coreProperties>
</file>