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59EB" w14:textId="77777777" w:rsidR="005D3709" w:rsidRPr="00605DA3" w:rsidRDefault="00143010" w:rsidP="00B0458B">
      <w:pPr>
        <w:spacing w:after="0"/>
        <w:jc w:val="center"/>
        <w:rPr>
          <w:rFonts w:ascii="Garamond" w:hAnsi="Garamond" w:cs="Baskerville"/>
          <w:b/>
          <w:bCs/>
          <w:smallCaps/>
          <w:sz w:val="28"/>
          <w:szCs w:val="28"/>
        </w:rPr>
      </w:pPr>
      <w:r>
        <w:rPr>
          <w:rFonts w:ascii="Garamond" w:hAnsi="Garamond" w:cs="Baskerville"/>
          <w:b/>
          <w:bCs/>
          <w:smallCaps/>
          <w:sz w:val="28"/>
          <w:szCs w:val="28"/>
        </w:rPr>
        <w:t>AHRC Centre for Doctoral Training in Celtic L</w:t>
      </w:r>
      <w:r w:rsidR="00605DA3" w:rsidRPr="00605DA3">
        <w:rPr>
          <w:rFonts w:ascii="Garamond" w:hAnsi="Garamond" w:cs="Baskerville"/>
          <w:b/>
          <w:bCs/>
          <w:smallCaps/>
          <w:sz w:val="28"/>
          <w:szCs w:val="28"/>
        </w:rPr>
        <w:t>anguages</w:t>
      </w:r>
    </w:p>
    <w:p w14:paraId="0D448934" w14:textId="7673BC37" w:rsidR="00605DA3" w:rsidRDefault="00605DA3" w:rsidP="00B0458B">
      <w:pPr>
        <w:spacing w:after="0"/>
        <w:jc w:val="center"/>
        <w:rPr>
          <w:rFonts w:ascii="Garamond" w:hAnsi="Garamond" w:cs="Baskerville"/>
          <w:b/>
          <w:bCs/>
          <w:smallCaps/>
          <w:sz w:val="28"/>
          <w:szCs w:val="28"/>
        </w:rPr>
      </w:pPr>
      <w:r w:rsidRPr="00605DA3">
        <w:rPr>
          <w:rFonts w:ascii="Garamond" w:hAnsi="Garamond" w:cs="Baskerville"/>
          <w:b/>
          <w:bCs/>
          <w:smallCaps/>
          <w:sz w:val="28"/>
          <w:szCs w:val="28"/>
        </w:rPr>
        <w:t>scholarship application 201</w:t>
      </w:r>
      <w:r w:rsidR="00CC535C">
        <w:rPr>
          <w:rFonts w:ascii="Garamond" w:hAnsi="Garamond" w:cs="Baskerville"/>
          <w:b/>
          <w:bCs/>
          <w:smallCaps/>
          <w:sz w:val="28"/>
          <w:szCs w:val="28"/>
        </w:rPr>
        <w:t>8</w:t>
      </w:r>
      <w:r w:rsidR="00E15617">
        <w:rPr>
          <w:rFonts w:ascii="Garamond" w:hAnsi="Garamond" w:cs="Baskerville"/>
          <w:b/>
          <w:bCs/>
          <w:smallCaps/>
          <w:sz w:val="28"/>
          <w:szCs w:val="28"/>
        </w:rPr>
        <w:t>-1</w:t>
      </w:r>
      <w:r w:rsidR="00CC535C">
        <w:rPr>
          <w:rFonts w:ascii="Garamond" w:hAnsi="Garamond" w:cs="Baskerville"/>
          <w:b/>
          <w:bCs/>
          <w:smallCaps/>
          <w:sz w:val="28"/>
          <w:szCs w:val="28"/>
        </w:rPr>
        <w:t>9</w:t>
      </w:r>
    </w:p>
    <w:p w14:paraId="19505B0C" w14:textId="322E624A" w:rsidR="00605DA3" w:rsidRPr="00B0458B" w:rsidRDefault="00605DA3" w:rsidP="000E150A">
      <w:pPr>
        <w:jc w:val="center"/>
        <w:rPr>
          <w:rFonts w:ascii="Garamond" w:hAnsi="Garamond" w:cs="Baskerville"/>
          <w:b/>
          <w:bCs/>
          <w:smallCaps/>
          <w:color w:val="FF0000"/>
          <w:sz w:val="28"/>
          <w:szCs w:val="28"/>
        </w:rPr>
      </w:pPr>
      <w:r w:rsidRPr="00B0458B">
        <w:rPr>
          <w:rFonts w:ascii="Garamond" w:hAnsi="Garamond" w:cs="Baskerville"/>
          <w:b/>
          <w:bCs/>
          <w:smallCaps/>
          <w:color w:val="FF0000"/>
          <w:sz w:val="28"/>
          <w:szCs w:val="28"/>
        </w:rPr>
        <w:t xml:space="preserve">Deadline: </w:t>
      </w:r>
      <w:r w:rsidR="001B5F8A">
        <w:rPr>
          <w:rFonts w:ascii="Garamond" w:hAnsi="Garamond" w:cs="Baskerville"/>
          <w:b/>
          <w:bCs/>
          <w:smallCaps/>
          <w:color w:val="FF0000"/>
          <w:sz w:val="28"/>
          <w:szCs w:val="28"/>
        </w:rPr>
        <w:t xml:space="preserve">Friday, </w:t>
      </w:r>
      <w:r w:rsidRPr="00B0458B">
        <w:rPr>
          <w:rFonts w:ascii="Garamond" w:hAnsi="Garamond" w:cs="Baskerville"/>
          <w:b/>
          <w:bCs/>
          <w:smallCaps/>
          <w:color w:val="FF0000"/>
          <w:sz w:val="28"/>
          <w:szCs w:val="28"/>
        </w:rPr>
        <w:t>2</w:t>
      </w:r>
      <w:r w:rsidR="00CC535C">
        <w:rPr>
          <w:rFonts w:ascii="Garamond" w:hAnsi="Garamond" w:cs="Baskerville"/>
          <w:b/>
          <w:bCs/>
          <w:smallCaps/>
          <w:color w:val="FF0000"/>
          <w:sz w:val="28"/>
          <w:szCs w:val="28"/>
        </w:rPr>
        <w:t>3</w:t>
      </w:r>
      <w:r w:rsidR="001B5F8A">
        <w:rPr>
          <w:rFonts w:ascii="Garamond" w:hAnsi="Garamond" w:cs="Baskerville"/>
          <w:b/>
          <w:bCs/>
          <w:smallCaps/>
          <w:color w:val="FF0000"/>
          <w:sz w:val="28"/>
          <w:szCs w:val="28"/>
          <w:vertAlign w:val="superscript"/>
        </w:rPr>
        <w:t xml:space="preserve"> </w:t>
      </w:r>
      <w:r w:rsidRPr="00B0458B">
        <w:rPr>
          <w:rFonts w:ascii="Garamond" w:hAnsi="Garamond" w:cs="Baskerville"/>
          <w:b/>
          <w:bCs/>
          <w:smallCaps/>
          <w:color w:val="FF0000"/>
          <w:sz w:val="28"/>
          <w:szCs w:val="28"/>
        </w:rPr>
        <w:t>February, 201</w:t>
      </w:r>
      <w:r w:rsidR="00CC535C">
        <w:rPr>
          <w:rFonts w:ascii="Garamond" w:hAnsi="Garamond" w:cs="Baskerville"/>
          <w:b/>
          <w:bCs/>
          <w:smallCaps/>
          <w:color w:val="FF0000"/>
          <w:sz w:val="28"/>
          <w:szCs w:val="28"/>
        </w:rPr>
        <w:t>8</w:t>
      </w:r>
    </w:p>
    <w:p w14:paraId="3AC195F4" w14:textId="095BAF4F" w:rsidR="00605DA3" w:rsidRPr="001C1BE8" w:rsidRDefault="00605DA3" w:rsidP="00232F6D">
      <w:pPr>
        <w:rPr>
          <w:rFonts w:ascii="Garamond" w:hAnsi="Garamond" w:cs="Baskerville"/>
          <w:bCs/>
          <w:sz w:val="24"/>
          <w:szCs w:val="24"/>
        </w:rPr>
      </w:pPr>
      <w:r w:rsidRPr="001C1BE8">
        <w:rPr>
          <w:rFonts w:ascii="Garamond" w:hAnsi="Garamond" w:cs="Baskerville"/>
          <w:bCs/>
          <w:sz w:val="24"/>
          <w:szCs w:val="24"/>
        </w:rPr>
        <w:t xml:space="preserve">This application form is to be completed only by applicants who have been nominated by the institution at which they will be registered in respect of this proposed research. The institution will need </w:t>
      </w:r>
      <w:r w:rsidR="00232F6D" w:rsidRPr="001C1BE8">
        <w:rPr>
          <w:rFonts w:ascii="Garamond" w:hAnsi="Garamond" w:cs="Baskerville"/>
          <w:bCs/>
          <w:sz w:val="24"/>
          <w:szCs w:val="24"/>
        </w:rPr>
        <w:t xml:space="preserve">to </w:t>
      </w:r>
      <w:r w:rsidRPr="001C1BE8">
        <w:rPr>
          <w:rFonts w:ascii="Garamond" w:hAnsi="Garamond" w:cs="Baskerville"/>
          <w:bCs/>
          <w:sz w:val="24"/>
          <w:szCs w:val="24"/>
        </w:rPr>
        <w:t>supply a</w:t>
      </w:r>
      <w:r w:rsidR="0007637B" w:rsidRPr="001C1BE8">
        <w:rPr>
          <w:rFonts w:ascii="Garamond" w:hAnsi="Garamond" w:cs="Baskerville"/>
          <w:bCs/>
          <w:sz w:val="24"/>
          <w:szCs w:val="24"/>
        </w:rPr>
        <w:t>n Institutional</w:t>
      </w:r>
      <w:r w:rsidRPr="001C1BE8">
        <w:rPr>
          <w:rFonts w:ascii="Garamond" w:hAnsi="Garamond" w:cs="Baskerville"/>
          <w:bCs/>
          <w:sz w:val="24"/>
          <w:szCs w:val="24"/>
        </w:rPr>
        <w:t xml:space="preserve"> Statement of Support separately, also by </w:t>
      </w:r>
      <w:r w:rsidR="001B5F8A">
        <w:rPr>
          <w:rFonts w:ascii="Garamond" w:hAnsi="Garamond" w:cs="Baskerville"/>
          <w:bCs/>
          <w:sz w:val="24"/>
          <w:szCs w:val="24"/>
        </w:rPr>
        <w:t>Friday, 2</w:t>
      </w:r>
      <w:r w:rsidR="00CC535C">
        <w:rPr>
          <w:rFonts w:ascii="Garamond" w:hAnsi="Garamond" w:cs="Baskerville"/>
          <w:bCs/>
          <w:sz w:val="24"/>
          <w:szCs w:val="24"/>
        </w:rPr>
        <w:t>3</w:t>
      </w:r>
      <w:r w:rsidR="00E15617">
        <w:rPr>
          <w:rFonts w:ascii="Garamond" w:hAnsi="Garamond" w:cs="Baskerville"/>
          <w:bCs/>
          <w:sz w:val="24"/>
          <w:szCs w:val="24"/>
        </w:rPr>
        <w:t xml:space="preserve"> </w:t>
      </w:r>
      <w:r w:rsidRPr="001C1BE8">
        <w:rPr>
          <w:rFonts w:ascii="Garamond" w:hAnsi="Garamond" w:cs="Baskerville"/>
          <w:bCs/>
          <w:sz w:val="24"/>
          <w:szCs w:val="24"/>
        </w:rPr>
        <w:t xml:space="preserve">February </w:t>
      </w:r>
      <w:r w:rsidR="00CC535C">
        <w:rPr>
          <w:rFonts w:ascii="Garamond" w:hAnsi="Garamond" w:cs="Baskerville"/>
          <w:bCs/>
          <w:sz w:val="24"/>
          <w:szCs w:val="24"/>
        </w:rPr>
        <w:t>2018</w:t>
      </w:r>
      <w:r w:rsidR="00E15617">
        <w:rPr>
          <w:rFonts w:ascii="Garamond" w:hAnsi="Garamond" w:cs="Baskerville"/>
          <w:bCs/>
          <w:sz w:val="24"/>
          <w:szCs w:val="24"/>
        </w:rPr>
        <w:t xml:space="preserve"> </w:t>
      </w:r>
      <w:r w:rsidRPr="001C1BE8">
        <w:rPr>
          <w:rFonts w:ascii="Garamond" w:hAnsi="Garamond" w:cs="Baskerville"/>
          <w:bCs/>
          <w:sz w:val="24"/>
          <w:szCs w:val="24"/>
        </w:rPr>
        <w:t xml:space="preserve">at the LATEST. Applicants are responsible for making sure that they, and their supporting institution, adhere to this deadline. </w:t>
      </w:r>
    </w:p>
    <w:p w14:paraId="2FA28D21" w14:textId="77777777" w:rsidR="00AC01C6" w:rsidRPr="001C1BE8" w:rsidRDefault="00232F6D" w:rsidP="00232F6D">
      <w:pPr>
        <w:rPr>
          <w:rFonts w:ascii="Garamond" w:hAnsi="Garamond"/>
          <w:sz w:val="24"/>
          <w:szCs w:val="24"/>
        </w:rPr>
      </w:pPr>
      <w:r w:rsidRPr="001C1BE8">
        <w:rPr>
          <w:rFonts w:ascii="Garamond" w:hAnsi="Garamond"/>
          <w:sz w:val="24"/>
          <w:szCs w:val="24"/>
        </w:rPr>
        <w:t xml:space="preserve">Before applying students should familiarise themselves with the </w:t>
      </w:r>
      <w:hyperlink r:id="rId7" w:history="1">
        <w:r w:rsidRPr="001C1BE8">
          <w:rPr>
            <w:rStyle w:val="Hyperlink"/>
            <w:rFonts w:ascii="Garamond" w:hAnsi="Garamond"/>
            <w:sz w:val="24"/>
            <w:szCs w:val="24"/>
          </w:rPr>
          <w:t>terms</w:t>
        </w:r>
      </w:hyperlink>
      <w:r w:rsidRPr="001C1BE8">
        <w:rPr>
          <w:rFonts w:ascii="Garamond" w:hAnsi="Garamond"/>
          <w:sz w:val="24"/>
          <w:szCs w:val="24"/>
        </w:rPr>
        <w:t xml:space="preserve"> of the scholarship as </w:t>
      </w:r>
      <w:r w:rsidR="001B5F8A">
        <w:rPr>
          <w:rFonts w:ascii="Garamond" w:hAnsi="Garamond"/>
          <w:sz w:val="24"/>
          <w:szCs w:val="24"/>
        </w:rPr>
        <w:t xml:space="preserve">outlined </w:t>
      </w:r>
      <w:r w:rsidR="00AC01C6" w:rsidRPr="001C1BE8">
        <w:rPr>
          <w:rFonts w:ascii="Garamond" w:hAnsi="Garamond" w:cs="Baskerville"/>
          <w:sz w:val="24"/>
          <w:szCs w:val="24"/>
        </w:rPr>
        <w:t xml:space="preserve">in the AHRC’s </w:t>
      </w:r>
      <w:hyperlink r:id="rId8" w:history="1">
        <w:r w:rsidR="00AC01C6" w:rsidRPr="001C1BE8">
          <w:rPr>
            <w:rStyle w:val="Hyperlink"/>
            <w:rFonts w:ascii="Garamond" w:hAnsi="Garamond" w:cs="Baskerville"/>
            <w:sz w:val="24"/>
            <w:szCs w:val="24"/>
          </w:rPr>
          <w:t>Student Funding Guide</w:t>
        </w:r>
      </w:hyperlink>
      <w:r w:rsidR="00AC01C6" w:rsidRPr="001C1BE8">
        <w:rPr>
          <w:rFonts w:ascii="Garamond" w:hAnsi="Garamond" w:cs="Baskerville"/>
          <w:sz w:val="24"/>
          <w:szCs w:val="24"/>
        </w:rPr>
        <w:t xml:space="preserve">. See </w:t>
      </w:r>
      <w:r w:rsidR="001B5F8A">
        <w:rPr>
          <w:rFonts w:ascii="Garamond" w:hAnsi="Garamond" w:cs="Baskerville"/>
          <w:sz w:val="24"/>
          <w:szCs w:val="24"/>
        </w:rPr>
        <w:t xml:space="preserve">also </w:t>
      </w:r>
      <w:r w:rsidR="00AC01C6" w:rsidRPr="001C1BE8">
        <w:rPr>
          <w:rFonts w:ascii="Garamond" w:hAnsi="Garamond" w:cs="Baskerville"/>
          <w:sz w:val="24"/>
          <w:szCs w:val="24"/>
        </w:rPr>
        <w:t xml:space="preserve">the CDT’s current </w:t>
      </w:r>
      <w:r w:rsidR="001B5F8A">
        <w:rPr>
          <w:rFonts w:ascii="Garamond" w:hAnsi="Garamond" w:cs="Baskerville"/>
          <w:sz w:val="24"/>
          <w:szCs w:val="24"/>
        </w:rPr>
        <w:t>web pages</w:t>
      </w:r>
      <w:r w:rsidR="00AC01C6" w:rsidRPr="001C1BE8">
        <w:rPr>
          <w:rFonts w:ascii="Garamond" w:hAnsi="Garamond" w:cs="Baskerville"/>
          <w:sz w:val="24"/>
          <w:szCs w:val="24"/>
        </w:rPr>
        <w:t xml:space="preserve"> at </w:t>
      </w:r>
      <w:hyperlink r:id="rId9" w:history="1">
        <w:r w:rsidR="00AC01C6" w:rsidRPr="001C1BE8">
          <w:rPr>
            <w:rStyle w:val="Hyperlink"/>
            <w:rFonts w:ascii="Garamond" w:hAnsi="Garamond" w:cs="Baskerville"/>
            <w:sz w:val="24"/>
            <w:szCs w:val="24"/>
          </w:rPr>
          <w:t>www.glasgow.ac.uk/cdtceltic</w:t>
        </w:r>
      </w:hyperlink>
      <w:r w:rsidR="00AC01C6" w:rsidRPr="001C1BE8">
        <w:rPr>
          <w:rFonts w:ascii="Garamond" w:hAnsi="Garamond" w:cs="Baskerville"/>
          <w:sz w:val="24"/>
          <w:szCs w:val="24"/>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1B5F8A" w:rsidRPr="001B5F8A" w14:paraId="2F3FF90B" w14:textId="77777777" w:rsidTr="001B5F8A">
        <w:tc>
          <w:tcPr>
            <w:tcW w:w="9242" w:type="dxa"/>
            <w:shd w:val="clear" w:color="auto" w:fill="D9D9D9" w:themeFill="background1" w:themeFillShade="D9"/>
          </w:tcPr>
          <w:p w14:paraId="0A0CFC84" w14:textId="77777777" w:rsidR="001B5F8A" w:rsidRPr="001B5F8A" w:rsidRDefault="001B5F8A" w:rsidP="00C91584">
            <w:pPr>
              <w:pStyle w:val="PlainText"/>
              <w:jc w:val="center"/>
              <w:rPr>
                <w:rFonts w:ascii="Garamond" w:hAnsi="Garamond"/>
                <w:b/>
                <w:sz w:val="26"/>
                <w:szCs w:val="26"/>
              </w:rPr>
            </w:pPr>
            <w:r w:rsidRPr="001B5F8A">
              <w:rPr>
                <w:rFonts w:ascii="Garamond" w:hAnsi="Garamond" w:cs="Baskerville"/>
                <w:b/>
                <w:sz w:val="26"/>
                <w:szCs w:val="26"/>
              </w:rPr>
              <w:t xml:space="preserve">To be completed by applicant and submitted to </w:t>
            </w:r>
            <w:hyperlink r:id="rId10" w:history="1">
              <w:r w:rsidRPr="001B5F8A">
                <w:rPr>
                  <w:rStyle w:val="Hyperlink"/>
                  <w:rFonts w:ascii="Garamond" w:hAnsi="Garamond"/>
                  <w:b/>
                  <w:sz w:val="26"/>
                  <w:szCs w:val="26"/>
                </w:rPr>
                <w:t>arts-cdt-celtic@glasgow.ac.uk</w:t>
              </w:r>
            </w:hyperlink>
          </w:p>
        </w:tc>
      </w:tr>
    </w:tbl>
    <w:p w14:paraId="4441F177" w14:textId="77777777" w:rsidR="001B5F8A" w:rsidRPr="001B5F8A" w:rsidRDefault="001B5F8A" w:rsidP="001B5F8A">
      <w:pPr>
        <w:pStyle w:val="PlainText"/>
        <w:jc w:val="center"/>
        <w:rPr>
          <w:rFonts w:ascii="Garamond" w:hAnsi="Garamond"/>
          <w:b/>
          <w:sz w:val="24"/>
          <w:szCs w:val="24"/>
        </w:rPr>
      </w:pPr>
    </w:p>
    <w:p w14:paraId="30D92D3C" w14:textId="77777777" w:rsidR="00605DA3" w:rsidRPr="001C1BE8" w:rsidRDefault="00605DA3" w:rsidP="001C1BE8">
      <w:pPr>
        <w:spacing w:after="0"/>
        <w:rPr>
          <w:rFonts w:ascii="Garamond" w:hAnsi="Garamond" w:cs="Baskerville"/>
          <w:b/>
          <w:sz w:val="24"/>
          <w:szCs w:val="24"/>
        </w:rPr>
      </w:pPr>
      <w:r w:rsidRPr="001C1BE8">
        <w:rPr>
          <w:rFonts w:ascii="Garamond" w:hAnsi="Garamond" w:cs="Baskerville"/>
          <w:b/>
          <w:sz w:val="24"/>
          <w:szCs w:val="24"/>
        </w:rPr>
        <w:t>The application mus</w:t>
      </w:r>
      <w:r w:rsidR="0007637B" w:rsidRPr="001C1BE8">
        <w:rPr>
          <w:rFonts w:ascii="Garamond" w:hAnsi="Garamond" w:cs="Baskerville"/>
          <w:b/>
          <w:sz w:val="24"/>
          <w:szCs w:val="24"/>
        </w:rPr>
        <w:t>t include (to be supplied in pdf</w:t>
      </w:r>
      <w:r w:rsidRPr="001C1BE8">
        <w:rPr>
          <w:rFonts w:ascii="Garamond" w:hAnsi="Garamond" w:cs="Baskerville"/>
          <w:b/>
          <w:sz w:val="24"/>
          <w:szCs w:val="24"/>
        </w:rPr>
        <w:t>):</w:t>
      </w:r>
    </w:p>
    <w:p w14:paraId="16A929D2" w14:textId="77777777" w:rsidR="00605DA3" w:rsidRPr="001C1BE8" w:rsidRDefault="00143010" w:rsidP="00B0458B">
      <w:pPr>
        <w:pStyle w:val="ListParagraph"/>
        <w:numPr>
          <w:ilvl w:val="0"/>
          <w:numId w:val="7"/>
        </w:numPr>
        <w:spacing w:after="0"/>
        <w:ind w:left="1434" w:hanging="357"/>
        <w:rPr>
          <w:rFonts w:ascii="Garamond" w:hAnsi="Garamond" w:cs="Baskerville"/>
          <w:b/>
          <w:sz w:val="24"/>
          <w:szCs w:val="24"/>
        </w:rPr>
      </w:pPr>
      <w:r w:rsidRPr="001C1BE8">
        <w:rPr>
          <w:rFonts w:ascii="Garamond" w:hAnsi="Garamond" w:cs="Baskerville"/>
          <w:b/>
          <w:sz w:val="24"/>
          <w:szCs w:val="24"/>
        </w:rPr>
        <w:t>Transcript</w:t>
      </w:r>
      <w:r w:rsidR="0007637B" w:rsidRPr="001C1BE8">
        <w:rPr>
          <w:rFonts w:ascii="Garamond" w:hAnsi="Garamond" w:cs="Baskerville"/>
          <w:b/>
          <w:sz w:val="24"/>
          <w:szCs w:val="24"/>
        </w:rPr>
        <w:t>(</w:t>
      </w:r>
      <w:r w:rsidRPr="001C1BE8">
        <w:rPr>
          <w:rFonts w:ascii="Garamond" w:hAnsi="Garamond" w:cs="Baskerville"/>
          <w:b/>
          <w:sz w:val="24"/>
          <w:szCs w:val="24"/>
        </w:rPr>
        <w:t>s</w:t>
      </w:r>
      <w:r w:rsidR="0007637B" w:rsidRPr="001C1BE8">
        <w:rPr>
          <w:rFonts w:ascii="Garamond" w:hAnsi="Garamond" w:cs="Baskerville"/>
          <w:b/>
          <w:sz w:val="24"/>
          <w:szCs w:val="24"/>
        </w:rPr>
        <w:t>)</w:t>
      </w:r>
      <w:r w:rsidRPr="001C1BE8">
        <w:rPr>
          <w:rFonts w:ascii="Garamond" w:hAnsi="Garamond" w:cs="Baskerville"/>
          <w:b/>
          <w:sz w:val="24"/>
          <w:szCs w:val="24"/>
        </w:rPr>
        <w:t xml:space="preserve"> of previous </w:t>
      </w:r>
      <w:r w:rsidR="0007637B" w:rsidRPr="001C1BE8">
        <w:rPr>
          <w:rFonts w:ascii="Garamond" w:hAnsi="Garamond" w:cs="Baskerville"/>
          <w:b/>
          <w:sz w:val="24"/>
          <w:szCs w:val="24"/>
        </w:rPr>
        <w:t>qualifications</w:t>
      </w:r>
    </w:p>
    <w:p w14:paraId="72B61AA7" w14:textId="77777777" w:rsidR="00615E11" w:rsidRDefault="00615E11" w:rsidP="00B0458B">
      <w:pPr>
        <w:pStyle w:val="ListParagraph"/>
        <w:numPr>
          <w:ilvl w:val="0"/>
          <w:numId w:val="7"/>
        </w:numPr>
        <w:spacing w:after="0"/>
        <w:ind w:left="1434" w:hanging="357"/>
        <w:rPr>
          <w:rFonts w:ascii="Garamond" w:hAnsi="Garamond" w:cs="Baskerville"/>
          <w:b/>
          <w:sz w:val="24"/>
          <w:szCs w:val="24"/>
        </w:rPr>
      </w:pPr>
      <w:r w:rsidRPr="001C1BE8">
        <w:rPr>
          <w:rFonts w:ascii="Garamond" w:hAnsi="Garamond" w:cs="Baskerville"/>
          <w:b/>
          <w:sz w:val="24"/>
          <w:szCs w:val="24"/>
        </w:rPr>
        <w:t>Conditional or Unconditional Letter of Offer for P</w:t>
      </w:r>
      <w:bookmarkStart w:id="0" w:name="_GoBack"/>
      <w:bookmarkEnd w:id="0"/>
      <w:r w:rsidRPr="001C1BE8">
        <w:rPr>
          <w:rFonts w:ascii="Garamond" w:hAnsi="Garamond" w:cs="Baskerville"/>
          <w:b/>
          <w:sz w:val="24"/>
          <w:szCs w:val="24"/>
        </w:rPr>
        <w:t>hD</w:t>
      </w:r>
      <w:r w:rsidR="002D61BC">
        <w:rPr>
          <w:rFonts w:ascii="Garamond" w:hAnsi="Garamond" w:cs="Baskerville"/>
          <w:b/>
          <w:sz w:val="24"/>
          <w:szCs w:val="24"/>
        </w:rPr>
        <w:t xml:space="preserve"> </w:t>
      </w:r>
      <w:r w:rsidRPr="001C1BE8">
        <w:rPr>
          <w:rFonts w:ascii="Garamond" w:hAnsi="Garamond" w:cs="Baskerville"/>
          <w:b/>
          <w:sz w:val="24"/>
          <w:szCs w:val="24"/>
        </w:rPr>
        <w:t>Programme</w:t>
      </w:r>
    </w:p>
    <w:p w14:paraId="4F296FCE" w14:textId="77777777" w:rsidR="00B0458B" w:rsidRPr="00B0458B" w:rsidRDefault="00B0458B" w:rsidP="00B0458B">
      <w:pPr>
        <w:spacing w:after="0"/>
        <w:rPr>
          <w:rFonts w:ascii="Garamond" w:hAnsi="Garamond" w:cs="Baskerville"/>
          <w:b/>
          <w:sz w:val="24"/>
          <w:szCs w:val="24"/>
        </w:rPr>
      </w:pPr>
    </w:p>
    <w:tbl>
      <w:tblPr>
        <w:tblStyle w:val="TableGrid"/>
        <w:tblW w:w="0" w:type="auto"/>
        <w:tblLook w:val="04A0" w:firstRow="1" w:lastRow="0" w:firstColumn="1" w:lastColumn="0" w:noHBand="0" w:noVBand="1"/>
      </w:tblPr>
      <w:tblGrid>
        <w:gridCol w:w="9016"/>
      </w:tblGrid>
      <w:tr w:rsidR="003836A1" w:rsidRPr="001C1BE8" w14:paraId="05BFC9F0" w14:textId="77777777" w:rsidTr="000E150A">
        <w:tc>
          <w:tcPr>
            <w:tcW w:w="9242" w:type="dxa"/>
            <w:shd w:val="clear" w:color="auto" w:fill="D9D9D9" w:themeFill="background1" w:themeFillShade="D9"/>
          </w:tcPr>
          <w:p w14:paraId="03B3047C" w14:textId="77777777" w:rsidR="003836A1" w:rsidRPr="001C1BE8" w:rsidRDefault="003836A1" w:rsidP="000E150A">
            <w:pPr>
              <w:tabs>
                <w:tab w:val="left" w:pos="3280"/>
              </w:tabs>
              <w:rPr>
                <w:rFonts w:ascii="Garamond" w:hAnsi="Garamond" w:cs="Baskerville"/>
                <w:b/>
                <w:sz w:val="24"/>
                <w:szCs w:val="24"/>
              </w:rPr>
            </w:pPr>
            <w:r w:rsidRPr="001C1BE8">
              <w:rPr>
                <w:rFonts w:ascii="Garamond" w:hAnsi="Garamond" w:cs="Baskerville"/>
                <w:b/>
                <w:sz w:val="24"/>
                <w:szCs w:val="24"/>
              </w:rPr>
              <w:t>Personal Details</w:t>
            </w:r>
            <w:r w:rsidR="000E150A" w:rsidRPr="001C1BE8">
              <w:rPr>
                <w:rFonts w:ascii="Garamond" w:hAnsi="Garamond" w:cs="Baskerville"/>
                <w:b/>
                <w:sz w:val="24"/>
                <w:szCs w:val="24"/>
              </w:rPr>
              <w:tab/>
            </w:r>
          </w:p>
        </w:tc>
      </w:tr>
    </w:tbl>
    <w:p w14:paraId="29B2BB34" w14:textId="77777777" w:rsidR="00B0458B" w:rsidRDefault="00B0458B" w:rsidP="000234B8">
      <w:pPr>
        <w:spacing w:after="0" w:line="240" w:lineRule="auto"/>
        <w:rPr>
          <w:rFonts w:ascii="Garamond" w:hAnsi="Garamond" w:cs="Baskerville"/>
          <w:sz w:val="24"/>
          <w:szCs w:val="24"/>
        </w:rPr>
      </w:pPr>
    </w:p>
    <w:p w14:paraId="48C48A83" w14:textId="77777777" w:rsidR="000234B8" w:rsidRPr="001C1BE8" w:rsidRDefault="00795465" w:rsidP="000234B8">
      <w:pPr>
        <w:spacing w:after="0" w:line="240" w:lineRule="auto"/>
        <w:rPr>
          <w:rFonts w:ascii="Garamond" w:hAnsi="Garamond" w:cs="Baskerville"/>
          <w:sz w:val="24"/>
          <w:szCs w:val="24"/>
        </w:rPr>
      </w:pPr>
      <w:r w:rsidRPr="001C1BE8">
        <w:rPr>
          <w:rFonts w:ascii="Garamond" w:hAnsi="Garamond" w:cs="Baskerville"/>
          <w:sz w:val="24"/>
          <w:szCs w:val="24"/>
        </w:rPr>
        <w:t>Surname</w:t>
      </w:r>
      <w:r w:rsidR="008F4F26" w:rsidRPr="001C1BE8">
        <w:rPr>
          <w:rFonts w:ascii="Garamond" w:hAnsi="Garamond" w:cs="Baskerville"/>
          <w:sz w:val="24"/>
          <w:szCs w:val="24"/>
        </w:rPr>
        <w:t>:</w:t>
      </w:r>
    </w:p>
    <w:p w14:paraId="3702AE83" w14:textId="77777777" w:rsidR="000234B8" w:rsidRPr="001C1BE8" w:rsidRDefault="000234B8" w:rsidP="000234B8">
      <w:pPr>
        <w:spacing w:after="0" w:line="240" w:lineRule="auto"/>
        <w:rPr>
          <w:rFonts w:ascii="Garamond" w:hAnsi="Garamond" w:cs="Baskerville"/>
          <w:sz w:val="24"/>
          <w:szCs w:val="24"/>
        </w:rPr>
      </w:pPr>
    </w:p>
    <w:p w14:paraId="7CEDB925" w14:textId="77777777" w:rsidR="003836A1" w:rsidRPr="001C1BE8" w:rsidRDefault="009B5C6D" w:rsidP="000234B8">
      <w:pPr>
        <w:spacing w:after="0" w:line="240" w:lineRule="auto"/>
        <w:rPr>
          <w:rFonts w:ascii="Garamond" w:hAnsi="Garamond" w:cs="Baskerville"/>
          <w:sz w:val="24"/>
          <w:szCs w:val="24"/>
        </w:rPr>
      </w:pPr>
      <w:r w:rsidRPr="001C1BE8">
        <w:rPr>
          <w:rFonts w:ascii="Garamond" w:hAnsi="Garamond" w:cs="Baskerville"/>
          <w:sz w:val="24"/>
          <w:szCs w:val="24"/>
        </w:rPr>
        <w:t>First</w:t>
      </w:r>
      <w:r w:rsidR="003836A1" w:rsidRPr="001C1BE8">
        <w:rPr>
          <w:rFonts w:ascii="Garamond" w:hAnsi="Garamond" w:cs="Baskerville"/>
          <w:sz w:val="24"/>
          <w:szCs w:val="24"/>
        </w:rPr>
        <w:t xml:space="preserve"> Name</w:t>
      </w:r>
      <w:r w:rsidR="008F4F26" w:rsidRPr="001C1BE8">
        <w:rPr>
          <w:rFonts w:ascii="Garamond" w:hAnsi="Garamond" w:cs="Baskerville"/>
          <w:sz w:val="24"/>
          <w:szCs w:val="24"/>
        </w:rPr>
        <w:t>:</w:t>
      </w:r>
    </w:p>
    <w:p w14:paraId="46E4AD50" w14:textId="77777777" w:rsidR="000234B8" w:rsidRPr="001C1BE8" w:rsidRDefault="000234B8" w:rsidP="000234B8">
      <w:pPr>
        <w:spacing w:after="0" w:line="240" w:lineRule="auto"/>
        <w:rPr>
          <w:rFonts w:ascii="Garamond" w:hAnsi="Garamond" w:cs="Baskerville"/>
          <w:sz w:val="24"/>
          <w:szCs w:val="24"/>
        </w:rPr>
      </w:pPr>
    </w:p>
    <w:p w14:paraId="4DD9AD0E" w14:textId="77777777" w:rsidR="005D3709" w:rsidRPr="001C1BE8" w:rsidRDefault="003836A1" w:rsidP="000234B8">
      <w:pPr>
        <w:spacing w:after="0" w:line="240" w:lineRule="auto"/>
        <w:rPr>
          <w:rFonts w:ascii="Garamond" w:hAnsi="Garamond" w:cs="Baskerville"/>
          <w:sz w:val="24"/>
          <w:szCs w:val="24"/>
        </w:rPr>
      </w:pPr>
      <w:r w:rsidRPr="001C1BE8">
        <w:rPr>
          <w:rFonts w:ascii="Garamond" w:hAnsi="Garamond" w:cs="Baskerville"/>
          <w:sz w:val="24"/>
          <w:szCs w:val="24"/>
        </w:rPr>
        <w:t>Title</w:t>
      </w:r>
      <w:r w:rsidR="00795465" w:rsidRPr="001C1BE8">
        <w:rPr>
          <w:rFonts w:ascii="Garamond" w:hAnsi="Garamond" w:cs="Baskerville"/>
          <w:sz w:val="24"/>
          <w:szCs w:val="24"/>
        </w:rPr>
        <w:t>:</w:t>
      </w:r>
    </w:p>
    <w:p w14:paraId="32D0C781" w14:textId="77777777" w:rsidR="000234B8" w:rsidRPr="001C1BE8" w:rsidRDefault="000234B8" w:rsidP="000234B8">
      <w:pPr>
        <w:spacing w:after="0" w:line="240" w:lineRule="auto"/>
        <w:rPr>
          <w:rFonts w:ascii="Garamond" w:hAnsi="Garamond" w:cs="Baskerville"/>
          <w:sz w:val="24"/>
          <w:szCs w:val="24"/>
        </w:rPr>
      </w:pPr>
    </w:p>
    <w:p w14:paraId="0E827C67" w14:textId="77777777" w:rsidR="003836A1" w:rsidRPr="001C1BE8" w:rsidRDefault="003836A1" w:rsidP="000234B8">
      <w:pPr>
        <w:spacing w:after="0" w:line="240" w:lineRule="auto"/>
        <w:rPr>
          <w:rFonts w:ascii="Garamond" w:hAnsi="Garamond" w:cs="Baskerville"/>
          <w:sz w:val="24"/>
          <w:szCs w:val="24"/>
        </w:rPr>
      </w:pPr>
      <w:r w:rsidRPr="001C1BE8">
        <w:rPr>
          <w:rFonts w:ascii="Garamond" w:hAnsi="Garamond" w:cs="Baskerville"/>
          <w:sz w:val="24"/>
          <w:szCs w:val="24"/>
        </w:rPr>
        <w:t>Permanent Address</w:t>
      </w:r>
      <w:r w:rsidR="008F4F26" w:rsidRPr="001C1BE8">
        <w:rPr>
          <w:rFonts w:ascii="Garamond" w:hAnsi="Garamond" w:cs="Baskerville"/>
          <w:sz w:val="24"/>
          <w:szCs w:val="24"/>
        </w:rPr>
        <w:t>:</w:t>
      </w:r>
    </w:p>
    <w:p w14:paraId="3EEB3B68" w14:textId="77777777" w:rsidR="000234B8" w:rsidRPr="001C1BE8" w:rsidRDefault="000234B8" w:rsidP="000234B8">
      <w:pPr>
        <w:spacing w:after="0" w:line="240" w:lineRule="auto"/>
        <w:rPr>
          <w:rFonts w:ascii="Garamond" w:hAnsi="Garamond" w:cs="Baskerville"/>
          <w:sz w:val="24"/>
          <w:szCs w:val="24"/>
        </w:rPr>
      </w:pPr>
    </w:p>
    <w:p w14:paraId="6152E344" w14:textId="77777777" w:rsidR="003836A1" w:rsidRPr="001C1BE8" w:rsidRDefault="003836A1" w:rsidP="000234B8">
      <w:pPr>
        <w:spacing w:after="0" w:line="240" w:lineRule="auto"/>
        <w:rPr>
          <w:rFonts w:ascii="Garamond" w:hAnsi="Garamond" w:cs="Baskerville"/>
          <w:sz w:val="24"/>
          <w:szCs w:val="24"/>
        </w:rPr>
      </w:pPr>
      <w:r w:rsidRPr="001C1BE8">
        <w:rPr>
          <w:rFonts w:ascii="Garamond" w:hAnsi="Garamond" w:cs="Baskerville"/>
          <w:sz w:val="24"/>
          <w:szCs w:val="24"/>
        </w:rPr>
        <w:t>Correspondence Address if Different</w:t>
      </w:r>
      <w:r w:rsidR="008F4F26" w:rsidRPr="001C1BE8">
        <w:rPr>
          <w:rFonts w:ascii="Garamond" w:hAnsi="Garamond" w:cs="Baskerville"/>
          <w:sz w:val="24"/>
          <w:szCs w:val="24"/>
        </w:rPr>
        <w:t>:</w:t>
      </w:r>
    </w:p>
    <w:p w14:paraId="43E5836A" w14:textId="77777777" w:rsidR="007D4271" w:rsidRPr="001C1BE8" w:rsidRDefault="007D4271" w:rsidP="000234B8">
      <w:pPr>
        <w:spacing w:after="0" w:line="240" w:lineRule="auto"/>
        <w:rPr>
          <w:rFonts w:ascii="Garamond" w:hAnsi="Garamond" w:cs="Baskerville"/>
          <w:sz w:val="24"/>
          <w:szCs w:val="24"/>
        </w:rPr>
      </w:pPr>
    </w:p>
    <w:p w14:paraId="56EF5FEF" w14:textId="77777777" w:rsidR="007D4271" w:rsidRPr="001C1BE8" w:rsidRDefault="007D4271" w:rsidP="000234B8">
      <w:pPr>
        <w:spacing w:after="0" w:line="240" w:lineRule="auto"/>
        <w:rPr>
          <w:rFonts w:ascii="Garamond" w:hAnsi="Garamond" w:cs="Baskerville"/>
          <w:sz w:val="24"/>
          <w:szCs w:val="24"/>
        </w:rPr>
      </w:pPr>
      <w:r w:rsidRPr="001C1BE8">
        <w:rPr>
          <w:rFonts w:ascii="Garamond" w:hAnsi="Garamond" w:cs="Baskerville"/>
          <w:sz w:val="24"/>
          <w:szCs w:val="24"/>
        </w:rPr>
        <w:t>Email Address:</w:t>
      </w:r>
    </w:p>
    <w:p w14:paraId="38403947" w14:textId="77777777" w:rsidR="000234B8" w:rsidRPr="001C1BE8" w:rsidRDefault="000234B8" w:rsidP="000234B8">
      <w:pPr>
        <w:spacing w:after="0" w:line="240" w:lineRule="auto"/>
        <w:rPr>
          <w:rFonts w:ascii="Garamond" w:hAnsi="Garamond" w:cs="Baskerville"/>
          <w:sz w:val="24"/>
          <w:szCs w:val="24"/>
        </w:rPr>
      </w:pPr>
    </w:p>
    <w:p w14:paraId="12E23063" w14:textId="77777777" w:rsidR="00387C79" w:rsidRPr="001C1BE8" w:rsidRDefault="009B5C6D" w:rsidP="00387C79">
      <w:pPr>
        <w:spacing w:after="0" w:line="240" w:lineRule="auto"/>
        <w:rPr>
          <w:rFonts w:ascii="Garamond" w:hAnsi="Garamond" w:cs="Baskerville"/>
          <w:sz w:val="24"/>
          <w:szCs w:val="24"/>
        </w:rPr>
      </w:pPr>
      <w:r w:rsidRPr="001C1BE8">
        <w:rPr>
          <w:rFonts w:ascii="Garamond" w:hAnsi="Garamond" w:cs="Baskerville"/>
          <w:sz w:val="24"/>
          <w:szCs w:val="24"/>
        </w:rPr>
        <w:t xml:space="preserve"> </w:t>
      </w:r>
      <w:r w:rsidR="0007637B" w:rsidRPr="001C1BE8">
        <w:rPr>
          <w:rFonts w:ascii="Garamond" w:hAnsi="Garamond" w:cs="Baskerville"/>
          <w:sz w:val="24"/>
          <w:szCs w:val="24"/>
        </w:rPr>
        <w:t>Please c</w:t>
      </w:r>
      <w:r w:rsidRPr="001C1BE8">
        <w:rPr>
          <w:rFonts w:ascii="Garamond" w:hAnsi="Garamond" w:cs="Baskerville"/>
          <w:sz w:val="24"/>
          <w:szCs w:val="24"/>
        </w:rPr>
        <w:t xml:space="preserve">onfirm </w:t>
      </w:r>
      <w:r w:rsidR="0007637B" w:rsidRPr="001C1BE8">
        <w:rPr>
          <w:rFonts w:ascii="Garamond" w:hAnsi="Garamond" w:cs="Baskerville"/>
          <w:sz w:val="24"/>
          <w:szCs w:val="24"/>
        </w:rPr>
        <w:t xml:space="preserve">your </w:t>
      </w:r>
      <w:r w:rsidRPr="001C1BE8">
        <w:rPr>
          <w:rFonts w:ascii="Garamond" w:hAnsi="Garamond" w:cs="Baskerville"/>
          <w:sz w:val="24"/>
          <w:szCs w:val="24"/>
        </w:rPr>
        <w:t>eli</w:t>
      </w:r>
      <w:r w:rsidR="0007637B" w:rsidRPr="001C1BE8">
        <w:rPr>
          <w:rFonts w:ascii="Garamond" w:hAnsi="Garamond" w:cs="Baskerville"/>
          <w:sz w:val="24"/>
          <w:szCs w:val="24"/>
        </w:rPr>
        <w:t>gibility for an AHRC Scholarship (check relevant box below)</w:t>
      </w:r>
      <w:r w:rsidR="008F4F26" w:rsidRPr="001C1BE8">
        <w:rPr>
          <w:rFonts w:ascii="Garamond" w:hAnsi="Garamond" w:cs="Baskerville"/>
          <w:sz w:val="24"/>
          <w:szCs w:val="24"/>
        </w:rPr>
        <w:t>:</w:t>
      </w:r>
    </w:p>
    <w:p w14:paraId="0A670668" w14:textId="77777777" w:rsidR="00611CCD" w:rsidRPr="001C1BE8" w:rsidRDefault="00611CCD" w:rsidP="00387C79">
      <w:pPr>
        <w:spacing w:after="0" w:line="240" w:lineRule="auto"/>
        <w:rPr>
          <w:rFonts w:ascii="Garamond" w:hAnsi="Garamond" w:cs="Baskerville"/>
          <w:sz w:val="24"/>
          <w:szCs w:val="24"/>
        </w:rPr>
      </w:pPr>
    </w:p>
    <w:p w14:paraId="2D6D7F5A" w14:textId="77777777" w:rsidR="009B5C6D" w:rsidRPr="001C1BE8" w:rsidRDefault="00611CCD" w:rsidP="0007637B">
      <w:pPr>
        <w:spacing w:after="0" w:line="240" w:lineRule="auto"/>
        <w:ind w:left="720" w:firstLine="131"/>
        <w:rPr>
          <w:rFonts w:ascii="Garamond" w:hAnsi="Garamond" w:cs="Baskerville"/>
          <w:sz w:val="24"/>
          <w:szCs w:val="24"/>
        </w:rPr>
      </w:pPr>
      <w:r w:rsidRPr="001C1BE8">
        <w:rPr>
          <w:rFonts w:ascii="Garamond" w:hAnsi="Garamond" w:cs="Baskerville"/>
          <w:sz w:val="24"/>
          <w:szCs w:val="24"/>
        </w:rPr>
        <w:t xml:space="preserve">I confirm I am eligible for: </w:t>
      </w:r>
      <w:r w:rsidR="008F4F26" w:rsidRPr="001C1BE8">
        <w:rPr>
          <w:rFonts w:ascii="Garamond" w:hAnsi="Garamond" w:cs="Baskerville"/>
          <w:sz w:val="24"/>
          <w:szCs w:val="24"/>
        </w:rPr>
        <w:tab/>
      </w:r>
      <w:r w:rsidRPr="001C1BE8">
        <w:rPr>
          <w:rFonts w:ascii="Garamond" w:hAnsi="Garamond" w:cs="Baskerville"/>
          <w:sz w:val="24"/>
          <w:szCs w:val="24"/>
        </w:rPr>
        <w:t>F</w:t>
      </w:r>
      <w:r w:rsidR="008F4F26" w:rsidRPr="001C1BE8">
        <w:rPr>
          <w:rFonts w:ascii="Garamond" w:hAnsi="Garamond" w:cs="Baskerville"/>
          <w:sz w:val="24"/>
          <w:szCs w:val="24"/>
        </w:rPr>
        <w:t xml:space="preserve">ees and </w:t>
      </w:r>
      <w:r w:rsidR="00387C79" w:rsidRPr="001C1BE8">
        <w:rPr>
          <w:rFonts w:ascii="Garamond" w:hAnsi="Garamond" w:cs="Baskerville"/>
          <w:sz w:val="24"/>
          <w:szCs w:val="24"/>
        </w:rPr>
        <w:t>maintenance</w:t>
      </w:r>
      <w:r w:rsidR="00165DAA">
        <w:rPr>
          <w:rFonts w:ascii="Garamond" w:hAnsi="Garamond" w:cs="Baskerville"/>
          <w:sz w:val="24"/>
          <w:szCs w:val="24"/>
        </w:rPr>
        <w:t>:</w:t>
      </w:r>
      <w:r w:rsidR="00E85A14" w:rsidRPr="001C1BE8">
        <w:rPr>
          <w:rFonts w:ascii="Garamond" w:hAnsi="Garamond" w:cs="Baskerville"/>
          <w:sz w:val="24"/>
          <w:szCs w:val="24"/>
        </w:rPr>
        <w:tab/>
      </w:r>
      <w:r w:rsidR="00833BCB">
        <w:rPr>
          <w:rFonts w:ascii="Garamond" w:hAnsi="Garamond" w:cs="Baskerville"/>
          <w:sz w:val="24"/>
          <w:szCs w:val="24"/>
        </w:rPr>
        <w:t xml:space="preserve">  </w:t>
      </w:r>
      <w:r w:rsidR="00296EE5" w:rsidRPr="001C1BE8">
        <w:rPr>
          <w:rFonts w:ascii="Arial" w:hAnsi="Arial" w:cs="Arial"/>
          <w:sz w:val="24"/>
          <w:szCs w:val="24"/>
        </w:rPr>
        <w:fldChar w:fldCharType="begin">
          <w:ffData>
            <w:name w:val=""/>
            <w:enabled/>
            <w:calcOnExit w:val="0"/>
            <w:checkBox>
              <w:sizeAuto/>
              <w:default w:val="0"/>
            </w:checkBox>
          </w:ffData>
        </w:fldChar>
      </w:r>
      <w:r w:rsidR="0007637B" w:rsidRPr="001C1BE8">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sidRPr="001C1BE8">
        <w:rPr>
          <w:rFonts w:ascii="Arial" w:hAnsi="Arial" w:cs="Arial"/>
          <w:sz w:val="24"/>
          <w:szCs w:val="24"/>
        </w:rPr>
        <w:fldChar w:fldCharType="end"/>
      </w:r>
      <w:r w:rsidR="00387C79" w:rsidRPr="001C1BE8">
        <w:rPr>
          <w:rFonts w:ascii="Garamond" w:hAnsi="Garamond" w:cs="Baskerville"/>
          <w:sz w:val="24"/>
          <w:szCs w:val="24"/>
        </w:rPr>
        <w:t xml:space="preserve"> </w:t>
      </w:r>
      <w:r w:rsidR="00833BCB">
        <w:rPr>
          <w:rFonts w:ascii="Garamond" w:hAnsi="Garamond" w:cs="Baskerville"/>
          <w:sz w:val="24"/>
          <w:szCs w:val="24"/>
        </w:rPr>
        <w:tab/>
      </w:r>
      <w:r w:rsidR="00833BCB">
        <w:rPr>
          <w:rFonts w:ascii="Garamond" w:hAnsi="Garamond" w:cs="Baskerville"/>
          <w:sz w:val="24"/>
          <w:szCs w:val="24"/>
        </w:rPr>
        <w:tab/>
      </w:r>
      <w:r w:rsidR="009B5C6D" w:rsidRPr="001C1BE8">
        <w:rPr>
          <w:rFonts w:ascii="Garamond" w:hAnsi="Garamond" w:cs="Baskerville"/>
          <w:sz w:val="24"/>
          <w:szCs w:val="24"/>
        </w:rPr>
        <w:t>Fees only</w:t>
      </w:r>
      <w:r w:rsidR="00165DAA">
        <w:rPr>
          <w:rFonts w:ascii="Garamond" w:hAnsi="Garamond" w:cs="Baskerville"/>
          <w:sz w:val="24"/>
          <w:szCs w:val="24"/>
        </w:rPr>
        <w:t>:</w:t>
      </w:r>
      <w:r w:rsidR="00833BCB">
        <w:rPr>
          <w:rFonts w:ascii="Garamond" w:hAnsi="Garamond" w:cs="Baskerville"/>
          <w:sz w:val="24"/>
          <w:szCs w:val="24"/>
        </w:rPr>
        <w:t xml:space="preserve">   </w:t>
      </w:r>
      <w:r w:rsidR="00296EE5">
        <w:rPr>
          <w:rFonts w:ascii="Arial" w:hAnsi="Arial" w:cs="Arial"/>
          <w:sz w:val="24"/>
          <w:szCs w:val="24"/>
        </w:rPr>
        <w:fldChar w:fldCharType="begin">
          <w:ffData>
            <w:name w:val=""/>
            <w:enabled/>
            <w:calcOnExit w:val="0"/>
            <w:checkBox>
              <w:sizeAuto/>
              <w:default w:val="0"/>
            </w:checkBox>
          </w:ffData>
        </w:fldChar>
      </w:r>
      <w:r w:rsid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Pr>
          <w:rFonts w:ascii="Arial" w:hAnsi="Arial" w:cs="Arial"/>
          <w:sz w:val="24"/>
          <w:szCs w:val="24"/>
        </w:rPr>
        <w:fldChar w:fldCharType="end"/>
      </w:r>
    </w:p>
    <w:p w14:paraId="5CBB62AE" w14:textId="77777777" w:rsidR="00387C79" w:rsidRPr="00605DA3" w:rsidRDefault="00387C79" w:rsidP="00143010">
      <w:pPr>
        <w:spacing w:after="0" w:line="240" w:lineRule="auto"/>
        <w:ind w:left="1440" w:firstLine="720"/>
        <w:rPr>
          <w:rFonts w:ascii="Garamond" w:hAnsi="Garamond" w:cs="Baskerville"/>
        </w:rPr>
      </w:pPr>
    </w:p>
    <w:p w14:paraId="1BC595E3" w14:textId="77777777" w:rsidR="00387C79" w:rsidRPr="00B0458B" w:rsidRDefault="00387C79" w:rsidP="00387C79">
      <w:pPr>
        <w:spacing w:after="0" w:line="240" w:lineRule="auto"/>
        <w:rPr>
          <w:rFonts w:ascii="Garamond" w:hAnsi="Garamond" w:cs="Baskerville"/>
          <w:sz w:val="20"/>
          <w:szCs w:val="20"/>
        </w:rPr>
      </w:pPr>
      <w:r w:rsidRPr="00B0458B">
        <w:rPr>
          <w:rFonts w:ascii="Garamond" w:hAnsi="Garamond" w:cs="Baskerville"/>
          <w:sz w:val="20"/>
          <w:szCs w:val="20"/>
        </w:rPr>
        <w:t>(</w:t>
      </w:r>
      <w:r w:rsidR="0007637B" w:rsidRPr="00B0458B">
        <w:rPr>
          <w:rFonts w:ascii="Garamond" w:hAnsi="Garamond" w:cs="Baskerville"/>
          <w:sz w:val="20"/>
          <w:szCs w:val="20"/>
        </w:rPr>
        <w:t>for guidance</w:t>
      </w:r>
      <w:r w:rsidR="00B0458B" w:rsidRPr="00B0458B">
        <w:rPr>
          <w:rFonts w:ascii="Garamond" w:hAnsi="Garamond" w:cs="Baskerville"/>
          <w:sz w:val="20"/>
          <w:szCs w:val="20"/>
        </w:rPr>
        <w:t xml:space="preserve"> on eligibility</w:t>
      </w:r>
      <w:r w:rsidR="001C1BE8" w:rsidRPr="00B0458B">
        <w:rPr>
          <w:rFonts w:ascii="Garamond" w:hAnsi="Garamond" w:cs="Baskerville"/>
          <w:sz w:val="20"/>
          <w:szCs w:val="20"/>
        </w:rPr>
        <w:t>, please see</w:t>
      </w:r>
      <w:r w:rsidRPr="00B0458B">
        <w:rPr>
          <w:rFonts w:ascii="Garamond" w:hAnsi="Garamond" w:cs="Baskerville"/>
          <w:b/>
          <w:sz w:val="20"/>
          <w:szCs w:val="20"/>
        </w:rPr>
        <w:t xml:space="preserve"> </w:t>
      </w:r>
      <w:hyperlink r:id="rId11" w:history="1">
        <w:r w:rsidRPr="00B0458B">
          <w:rPr>
            <w:rStyle w:val="Hyperlink"/>
            <w:rFonts w:ascii="Garamond" w:hAnsi="Garamond" w:cs="Baskerville"/>
            <w:sz w:val="20"/>
            <w:szCs w:val="20"/>
          </w:rPr>
          <w:t>www.glasgow.ac.uk/cdtceltic</w:t>
        </w:r>
      </w:hyperlink>
      <w:r w:rsidRPr="00B0458B">
        <w:rPr>
          <w:rFonts w:ascii="Garamond" w:hAnsi="Garamond" w:cs="Baskerville"/>
          <w:sz w:val="20"/>
          <w:szCs w:val="20"/>
        </w:rPr>
        <w:t xml:space="preserve"> </w:t>
      </w:r>
      <w:r w:rsidR="001C1BE8" w:rsidRPr="00B0458B">
        <w:rPr>
          <w:rFonts w:ascii="Garamond" w:hAnsi="Garamond" w:cs="Baskerville"/>
          <w:sz w:val="20"/>
          <w:szCs w:val="20"/>
        </w:rPr>
        <w:t>or consult the AHRC’s</w:t>
      </w:r>
      <w:r w:rsidRPr="00B0458B">
        <w:rPr>
          <w:rFonts w:ascii="Garamond" w:hAnsi="Garamond" w:cs="Baskerville"/>
          <w:sz w:val="20"/>
          <w:szCs w:val="20"/>
        </w:rPr>
        <w:t xml:space="preserve"> </w:t>
      </w:r>
      <w:hyperlink r:id="rId12" w:history="1">
        <w:r w:rsidRPr="00B0458B">
          <w:rPr>
            <w:rStyle w:val="Hyperlink"/>
            <w:rFonts w:ascii="Garamond" w:hAnsi="Garamond" w:cs="Baskerville"/>
            <w:sz w:val="20"/>
            <w:szCs w:val="20"/>
          </w:rPr>
          <w:t>Student Funding Guide</w:t>
        </w:r>
      </w:hyperlink>
      <w:r w:rsidR="001C1BE8" w:rsidRPr="00B0458B">
        <w:rPr>
          <w:rFonts w:ascii="Garamond" w:hAnsi="Garamond" w:cs="Baskerville"/>
          <w:sz w:val="20"/>
          <w:szCs w:val="20"/>
        </w:rPr>
        <w:t>)</w:t>
      </w:r>
    </w:p>
    <w:p w14:paraId="0613F5CB" w14:textId="77777777" w:rsidR="00313BC1" w:rsidRPr="00605DA3" w:rsidRDefault="00313BC1" w:rsidP="000234B8">
      <w:pPr>
        <w:spacing w:after="0" w:line="240" w:lineRule="auto"/>
        <w:rPr>
          <w:rFonts w:ascii="Garamond" w:hAnsi="Garamond" w:cs="Baskerville"/>
          <w:b/>
        </w:rPr>
      </w:pPr>
    </w:p>
    <w:tbl>
      <w:tblPr>
        <w:tblStyle w:val="TableGrid"/>
        <w:tblW w:w="0" w:type="auto"/>
        <w:tblLook w:val="04A0" w:firstRow="1" w:lastRow="0" w:firstColumn="1" w:lastColumn="0" w:noHBand="0" w:noVBand="1"/>
      </w:tblPr>
      <w:tblGrid>
        <w:gridCol w:w="9016"/>
      </w:tblGrid>
      <w:tr w:rsidR="003836A1" w:rsidRPr="002D61BC" w14:paraId="2B480F01" w14:textId="77777777" w:rsidTr="000E150A">
        <w:tc>
          <w:tcPr>
            <w:tcW w:w="9242" w:type="dxa"/>
            <w:shd w:val="clear" w:color="auto" w:fill="D9D9D9" w:themeFill="background1" w:themeFillShade="D9"/>
          </w:tcPr>
          <w:p w14:paraId="46C9156F" w14:textId="77777777" w:rsidR="003836A1" w:rsidRPr="002D61BC" w:rsidRDefault="003836A1" w:rsidP="005D3709">
            <w:pPr>
              <w:rPr>
                <w:rFonts w:ascii="Garamond" w:hAnsi="Garamond" w:cs="Baskerville"/>
                <w:b/>
                <w:sz w:val="24"/>
                <w:szCs w:val="24"/>
              </w:rPr>
            </w:pPr>
            <w:r w:rsidRPr="002D61BC">
              <w:rPr>
                <w:rFonts w:ascii="Garamond" w:hAnsi="Garamond" w:cs="Baskerville"/>
                <w:b/>
                <w:sz w:val="24"/>
                <w:szCs w:val="24"/>
              </w:rPr>
              <w:t>PhD Programme of Study</w:t>
            </w:r>
          </w:p>
        </w:tc>
      </w:tr>
    </w:tbl>
    <w:p w14:paraId="06745E60" w14:textId="77777777" w:rsidR="001C1BE8" w:rsidRDefault="001C1BE8" w:rsidP="000234B8">
      <w:pPr>
        <w:spacing w:after="0" w:line="240" w:lineRule="auto"/>
        <w:rPr>
          <w:rFonts w:ascii="Garamond" w:hAnsi="Garamond" w:cs="Baskerville"/>
        </w:rPr>
      </w:pPr>
    </w:p>
    <w:p w14:paraId="39554784" w14:textId="77777777" w:rsidR="00B0458B" w:rsidRDefault="001C1BE8" w:rsidP="000234B8">
      <w:pPr>
        <w:spacing w:after="0" w:line="240" w:lineRule="auto"/>
        <w:rPr>
          <w:rFonts w:ascii="Garamond" w:hAnsi="Garamond" w:cs="Baskerville"/>
          <w:sz w:val="24"/>
          <w:szCs w:val="24"/>
        </w:rPr>
      </w:pPr>
      <w:r w:rsidRPr="00B0458B">
        <w:rPr>
          <w:rFonts w:ascii="Garamond" w:hAnsi="Garamond" w:cs="Baskerville"/>
          <w:sz w:val="24"/>
          <w:szCs w:val="24"/>
        </w:rPr>
        <w:t>Please indicate the i</w:t>
      </w:r>
      <w:r w:rsidR="000234B8" w:rsidRPr="00B0458B">
        <w:rPr>
          <w:rFonts w:ascii="Garamond" w:hAnsi="Garamond" w:cs="Baskerville"/>
          <w:sz w:val="24"/>
          <w:szCs w:val="24"/>
        </w:rPr>
        <w:t>nstitution</w:t>
      </w:r>
      <w:r w:rsidR="003836A1" w:rsidRPr="00B0458B">
        <w:rPr>
          <w:rFonts w:ascii="Garamond" w:hAnsi="Garamond" w:cs="Baskerville"/>
          <w:sz w:val="24"/>
          <w:szCs w:val="24"/>
        </w:rPr>
        <w:t xml:space="preserve"> </w:t>
      </w:r>
      <w:r w:rsidR="000234B8" w:rsidRPr="00B0458B">
        <w:rPr>
          <w:rFonts w:ascii="Garamond" w:hAnsi="Garamond" w:cs="Baskerville"/>
          <w:sz w:val="24"/>
          <w:szCs w:val="24"/>
        </w:rPr>
        <w:t xml:space="preserve">at which you will be registered: </w:t>
      </w:r>
    </w:p>
    <w:p w14:paraId="17A5671A" w14:textId="77777777" w:rsidR="00B0458B" w:rsidRDefault="00B0458B" w:rsidP="000234B8">
      <w:pPr>
        <w:spacing w:after="0" w:line="240" w:lineRule="auto"/>
        <w:rPr>
          <w:rFonts w:ascii="Garamond" w:hAnsi="Garamond" w:cs="Baskerville"/>
          <w:sz w:val="24"/>
          <w:szCs w:val="24"/>
        </w:rPr>
      </w:pPr>
    </w:p>
    <w:tbl>
      <w:tblPr>
        <w:tblStyle w:val="TableGrid"/>
        <w:tblW w:w="9606" w:type="dxa"/>
        <w:tblLook w:val="04A0" w:firstRow="1" w:lastRow="0" w:firstColumn="1" w:lastColumn="0" w:noHBand="0" w:noVBand="1"/>
      </w:tblPr>
      <w:tblGrid>
        <w:gridCol w:w="2518"/>
        <w:gridCol w:w="709"/>
        <w:gridCol w:w="2693"/>
        <w:gridCol w:w="567"/>
        <w:gridCol w:w="2552"/>
        <w:gridCol w:w="567"/>
      </w:tblGrid>
      <w:tr w:rsidR="00B0458B" w:rsidRPr="00833BCB" w14:paraId="76ED68E6" w14:textId="77777777" w:rsidTr="00833BCB">
        <w:tc>
          <w:tcPr>
            <w:tcW w:w="2518" w:type="dxa"/>
          </w:tcPr>
          <w:p w14:paraId="3F71033F" w14:textId="77777777" w:rsidR="00B0458B" w:rsidRPr="00833BCB" w:rsidRDefault="00B0458B" w:rsidP="000234B8">
            <w:pPr>
              <w:rPr>
                <w:rFonts w:ascii="Garamond" w:hAnsi="Garamond" w:cs="Baskerville"/>
                <w:sz w:val="24"/>
                <w:szCs w:val="24"/>
              </w:rPr>
            </w:pPr>
            <w:r w:rsidRPr="00833BCB">
              <w:rPr>
                <w:rFonts w:ascii="Garamond" w:hAnsi="Garamond" w:cs="Baskerville"/>
                <w:sz w:val="24"/>
                <w:szCs w:val="24"/>
              </w:rPr>
              <w:t>Bangor University</w:t>
            </w:r>
          </w:p>
        </w:tc>
        <w:tc>
          <w:tcPr>
            <w:tcW w:w="709" w:type="dxa"/>
          </w:tcPr>
          <w:p w14:paraId="6D966791"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B0458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c>
          <w:tcPr>
            <w:tcW w:w="2693" w:type="dxa"/>
          </w:tcPr>
          <w:p w14:paraId="3E102428" w14:textId="77777777" w:rsidR="00B0458B" w:rsidRPr="00833BCB" w:rsidRDefault="00B0458B" w:rsidP="000234B8">
            <w:pPr>
              <w:rPr>
                <w:rFonts w:ascii="Garamond" w:hAnsi="Garamond" w:cs="Baskerville"/>
                <w:sz w:val="24"/>
                <w:szCs w:val="24"/>
              </w:rPr>
            </w:pPr>
            <w:r w:rsidRPr="00833BCB">
              <w:rPr>
                <w:rFonts w:ascii="Garamond" w:hAnsi="Garamond" w:cs="Baskerville"/>
                <w:sz w:val="24"/>
                <w:szCs w:val="24"/>
              </w:rPr>
              <w:t>Queen’s University Belfast</w:t>
            </w:r>
          </w:p>
        </w:tc>
        <w:tc>
          <w:tcPr>
            <w:tcW w:w="567" w:type="dxa"/>
          </w:tcPr>
          <w:p w14:paraId="0C47DD63" w14:textId="77777777" w:rsidR="00B0458B" w:rsidRPr="00833BCB" w:rsidRDefault="00296EE5" w:rsidP="000234B8">
            <w:pPr>
              <w:rPr>
                <w:rFonts w:ascii="Garamond" w:hAnsi="Garamond" w:cs="Baskerville"/>
                <w:sz w:val="24"/>
                <w:szCs w:val="24"/>
              </w:rPr>
            </w:pPr>
            <w:r>
              <w:rPr>
                <w:rFonts w:ascii="Arial" w:hAnsi="Arial" w:cs="Arial"/>
                <w:sz w:val="24"/>
                <w:szCs w:val="24"/>
              </w:rPr>
              <w:fldChar w:fldCharType="begin">
                <w:ffData>
                  <w:name w:val=""/>
                  <w:enabled/>
                  <w:calcOnExit w:val="0"/>
                  <w:checkBox>
                    <w:sizeAuto/>
                    <w:default w:val="0"/>
                  </w:checkBox>
                </w:ffData>
              </w:fldChar>
            </w:r>
            <w:r w:rsid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Pr>
                <w:rFonts w:ascii="Arial" w:hAnsi="Arial" w:cs="Arial"/>
                <w:sz w:val="24"/>
                <w:szCs w:val="24"/>
              </w:rPr>
              <w:fldChar w:fldCharType="end"/>
            </w:r>
          </w:p>
        </w:tc>
        <w:tc>
          <w:tcPr>
            <w:tcW w:w="2552" w:type="dxa"/>
          </w:tcPr>
          <w:p w14:paraId="3C04E40D"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Swansea University</w:t>
            </w:r>
          </w:p>
        </w:tc>
        <w:tc>
          <w:tcPr>
            <w:tcW w:w="567" w:type="dxa"/>
          </w:tcPr>
          <w:p w14:paraId="22AD8C55"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r w:rsidR="00B0458B" w:rsidRPr="00833BCB" w14:paraId="1532248F" w14:textId="77777777" w:rsidTr="00833BCB">
        <w:tc>
          <w:tcPr>
            <w:tcW w:w="2518" w:type="dxa"/>
          </w:tcPr>
          <w:p w14:paraId="0CDE3F76"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Aberdeen</w:t>
            </w:r>
          </w:p>
        </w:tc>
        <w:tc>
          <w:tcPr>
            <w:tcW w:w="709" w:type="dxa"/>
          </w:tcPr>
          <w:p w14:paraId="453547BE"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c>
          <w:tcPr>
            <w:tcW w:w="2693" w:type="dxa"/>
          </w:tcPr>
          <w:p w14:paraId="280E0E81"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Cambridge</w:t>
            </w:r>
          </w:p>
        </w:tc>
        <w:tc>
          <w:tcPr>
            <w:tcW w:w="567" w:type="dxa"/>
          </w:tcPr>
          <w:p w14:paraId="3E4F3378"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c>
          <w:tcPr>
            <w:tcW w:w="2552" w:type="dxa"/>
          </w:tcPr>
          <w:p w14:paraId="7F765CCE"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Edinburgh</w:t>
            </w:r>
          </w:p>
        </w:tc>
        <w:tc>
          <w:tcPr>
            <w:tcW w:w="567" w:type="dxa"/>
          </w:tcPr>
          <w:p w14:paraId="7AD33F59"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r w:rsidR="00B0458B" w:rsidRPr="00833BCB" w14:paraId="2E3FCA55" w14:textId="77777777" w:rsidTr="00833BCB">
        <w:tc>
          <w:tcPr>
            <w:tcW w:w="2518" w:type="dxa"/>
          </w:tcPr>
          <w:p w14:paraId="3FB132BA"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Glasgow</w:t>
            </w:r>
          </w:p>
        </w:tc>
        <w:tc>
          <w:tcPr>
            <w:tcW w:w="709" w:type="dxa"/>
          </w:tcPr>
          <w:p w14:paraId="0BF3ECEE"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c>
          <w:tcPr>
            <w:tcW w:w="2693" w:type="dxa"/>
          </w:tcPr>
          <w:p w14:paraId="27D51465"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Oxford</w:t>
            </w:r>
          </w:p>
        </w:tc>
        <w:tc>
          <w:tcPr>
            <w:tcW w:w="567" w:type="dxa"/>
          </w:tcPr>
          <w:p w14:paraId="347C276E"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c>
          <w:tcPr>
            <w:tcW w:w="2552" w:type="dxa"/>
          </w:tcPr>
          <w:p w14:paraId="1A017E68" w14:textId="77777777" w:rsidR="00B0458B" w:rsidRPr="00833BCB" w:rsidRDefault="00833BCB" w:rsidP="000234B8">
            <w:pPr>
              <w:rPr>
                <w:rFonts w:ascii="Garamond" w:hAnsi="Garamond" w:cs="Baskerville"/>
                <w:sz w:val="24"/>
                <w:szCs w:val="24"/>
              </w:rPr>
            </w:pPr>
            <w:r w:rsidRPr="00833BCB">
              <w:rPr>
                <w:rFonts w:ascii="Garamond" w:hAnsi="Garamond" w:cs="Baskerville"/>
                <w:sz w:val="24"/>
                <w:szCs w:val="24"/>
              </w:rPr>
              <w:t>University of Ulster</w:t>
            </w:r>
          </w:p>
        </w:tc>
        <w:tc>
          <w:tcPr>
            <w:tcW w:w="567" w:type="dxa"/>
          </w:tcPr>
          <w:p w14:paraId="465B0E48" w14:textId="77777777" w:rsidR="00B0458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r w:rsidR="00833BCB" w:rsidRPr="00833BCB" w14:paraId="16E461C9" w14:textId="77777777" w:rsidTr="00BB3BDE">
        <w:tc>
          <w:tcPr>
            <w:tcW w:w="9039" w:type="dxa"/>
            <w:gridSpan w:val="5"/>
          </w:tcPr>
          <w:p w14:paraId="6041E11D" w14:textId="77777777" w:rsidR="00833BCB" w:rsidRPr="00833BCB" w:rsidRDefault="00833BCB" w:rsidP="00833BCB">
            <w:pPr>
              <w:rPr>
                <w:rFonts w:ascii="Garamond" w:hAnsi="Garamond" w:cs="Baskerville"/>
                <w:sz w:val="24"/>
                <w:szCs w:val="24"/>
              </w:rPr>
            </w:pPr>
            <w:r w:rsidRPr="00B0458B">
              <w:rPr>
                <w:rFonts w:ascii="Garamond" w:hAnsi="Garamond" w:cs="Baskerville"/>
                <w:sz w:val="24"/>
                <w:szCs w:val="24"/>
              </w:rPr>
              <w:t>University of the Highlands and Islands/Sabhal Mòr Ostaig</w:t>
            </w:r>
          </w:p>
        </w:tc>
        <w:tc>
          <w:tcPr>
            <w:tcW w:w="567" w:type="dxa"/>
          </w:tcPr>
          <w:p w14:paraId="5A660540" w14:textId="77777777" w:rsidR="00833BC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r w:rsidR="00833BCB" w:rsidRPr="00833BCB" w14:paraId="1C5203D2" w14:textId="77777777" w:rsidTr="007A4ED6">
        <w:tc>
          <w:tcPr>
            <w:tcW w:w="9039" w:type="dxa"/>
            <w:gridSpan w:val="5"/>
          </w:tcPr>
          <w:p w14:paraId="52882752" w14:textId="77777777" w:rsidR="00833BCB" w:rsidRPr="00833BCB" w:rsidRDefault="00833BCB" w:rsidP="00833BCB">
            <w:pPr>
              <w:rPr>
                <w:rFonts w:ascii="Garamond" w:hAnsi="Garamond" w:cs="Baskerville"/>
                <w:sz w:val="24"/>
                <w:szCs w:val="24"/>
              </w:rPr>
            </w:pPr>
            <w:r w:rsidRPr="00B0458B">
              <w:rPr>
                <w:rFonts w:ascii="Garamond" w:hAnsi="Garamond" w:cs="Baskerville"/>
                <w:sz w:val="24"/>
                <w:szCs w:val="24"/>
              </w:rPr>
              <w:t>University of Wales, Centre for Advanced Welsh and Celtic Studies</w:t>
            </w:r>
          </w:p>
        </w:tc>
        <w:tc>
          <w:tcPr>
            <w:tcW w:w="567" w:type="dxa"/>
          </w:tcPr>
          <w:p w14:paraId="4C5963AF" w14:textId="77777777" w:rsidR="00833BC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r w:rsidR="00833BCB" w:rsidRPr="00833BCB" w14:paraId="670CADD3" w14:textId="77777777" w:rsidTr="007A4ED6">
        <w:tc>
          <w:tcPr>
            <w:tcW w:w="9039" w:type="dxa"/>
            <w:gridSpan w:val="5"/>
          </w:tcPr>
          <w:p w14:paraId="11696190" w14:textId="77777777" w:rsidR="00833BCB" w:rsidRPr="00833BCB" w:rsidRDefault="00833BCB" w:rsidP="00833BCB">
            <w:pPr>
              <w:rPr>
                <w:rFonts w:ascii="Garamond" w:hAnsi="Garamond" w:cs="Baskerville"/>
                <w:sz w:val="24"/>
                <w:szCs w:val="24"/>
              </w:rPr>
            </w:pPr>
            <w:r w:rsidRPr="00B0458B">
              <w:rPr>
                <w:rFonts w:ascii="Garamond" w:hAnsi="Garamond" w:cs="Baskerville"/>
                <w:sz w:val="24"/>
                <w:szCs w:val="24"/>
              </w:rPr>
              <w:t>University of Wales Trinity Saint David</w:t>
            </w:r>
          </w:p>
        </w:tc>
        <w:tc>
          <w:tcPr>
            <w:tcW w:w="567" w:type="dxa"/>
          </w:tcPr>
          <w:p w14:paraId="12D095BA" w14:textId="77777777" w:rsidR="00833BCB" w:rsidRPr="00833BCB" w:rsidRDefault="00296EE5" w:rsidP="000234B8">
            <w:pPr>
              <w:rPr>
                <w:rFonts w:ascii="Garamond" w:hAnsi="Garamond" w:cs="Baskerville"/>
                <w:sz w:val="24"/>
                <w:szCs w:val="24"/>
              </w:rPr>
            </w:pPr>
            <w:r w:rsidRPr="00833BCB">
              <w:rPr>
                <w:rFonts w:ascii="Arial" w:hAnsi="Arial" w:cs="Arial"/>
                <w:sz w:val="24"/>
                <w:szCs w:val="24"/>
              </w:rPr>
              <w:fldChar w:fldCharType="begin">
                <w:ffData>
                  <w:name w:val=""/>
                  <w:enabled/>
                  <w:calcOnExit w:val="0"/>
                  <w:checkBox>
                    <w:sizeAuto/>
                    <w:default w:val="0"/>
                  </w:checkBox>
                </w:ffData>
              </w:fldChar>
            </w:r>
            <w:r w:rsidR="00833BCB"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Pr="00833BCB">
              <w:rPr>
                <w:rFonts w:ascii="Arial" w:hAnsi="Arial" w:cs="Arial"/>
                <w:sz w:val="24"/>
                <w:szCs w:val="24"/>
              </w:rPr>
              <w:fldChar w:fldCharType="end"/>
            </w:r>
          </w:p>
        </w:tc>
      </w:tr>
    </w:tbl>
    <w:p w14:paraId="6C756CC3" w14:textId="77777777" w:rsidR="004B6A54" w:rsidRPr="00833BCB" w:rsidRDefault="00714066" w:rsidP="00BA1159">
      <w:pPr>
        <w:spacing w:after="0" w:line="240" w:lineRule="auto"/>
        <w:rPr>
          <w:rFonts w:ascii="Garamond" w:hAnsi="Garamond" w:cs="Baskerville"/>
          <w:sz w:val="24"/>
          <w:szCs w:val="24"/>
        </w:rPr>
      </w:pPr>
      <w:r w:rsidRPr="00833BCB">
        <w:rPr>
          <w:rFonts w:ascii="Garamond" w:hAnsi="Garamond" w:cs="Baskerville"/>
          <w:b/>
          <w:sz w:val="24"/>
          <w:szCs w:val="24"/>
        </w:rPr>
        <w:lastRenderedPageBreak/>
        <w:t>Cross-institutional supervision</w:t>
      </w:r>
      <w:r w:rsidR="00BA1159" w:rsidRPr="00833BCB">
        <w:rPr>
          <w:rFonts w:ascii="Garamond" w:hAnsi="Garamond" w:cs="Baskerville"/>
          <w:b/>
          <w:sz w:val="24"/>
          <w:szCs w:val="24"/>
        </w:rPr>
        <w:t xml:space="preserve"> (if any)</w:t>
      </w:r>
      <w:r w:rsidRPr="00833BCB">
        <w:rPr>
          <w:rFonts w:ascii="Garamond" w:hAnsi="Garamond" w:cs="Baskerville"/>
          <w:b/>
          <w:sz w:val="24"/>
          <w:szCs w:val="24"/>
        </w:rPr>
        <w:t xml:space="preserve">: </w:t>
      </w:r>
      <w:r w:rsidRPr="00833BCB">
        <w:rPr>
          <w:rFonts w:ascii="Garamond" w:hAnsi="Garamond" w:cs="Baskerville"/>
          <w:b/>
          <w:sz w:val="24"/>
          <w:szCs w:val="24"/>
        </w:rPr>
        <w:tab/>
      </w:r>
      <w:r w:rsidR="00BA1159" w:rsidRPr="00833BCB">
        <w:rPr>
          <w:rFonts w:ascii="Garamond" w:hAnsi="Garamond" w:cs="Baskerville"/>
          <w:sz w:val="24"/>
          <w:szCs w:val="24"/>
        </w:rPr>
        <w:t>Name of Institution:</w:t>
      </w:r>
    </w:p>
    <w:p w14:paraId="6FDA715E" w14:textId="77777777" w:rsidR="000234B8" w:rsidRPr="00833BCB" w:rsidRDefault="00BA1159" w:rsidP="00BA1159">
      <w:pPr>
        <w:spacing w:after="0" w:line="240" w:lineRule="auto"/>
        <w:rPr>
          <w:rFonts w:ascii="Garamond" w:hAnsi="Garamond" w:cs="Baskerville"/>
          <w:sz w:val="24"/>
          <w:szCs w:val="24"/>
        </w:rPr>
      </w:pPr>
      <w:r w:rsidRPr="00833BCB">
        <w:rPr>
          <w:rFonts w:ascii="Garamond" w:hAnsi="Garamond" w:cs="Baskerville"/>
          <w:sz w:val="24"/>
          <w:szCs w:val="24"/>
        </w:rPr>
        <w:t>Please indicate i</w:t>
      </w:r>
      <w:r w:rsidR="00F2048A">
        <w:rPr>
          <w:rFonts w:ascii="Garamond" w:hAnsi="Garamond" w:cs="Baskerville"/>
          <w:sz w:val="24"/>
          <w:szCs w:val="24"/>
        </w:rPr>
        <w:t>f this has been formally agreed</w:t>
      </w:r>
      <w:r w:rsidR="00833BCB">
        <w:rPr>
          <w:rFonts w:ascii="Garamond" w:hAnsi="Garamond" w:cs="Baskerville"/>
          <w:sz w:val="24"/>
          <w:szCs w:val="24"/>
        </w:rPr>
        <w:t xml:space="preserve">: </w:t>
      </w:r>
      <w:r w:rsidR="00A569C0">
        <w:rPr>
          <w:rFonts w:ascii="Garamond" w:hAnsi="Garamond" w:cs="Baskerville"/>
          <w:sz w:val="24"/>
          <w:szCs w:val="24"/>
        </w:rPr>
        <w:t xml:space="preserve">   </w:t>
      </w:r>
      <w:r w:rsidR="00F2048A">
        <w:rPr>
          <w:rFonts w:ascii="Garamond" w:hAnsi="Garamond" w:cs="Baskerville"/>
          <w:sz w:val="24"/>
          <w:szCs w:val="24"/>
        </w:rPr>
        <w:t>Yes</w:t>
      </w:r>
      <w:r w:rsidR="00165DAA">
        <w:rPr>
          <w:rFonts w:ascii="Garamond" w:hAnsi="Garamond" w:cs="Baskerville"/>
          <w:sz w:val="24"/>
          <w:szCs w:val="24"/>
        </w:rPr>
        <w:t>:</w:t>
      </w:r>
      <w:r w:rsidR="00A569C0">
        <w:rPr>
          <w:rFonts w:ascii="Garamond" w:hAnsi="Garamond" w:cs="Baskerville"/>
          <w:sz w:val="24"/>
          <w:szCs w:val="24"/>
        </w:rPr>
        <w:t xml:space="preserve">  </w:t>
      </w:r>
      <w:r w:rsidR="00296EE5" w:rsidRPr="001C1BE8">
        <w:rPr>
          <w:rFonts w:ascii="Arial" w:hAnsi="Arial" w:cs="Arial"/>
          <w:sz w:val="24"/>
          <w:szCs w:val="24"/>
        </w:rPr>
        <w:fldChar w:fldCharType="begin">
          <w:ffData>
            <w:name w:val=""/>
            <w:enabled/>
            <w:calcOnExit w:val="0"/>
            <w:checkBox>
              <w:sizeAuto/>
              <w:default w:val="0"/>
            </w:checkBox>
          </w:ffData>
        </w:fldChar>
      </w:r>
      <w:r w:rsidR="00833BCB" w:rsidRPr="001C1BE8">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sidRPr="001C1BE8">
        <w:rPr>
          <w:rFonts w:ascii="Arial" w:hAnsi="Arial" w:cs="Arial"/>
          <w:sz w:val="24"/>
          <w:szCs w:val="24"/>
        </w:rPr>
        <w:fldChar w:fldCharType="end"/>
      </w:r>
      <w:r w:rsidR="00833BCB" w:rsidRPr="001C1BE8">
        <w:rPr>
          <w:rFonts w:ascii="Garamond" w:hAnsi="Garamond" w:cs="Baskerville"/>
          <w:sz w:val="24"/>
          <w:szCs w:val="24"/>
        </w:rPr>
        <w:t xml:space="preserve"> </w:t>
      </w:r>
      <w:r w:rsidR="00A569C0">
        <w:rPr>
          <w:rFonts w:ascii="Garamond" w:hAnsi="Garamond" w:cs="Baskerville"/>
          <w:sz w:val="24"/>
          <w:szCs w:val="24"/>
        </w:rPr>
        <w:tab/>
      </w:r>
      <w:r w:rsidR="00F2048A">
        <w:rPr>
          <w:rFonts w:ascii="Garamond" w:hAnsi="Garamond" w:cs="Baskerville"/>
          <w:sz w:val="24"/>
          <w:szCs w:val="24"/>
        </w:rPr>
        <w:t>No</w:t>
      </w:r>
      <w:r w:rsidR="00165DAA">
        <w:rPr>
          <w:rFonts w:ascii="Garamond" w:hAnsi="Garamond" w:cs="Baskerville"/>
          <w:sz w:val="24"/>
          <w:szCs w:val="24"/>
        </w:rPr>
        <w:t>:</w:t>
      </w:r>
      <w:r w:rsidR="00A569C0">
        <w:rPr>
          <w:rFonts w:ascii="Garamond" w:hAnsi="Garamond" w:cs="Baskerville"/>
          <w:sz w:val="24"/>
          <w:szCs w:val="24"/>
        </w:rPr>
        <w:t xml:space="preserve">  </w:t>
      </w:r>
      <w:r w:rsidR="00296EE5">
        <w:rPr>
          <w:rFonts w:ascii="Arial" w:hAnsi="Arial" w:cs="Arial"/>
          <w:sz w:val="24"/>
          <w:szCs w:val="24"/>
        </w:rPr>
        <w:fldChar w:fldCharType="begin">
          <w:ffData>
            <w:name w:val=""/>
            <w:enabled/>
            <w:calcOnExit w:val="0"/>
            <w:checkBox>
              <w:sizeAuto/>
              <w:default w:val="0"/>
            </w:checkBox>
          </w:ffData>
        </w:fldChar>
      </w:r>
      <w:r w:rsidR="00A569C0">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Pr>
          <w:rFonts w:ascii="Arial" w:hAnsi="Arial" w:cs="Arial"/>
          <w:sz w:val="24"/>
          <w:szCs w:val="24"/>
        </w:rPr>
        <w:fldChar w:fldCharType="end"/>
      </w:r>
    </w:p>
    <w:p w14:paraId="2A3C1F28" w14:textId="77777777" w:rsidR="00AC01C6" w:rsidRPr="002D61BC" w:rsidRDefault="00AC01C6" w:rsidP="002D61BC">
      <w:pPr>
        <w:spacing w:after="0" w:line="240" w:lineRule="auto"/>
        <w:rPr>
          <w:rFonts w:ascii="Garamond" w:hAnsi="Garamond" w:cs="Baskerville"/>
          <w:sz w:val="24"/>
          <w:szCs w:val="24"/>
        </w:rPr>
      </w:pPr>
    </w:p>
    <w:p w14:paraId="5F840CAF" w14:textId="77777777" w:rsidR="00AC01C6" w:rsidRPr="00833BCB" w:rsidRDefault="00833BCB" w:rsidP="002D61BC">
      <w:pPr>
        <w:spacing w:after="0" w:line="240" w:lineRule="auto"/>
        <w:rPr>
          <w:rFonts w:ascii="Garamond" w:hAnsi="Garamond" w:cs="Baskerville"/>
          <w:b/>
          <w:sz w:val="24"/>
          <w:szCs w:val="24"/>
        </w:rPr>
      </w:pPr>
      <w:r>
        <w:rPr>
          <w:rFonts w:ascii="Garamond" w:hAnsi="Garamond" w:cs="Baskerville"/>
          <w:b/>
          <w:sz w:val="24"/>
          <w:szCs w:val="24"/>
        </w:rPr>
        <w:t>Full-time s</w:t>
      </w:r>
      <w:r w:rsidR="00BE6056" w:rsidRPr="00833BCB">
        <w:rPr>
          <w:rFonts w:ascii="Garamond" w:hAnsi="Garamond" w:cs="Baskerville"/>
          <w:b/>
          <w:sz w:val="24"/>
          <w:szCs w:val="24"/>
        </w:rPr>
        <w:t xml:space="preserve">tudy: </w:t>
      </w:r>
      <w:r w:rsidR="00165DAA">
        <w:rPr>
          <w:rFonts w:ascii="Garamond" w:hAnsi="Garamond" w:cs="Baskerville"/>
          <w:b/>
          <w:sz w:val="24"/>
          <w:szCs w:val="24"/>
        </w:rPr>
        <w:t xml:space="preserve"> </w:t>
      </w:r>
      <w:r w:rsidR="00296EE5" w:rsidRPr="00833BCB">
        <w:rPr>
          <w:rFonts w:ascii="Arial" w:hAnsi="Arial" w:cs="Arial"/>
          <w:sz w:val="24"/>
          <w:szCs w:val="24"/>
        </w:rPr>
        <w:fldChar w:fldCharType="begin">
          <w:ffData>
            <w:name w:val=""/>
            <w:enabled/>
            <w:calcOnExit w:val="0"/>
            <w:checkBox>
              <w:sizeAuto/>
              <w:default w:val="0"/>
            </w:checkBox>
          </w:ffData>
        </w:fldChar>
      </w:r>
      <w:r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sidRPr="00833BCB">
        <w:rPr>
          <w:rFonts w:ascii="Arial" w:hAnsi="Arial" w:cs="Arial"/>
          <w:sz w:val="24"/>
          <w:szCs w:val="24"/>
        </w:rPr>
        <w:fldChar w:fldCharType="end"/>
      </w:r>
      <w:r w:rsidRPr="00833BCB">
        <w:rPr>
          <w:rFonts w:ascii="MS Gothic" w:eastAsia="MS Gothic" w:hAnsi="MS Gothic" w:cs="Baskerville"/>
          <w:b/>
          <w:sz w:val="24"/>
          <w:szCs w:val="24"/>
        </w:rPr>
        <w:tab/>
      </w:r>
      <w:r w:rsidRPr="00833BCB">
        <w:rPr>
          <w:rFonts w:ascii="MS Gothic" w:eastAsia="MS Gothic" w:hAnsi="MS Gothic" w:cs="Baskerville"/>
          <w:b/>
          <w:sz w:val="24"/>
          <w:szCs w:val="24"/>
        </w:rPr>
        <w:tab/>
      </w:r>
      <w:r>
        <w:rPr>
          <w:rFonts w:ascii="MS Gothic" w:eastAsia="MS Gothic" w:hAnsi="MS Gothic" w:cs="Baskerville"/>
          <w:b/>
          <w:sz w:val="24"/>
          <w:szCs w:val="24"/>
        </w:rPr>
        <w:tab/>
      </w:r>
      <w:r w:rsidR="00AC01C6" w:rsidRPr="00833BCB">
        <w:rPr>
          <w:rFonts w:ascii="Garamond" w:hAnsi="Garamond" w:cs="Baskerville"/>
          <w:b/>
          <w:sz w:val="24"/>
          <w:szCs w:val="24"/>
        </w:rPr>
        <w:t>Part-time study</w:t>
      </w:r>
      <w:r w:rsidR="00BE6056" w:rsidRPr="00833BCB">
        <w:rPr>
          <w:rFonts w:ascii="Garamond" w:hAnsi="Garamond" w:cs="Baskerville"/>
          <w:b/>
          <w:sz w:val="24"/>
          <w:szCs w:val="24"/>
        </w:rPr>
        <w:t xml:space="preserve">: </w:t>
      </w:r>
      <w:r w:rsidR="00165DAA">
        <w:rPr>
          <w:rFonts w:ascii="Garamond" w:hAnsi="Garamond" w:cs="Baskerville"/>
          <w:b/>
          <w:sz w:val="24"/>
          <w:szCs w:val="24"/>
        </w:rPr>
        <w:t xml:space="preserve"> </w:t>
      </w:r>
      <w:r w:rsidR="00296EE5" w:rsidRPr="00833BCB">
        <w:rPr>
          <w:rFonts w:ascii="Arial" w:hAnsi="Arial" w:cs="Arial"/>
          <w:sz w:val="24"/>
          <w:szCs w:val="24"/>
        </w:rPr>
        <w:fldChar w:fldCharType="begin">
          <w:ffData>
            <w:name w:val=""/>
            <w:enabled/>
            <w:calcOnExit w:val="0"/>
            <w:checkBox>
              <w:sizeAuto/>
              <w:default w:val="0"/>
            </w:checkBox>
          </w:ffData>
        </w:fldChar>
      </w:r>
      <w:r w:rsidRPr="00833BCB">
        <w:rPr>
          <w:rFonts w:ascii="Arial" w:hAnsi="Arial" w:cs="Arial"/>
          <w:sz w:val="24"/>
          <w:szCs w:val="24"/>
        </w:rPr>
        <w:instrText xml:space="preserve"> FORMCHECKBOX </w:instrText>
      </w:r>
      <w:r w:rsidR="00CC535C">
        <w:rPr>
          <w:rFonts w:ascii="Arial" w:hAnsi="Arial" w:cs="Arial"/>
          <w:sz w:val="24"/>
          <w:szCs w:val="24"/>
        </w:rPr>
      </w:r>
      <w:r w:rsidR="00CC535C">
        <w:rPr>
          <w:rFonts w:ascii="Arial" w:hAnsi="Arial" w:cs="Arial"/>
          <w:sz w:val="24"/>
          <w:szCs w:val="24"/>
        </w:rPr>
        <w:fldChar w:fldCharType="separate"/>
      </w:r>
      <w:r w:rsidR="00296EE5" w:rsidRPr="00833BCB">
        <w:rPr>
          <w:rFonts w:ascii="Arial" w:hAnsi="Arial" w:cs="Arial"/>
          <w:sz w:val="24"/>
          <w:szCs w:val="24"/>
        </w:rPr>
        <w:fldChar w:fldCharType="end"/>
      </w:r>
    </w:p>
    <w:p w14:paraId="67E77688" w14:textId="77777777" w:rsidR="00AC01C6" w:rsidRPr="00AC01C6" w:rsidRDefault="00AC01C6" w:rsidP="00BA1159">
      <w:pPr>
        <w:spacing w:after="0" w:line="240" w:lineRule="auto"/>
        <w:rPr>
          <w:rFonts w:ascii="Garamond" w:hAnsi="Garamond" w:cs="Baskerville"/>
          <w:b/>
        </w:rPr>
      </w:pPr>
    </w:p>
    <w:tbl>
      <w:tblPr>
        <w:tblStyle w:val="TableGrid"/>
        <w:tblW w:w="0" w:type="auto"/>
        <w:tblLook w:val="04A0" w:firstRow="1" w:lastRow="0" w:firstColumn="1" w:lastColumn="0" w:noHBand="0" w:noVBand="1"/>
      </w:tblPr>
      <w:tblGrid>
        <w:gridCol w:w="9016"/>
      </w:tblGrid>
      <w:tr w:rsidR="003836A1" w:rsidRPr="00165DAA" w14:paraId="660394B6" w14:textId="77777777" w:rsidTr="000E150A">
        <w:tc>
          <w:tcPr>
            <w:tcW w:w="9242" w:type="dxa"/>
            <w:shd w:val="clear" w:color="auto" w:fill="D9D9D9" w:themeFill="background1" w:themeFillShade="D9"/>
          </w:tcPr>
          <w:p w14:paraId="35BB1AE5" w14:textId="77777777" w:rsidR="003836A1" w:rsidRPr="00165DAA" w:rsidRDefault="003836A1" w:rsidP="002D61BC">
            <w:pPr>
              <w:rPr>
                <w:rFonts w:ascii="Garamond" w:hAnsi="Garamond" w:cs="Baskerville"/>
                <w:b/>
                <w:sz w:val="24"/>
                <w:szCs w:val="24"/>
              </w:rPr>
            </w:pPr>
            <w:r w:rsidRPr="00165DAA">
              <w:rPr>
                <w:rFonts w:ascii="Garamond" w:hAnsi="Garamond" w:cs="Baskerville"/>
                <w:b/>
                <w:sz w:val="24"/>
                <w:szCs w:val="24"/>
              </w:rPr>
              <w:t>Qualification</w:t>
            </w:r>
            <w:r w:rsidR="00714066" w:rsidRPr="00165DAA">
              <w:rPr>
                <w:rFonts w:ascii="Garamond" w:hAnsi="Garamond" w:cs="Baskerville"/>
                <w:b/>
                <w:sz w:val="24"/>
                <w:szCs w:val="24"/>
              </w:rPr>
              <w:t>s</w:t>
            </w:r>
            <w:r w:rsidR="00165DAA">
              <w:rPr>
                <w:rFonts w:ascii="Garamond" w:hAnsi="Garamond" w:cs="Baskerville"/>
                <w:b/>
                <w:sz w:val="24"/>
                <w:szCs w:val="24"/>
              </w:rPr>
              <w:t xml:space="preserve"> (</w:t>
            </w:r>
            <w:r w:rsidR="00165DAA" w:rsidRPr="00165DAA">
              <w:rPr>
                <w:rFonts w:ascii="Garamond" w:hAnsi="Garamond" w:cs="Baskerville"/>
                <w:b/>
                <w:i/>
              </w:rPr>
              <w:t>transcripts of previous qualifications must be supplied in pdf format</w:t>
            </w:r>
            <w:r w:rsidR="00165DAA">
              <w:rPr>
                <w:rFonts w:ascii="Garamond" w:hAnsi="Garamond" w:cs="Baskerville"/>
                <w:b/>
                <w:sz w:val="24"/>
                <w:szCs w:val="24"/>
              </w:rPr>
              <w:t>)</w:t>
            </w:r>
          </w:p>
        </w:tc>
      </w:tr>
    </w:tbl>
    <w:p w14:paraId="326CFBEF" w14:textId="77777777" w:rsidR="003836A1" w:rsidRPr="00605DA3" w:rsidRDefault="003836A1" w:rsidP="002D61BC">
      <w:pPr>
        <w:spacing w:after="0"/>
        <w:rPr>
          <w:rFonts w:ascii="Garamond" w:hAnsi="Garamond" w:cs="Baskerville"/>
          <w:b/>
        </w:rPr>
      </w:pPr>
    </w:p>
    <w:tbl>
      <w:tblPr>
        <w:tblStyle w:val="TableGrid"/>
        <w:tblW w:w="9464" w:type="dxa"/>
        <w:tblLook w:val="04A0" w:firstRow="1" w:lastRow="0" w:firstColumn="1" w:lastColumn="0" w:noHBand="0" w:noVBand="1"/>
      </w:tblPr>
      <w:tblGrid>
        <w:gridCol w:w="2160"/>
        <w:gridCol w:w="1799"/>
        <w:gridCol w:w="2073"/>
        <w:gridCol w:w="1760"/>
        <w:gridCol w:w="1672"/>
      </w:tblGrid>
      <w:tr w:rsidR="003836A1" w:rsidRPr="002D61BC" w14:paraId="15E58C9A" w14:textId="77777777" w:rsidTr="002D61BC">
        <w:tc>
          <w:tcPr>
            <w:tcW w:w="2160" w:type="dxa"/>
          </w:tcPr>
          <w:p w14:paraId="1A09D64B" w14:textId="77777777" w:rsidR="003836A1" w:rsidRPr="002D61BC" w:rsidRDefault="003836A1" w:rsidP="005D3709">
            <w:pPr>
              <w:rPr>
                <w:rFonts w:ascii="Garamond" w:hAnsi="Garamond" w:cs="Baskerville"/>
                <w:b/>
                <w:sz w:val="24"/>
                <w:szCs w:val="24"/>
              </w:rPr>
            </w:pPr>
            <w:r w:rsidRPr="002D61BC">
              <w:rPr>
                <w:rFonts w:ascii="Garamond" w:hAnsi="Garamond" w:cs="Baskerville"/>
                <w:b/>
                <w:sz w:val="24"/>
                <w:szCs w:val="24"/>
              </w:rPr>
              <w:t>University/College</w:t>
            </w:r>
          </w:p>
        </w:tc>
        <w:tc>
          <w:tcPr>
            <w:tcW w:w="1799" w:type="dxa"/>
          </w:tcPr>
          <w:p w14:paraId="066EC641" w14:textId="77777777" w:rsidR="003836A1" w:rsidRPr="002D61BC" w:rsidRDefault="003836A1" w:rsidP="009B5C6D">
            <w:pPr>
              <w:rPr>
                <w:rFonts w:ascii="Garamond" w:hAnsi="Garamond" w:cs="Baskerville"/>
                <w:b/>
                <w:sz w:val="24"/>
                <w:szCs w:val="24"/>
              </w:rPr>
            </w:pPr>
            <w:r w:rsidRPr="002D61BC">
              <w:rPr>
                <w:rFonts w:ascii="Garamond" w:hAnsi="Garamond" w:cs="Baskerville"/>
                <w:b/>
                <w:sz w:val="24"/>
                <w:szCs w:val="24"/>
              </w:rPr>
              <w:t xml:space="preserve">Dates </w:t>
            </w:r>
            <w:r w:rsidR="009B5C6D" w:rsidRPr="002D61BC">
              <w:rPr>
                <w:rFonts w:ascii="Garamond" w:hAnsi="Garamond" w:cs="Baskerville"/>
                <w:b/>
                <w:sz w:val="24"/>
                <w:szCs w:val="24"/>
              </w:rPr>
              <w:t xml:space="preserve">of Award </w:t>
            </w:r>
          </w:p>
        </w:tc>
        <w:tc>
          <w:tcPr>
            <w:tcW w:w="2073" w:type="dxa"/>
          </w:tcPr>
          <w:p w14:paraId="62B85845" w14:textId="77777777" w:rsidR="003836A1" w:rsidRPr="002D61BC" w:rsidRDefault="003836A1" w:rsidP="005D3709">
            <w:pPr>
              <w:rPr>
                <w:rFonts w:ascii="Garamond" w:hAnsi="Garamond" w:cs="Baskerville"/>
                <w:b/>
                <w:sz w:val="24"/>
                <w:szCs w:val="24"/>
              </w:rPr>
            </w:pPr>
            <w:r w:rsidRPr="002D61BC">
              <w:rPr>
                <w:rFonts w:ascii="Garamond" w:hAnsi="Garamond" w:cs="Baskerville"/>
                <w:b/>
                <w:sz w:val="24"/>
                <w:szCs w:val="24"/>
              </w:rPr>
              <w:t>Degree/Diploma</w:t>
            </w:r>
          </w:p>
        </w:tc>
        <w:tc>
          <w:tcPr>
            <w:tcW w:w="1760" w:type="dxa"/>
          </w:tcPr>
          <w:p w14:paraId="551F32CC" w14:textId="77777777" w:rsidR="003836A1" w:rsidRPr="002D61BC" w:rsidRDefault="003836A1" w:rsidP="005D3709">
            <w:pPr>
              <w:rPr>
                <w:rFonts w:ascii="Garamond" w:hAnsi="Garamond" w:cs="Baskerville"/>
                <w:b/>
                <w:sz w:val="24"/>
                <w:szCs w:val="24"/>
              </w:rPr>
            </w:pPr>
            <w:r w:rsidRPr="002D61BC">
              <w:rPr>
                <w:rFonts w:ascii="Garamond" w:hAnsi="Garamond" w:cs="Baskerville"/>
                <w:b/>
                <w:sz w:val="24"/>
                <w:szCs w:val="24"/>
              </w:rPr>
              <w:t>Main Subjects</w:t>
            </w:r>
          </w:p>
        </w:tc>
        <w:tc>
          <w:tcPr>
            <w:tcW w:w="1672" w:type="dxa"/>
          </w:tcPr>
          <w:p w14:paraId="28EC8CE2" w14:textId="77777777" w:rsidR="003836A1" w:rsidRPr="002D61BC" w:rsidRDefault="003836A1" w:rsidP="005D3709">
            <w:pPr>
              <w:rPr>
                <w:rFonts w:ascii="Garamond" w:hAnsi="Garamond" w:cs="Baskerville"/>
                <w:b/>
                <w:sz w:val="24"/>
                <w:szCs w:val="24"/>
              </w:rPr>
            </w:pPr>
            <w:r w:rsidRPr="002D61BC">
              <w:rPr>
                <w:rFonts w:ascii="Garamond" w:hAnsi="Garamond" w:cs="Baskerville"/>
                <w:b/>
                <w:sz w:val="24"/>
                <w:szCs w:val="24"/>
              </w:rPr>
              <w:t>Grade, Class or GPA</w:t>
            </w:r>
          </w:p>
        </w:tc>
      </w:tr>
      <w:tr w:rsidR="003836A1" w:rsidRPr="00605DA3" w14:paraId="21B5BBA5" w14:textId="77777777" w:rsidTr="002D61BC">
        <w:tc>
          <w:tcPr>
            <w:tcW w:w="2160" w:type="dxa"/>
          </w:tcPr>
          <w:p w14:paraId="224FA2E6" w14:textId="77777777" w:rsidR="003836A1" w:rsidRPr="00605DA3" w:rsidRDefault="003836A1" w:rsidP="005D3709">
            <w:pPr>
              <w:rPr>
                <w:rFonts w:ascii="Garamond" w:hAnsi="Garamond" w:cs="Baskerville"/>
                <w:b/>
              </w:rPr>
            </w:pPr>
          </w:p>
        </w:tc>
        <w:tc>
          <w:tcPr>
            <w:tcW w:w="1799" w:type="dxa"/>
          </w:tcPr>
          <w:p w14:paraId="642918CF" w14:textId="77777777" w:rsidR="003836A1" w:rsidRPr="00605DA3" w:rsidRDefault="003836A1" w:rsidP="005D3709">
            <w:pPr>
              <w:rPr>
                <w:rFonts w:ascii="Garamond" w:hAnsi="Garamond" w:cs="Baskerville"/>
                <w:b/>
              </w:rPr>
            </w:pPr>
          </w:p>
        </w:tc>
        <w:tc>
          <w:tcPr>
            <w:tcW w:w="2073" w:type="dxa"/>
          </w:tcPr>
          <w:p w14:paraId="17A9B370" w14:textId="77777777" w:rsidR="003836A1" w:rsidRPr="00605DA3" w:rsidRDefault="003836A1" w:rsidP="005D3709">
            <w:pPr>
              <w:rPr>
                <w:rFonts w:ascii="Garamond" w:hAnsi="Garamond" w:cs="Baskerville"/>
                <w:b/>
              </w:rPr>
            </w:pPr>
          </w:p>
        </w:tc>
        <w:tc>
          <w:tcPr>
            <w:tcW w:w="1760" w:type="dxa"/>
          </w:tcPr>
          <w:p w14:paraId="64559B4A" w14:textId="77777777" w:rsidR="003836A1" w:rsidRPr="00605DA3" w:rsidRDefault="003836A1" w:rsidP="005D3709">
            <w:pPr>
              <w:rPr>
                <w:rFonts w:ascii="Garamond" w:hAnsi="Garamond" w:cs="Baskerville"/>
                <w:b/>
              </w:rPr>
            </w:pPr>
          </w:p>
        </w:tc>
        <w:tc>
          <w:tcPr>
            <w:tcW w:w="1672" w:type="dxa"/>
          </w:tcPr>
          <w:p w14:paraId="43334A49" w14:textId="77777777" w:rsidR="003836A1" w:rsidRPr="00605DA3" w:rsidRDefault="003836A1" w:rsidP="005D3709">
            <w:pPr>
              <w:rPr>
                <w:rFonts w:ascii="Garamond" w:hAnsi="Garamond" w:cs="Baskerville"/>
                <w:b/>
              </w:rPr>
            </w:pPr>
          </w:p>
        </w:tc>
      </w:tr>
      <w:tr w:rsidR="003836A1" w:rsidRPr="00605DA3" w14:paraId="02F39C9D" w14:textId="77777777" w:rsidTr="002D61BC">
        <w:tc>
          <w:tcPr>
            <w:tcW w:w="2160" w:type="dxa"/>
          </w:tcPr>
          <w:p w14:paraId="53EC7CB6" w14:textId="77777777" w:rsidR="003836A1" w:rsidRPr="00605DA3" w:rsidRDefault="003836A1" w:rsidP="005D3709">
            <w:pPr>
              <w:rPr>
                <w:rFonts w:ascii="Garamond" w:hAnsi="Garamond" w:cs="Baskerville"/>
                <w:b/>
              </w:rPr>
            </w:pPr>
          </w:p>
        </w:tc>
        <w:tc>
          <w:tcPr>
            <w:tcW w:w="1799" w:type="dxa"/>
          </w:tcPr>
          <w:p w14:paraId="32792ECE" w14:textId="77777777" w:rsidR="003836A1" w:rsidRPr="00605DA3" w:rsidRDefault="003836A1" w:rsidP="005D3709">
            <w:pPr>
              <w:rPr>
                <w:rFonts w:ascii="Garamond" w:hAnsi="Garamond" w:cs="Baskerville"/>
                <w:b/>
              </w:rPr>
            </w:pPr>
          </w:p>
        </w:tc>
        <w:tc>
          <w:tcPr>
            <w:tcW w:w="2073" w:type="dxa"/>
          </w:tcPr>
          <w:p w14:paraId="6E0562C2" w14:textId="77777777" w:rsidR="003836A1" w:rsidRPr="00605DA3" w:rsidRDefault="003836A1" w:rsidP="005D3709">
            <w:pPr>
              <w:rPr>
                <w:rFonts w:ascii="Garamond" w:hAnsi="Garamond" w:cs="Baskerville"/>
                <w:b/>
              </w:rPr>
            </w:pPr>
          </w:p>
        </w:tc>
        <w:tc>
          <w:tcPr>
            <w:tcW w:w="1760" w:type="dxa"/>
          </w:tcPr>
          <w:p w14:paraId="5FAAA915" w14:textId="77777777" w:rsidR="003836A1" w:rsidRPr="00605DA3" w:rsidRDefault="003836A1" w:rsidP="005D3709">
            <w:pPr>
              <w:rPr>
                <w:rFonts w:ascii="Garamond" w:hAnsi="Garamond" w:cs="Baskerville"/>
                <w:b/>
              </w:rPr>
            </w:pPr>
          </w:p>
        </w:tc>
        <w:tc>
          <w:tcPr>
            <w:tcW w:w="1672" w:type="dxa"/>
          </w:tcPr>
          <w:p w14:paraId="3125672B" w14:textId="77777777" w:rsidR="003836A1" w:rsidRPr="00605DA3" w:rsidRDefault="003836A1" w:rsidP="005D3709">
            <w:pPr>
              <w:rPr>
                <w:rFonts w:ascii="Garamond" w:hAnsi="Garamond" w:cs="Baskerville"/>
                <w:b/>
              </w:rPr>
            </w:pPr>
          </w:p>
        </w:tc>
      </w:tr>
      <w:tr w:rsidR="003836A1" w:rsidRPr="00605DA3" w14:paraId="62BAF2BB" w14:textId="77777777" w:rsidTr="002D61BC">
        <w:tc>
          <w:tcPr>
            <w:tcW w:w="2160" w:type="dxa"/>
          </w:tcPr>
          <w:p w14:paraId="56CBEB28" w14:textId="77777777" w:rsidR="003836A1" w:rsidRPr="00605DA3" w:rsidRDefault="003836A1" w:rsidP="005D3709">
            <w:pPr>
              <w:rPr>
                <w:rFonts w:ascii="Garamond" w:hAnsi="Garamond" w:cs="Baskerville"/>
                <w:b/>
              </w:rPr>
            </w:pPr>
          </w:p>
        </w:tc>
        <w:tc>
          <w:tcPr>
            <w:tcW w:w="1799" w:type="dxa"/>
          </w:tcPr>
          <w:p w14:paraId="6809393E" w14:textId="77777777" w:rsidR="003836A1" w:rsidRPr="00605DA3" w:rsidRDefault="003836A1" w:rsidP="005D3709">
            <w:pPr>
              <w:rPr>
                <w:rFonts w:ascii="Garamond" w:hAnsi="Garamond" w:cs="Baskerville"/>
                <w:b/>
              </w:rPr>
            </w:pPr>
          </w:p>
        </w:tc>
        <w:tc>
          <w:tcPr>
            <w:tcW w:w="2073" w:type="dxa"/>
          </w:tcPr>
          <w:p w14:paraId="44E5FCF4" w14:textId="77777777" w:rsidR="003836A1" w:rsidRPr="00605DA3" w:rsidRDefault="003836A1" w:rsidP="005D3709">
            <w:pPr>
              <w:rPr>
                <w:rFonts w:ascii="Garamond" w:hAnsi="Garamond" w:cs="Baskerville"/>
                <w:b/>
              </w:rPr>
            </w:pPr>
          </w:p>
        </w:tc>
        <w:tc>
          <w:tcPr>
            <w:tcW w:w="1760" w:type="dxa"/>
          </w:tcPr>
          <w:p w14:paraId="4625F907" w14:textId="77777777" w:rsidR="003836A1" w:rsidRPr="00605DA3" w:rsidRDefault="003836A1" w:rsidP="005D3709">
            <w:pPr>
              <w:rPr>
                <w:rFonts w:ascii="Garamond" w:hAnsi="Garamond" w:cs="Baskerville"/>
                <w:b/>
              </w:rPr>
            </w:pPr>
          </w:p>
        </w:tc>
        <w:tc>
          <w:tcPr>
            <w:tcW w:w="1672" w:type="dxa"/>
          </w:tcPr>
          <w:p w14:paraId="39CF59F6" w14:textId="77777777" w:rsidR="003836A1" w:rsidRPr="00605DA3" w:rsidRDefault="003836A1" w:rsidP="005D3709">
            <w:pPr>
              <w:rPr>
                <w:rFonts w:ascii="Garamond" w:hAnsi="Garamond" w:cs="Baskerville"/>
                <w:b/>
              </w:rPr>
            </w:pPr>
          </w:p>
        </w:tc>
      </w:tr>
    </w:tbl>
    <w:p w14:paraId="38FECAE6" w14:textId="77777777" w:rsidR="00313BC1" w:rsidRPr="00605DA3" w:rsidRDefault="00313BC1" w:rsidP="00313BC1">
      <w:pPr>
        <w:spacing w:after="0" w:line="240" w:lineRule="auto"/>
        <w:rPr>
          <w:rFonts w:ascii="Garamond" w:hAnsi="Garamond" w:cs="Baskerville"/>
          <w:b/>
        </w:rPr>
      </w:pPr>
    </w:p>
    <w:p w14:paraId="21BAA0AA" w14:textId="77777777" w:rsidR="00313BC1" w:rsidRPr="00605DA3" w:rsidRDefault="00313BC1" w:rsidP="00313BC1">
      <w:pPr>
        <w:spacing w:after="0" w:line="240" w:lineRule="auto"/>
        <w:rPr>
          <w:rFonts w:ascii="Garamond" w:hAnsi="Garamond" w:cs="Baskerville"/>
          <w:b/>
        </w:rPr>
      </w:pPr>
    </w:p>
    <w:tbl>
      <w:tblPr>
        <w:tblStyle w:val="TableGrid"/>
        <w:tblW w:w="0" w:type="auto"/>
        <w:tblLook w:val="04A0" w:firstRow="1" w:lastRow="0" w:firstColumn="1" w:lastColumn="0" w:noHBand="0" w:noVBand="1"/>
      </w:tblPr>
      <w:tblGrid>
        <w:gridCol w:w="9016"/>
      </w:tblGrid>
      <w:tr w:rsidR="003836A1" w:rsidRPr="002D61BC" w14:paraId="48748F82" w14:textId="77777777" w:rsidTr="000E150A">
        <w:tc>
          <w:tcPr>
            <w:tcW w:w="9242" w:type="dxa"/>
            <w:shd w:val="clear" w:color="auto" w:fill="D9D9D9" w:themeFill="background1" w:themeFillShade="D9"/>
          </w:tcPr>
          <w:p w14:paraId="0FB25BB3" w14:textId="77777777" w:rsidR="003836A1" w:rsidRPr="002D61BC" w:rsidRDefault="003836A1" w:rsidP="00476E7D">
            <w:pPr>
              <w:rPr>
                <w:rFonts w:ascii="Garamond" w:hAnsi="Garamond" w:cs="Baskerville"/>
                <w:b/>
                <w:sz w:val="24"/>
                <w:szCs w:val="24"/>
              </w:rPr>
            </w:pPr>
            <w:r w:rsidRPr="002D61BC">
              <w:rPr>
                <w:rFonts w:ascii="Garamond" w:hAnsi="Garamond" w:cs="Baskerville"/>
                <w:b/>
                <w:sz w:val="24"/>
                <w:szCs w:val="24"/>
              </w:rPr>
              <w:t>Prizes</w:t>
            </w:r>
            <w:r w:rsidR="009B5C6D" w:rsidRPr="002D61BC">
              <w:rPr>
                <w:rFonts w:ascii="Garamond" w:hAnsi="Garamond" w:cs="Baskerville"/>
                <w:b/>
                <w:sz w:val="24"/>
                <w:szCs w:val="24"/>
              </w:rPr>
              <w:t xml:space="preserve">, awards </w:t>
            </w:r>
            <w:r w:rsidRPr="002D61BC">
              <w:rPr>
                <w:rFonts w:ascii="Garamond" w:hAnsi="Garamond" w:cs="Baskerville"/>
                <w:b/>
                <w:sz w:val="24"/>
                <w:szCs w:val="24"/>
              </w:rPr>
              <w:t xml:space="preserve">and </w:t>
            </w:r>
            <w:r w:rsidR="009B5C6D" w:rsidRPr="002D61BC">
              <w:rPr>
                <w:rFonts w:ascii="Garamond" w:hAnsi="Garamond" w:cs="Baskerville"/>
                <w:b/>
                <w:sz w:val="24"/>
                <w:szCs w:val="24"/>
              </w:rPr>
              <w:t>other d</w:t>
            </w:r>
            <w:r w:rsidRPr="002D61BC">
              <w:rPr>
                <w:rFonts w:ascii="Garamond" w:hAnsi="Garamond" w:cs="Baskerville"/>
                <w:b/>
                <w:sz w:val="24"/>
                <w:szCs w:val="24"/>
              </w:rPr>
              <w:t>istinctions</w:t>
            </w:r>
          </w:p>
        </w:tc>
      </w:tr>
    </w:tbl>
    <w:p w14:paraId="3AB251E2" w14:textId="77777777" w:rsidR="002D61BC" w:rsidRDefault="002D61BC" w:rsidP="002D61BC">
      <w:pPr>
        <w:spacing w:after="0"/>
        <w:rPr>
          <w:rFonts w:ascii="Garamond" w:hAnsi="Garamond" w:cs="Baskerville"/>
          <w:b/>
        </w:rPr>
      </w:pPr>
    </w:p>
    <w:p w14:paraId="65FC14E7" w14:textId="77777777" w:rsidR="003836A1" w:rsidRPr="002D61BC" w:rsidRDefault="009B5C6D" w:rsidP="00293CD2">
      <w:pPr>
        <w:spacing w:after="0"/>
        <w:rPr>
          <w:rFonts w:ascii="Garamond" w:hAnsi="Garamond" w:cs="Baskerville"/>
          <w:b/>
          <w:sz w:val="24"/>
          <w:szCs w:val="24"/>
        </w:rPr>
      </w:pPr>
      <w:r w:rsidRPr="002D61BC">
        <w:rPr>
          <w:rFonts w:ascii="Garamond" w:hAnsi="Garamond" w:cs="Baskerville"/>
          <w:b/>
          <w:sz w:val="24"/>
          <w:szCs w:val="24"/>
        </w:rPr>
        <w:t xml:space="preserve">Include details of any prizes awarded and what the prize indicates (e.g. </w:t>
      </w:r>
      <w:r w:rsidR="002D61BC">
        <w:rPr>
          <w:rFonts w:ascii="Garamond" w:hAnsi="Garamond" w:cs="Baskerville"/>
          <w:b/>
          <w:sz w:val="24"/>
          <w:szCs w:val="24"/>
        </w:rPr>
        <w:t>best student in the year, etc.):</w:t>
      </w:r>
    </w:p>
    <w:p w14:paraId="12BADEE7" w14:textId="77777777" w:rsidR="009B5C6D" w:rsidRDefault="009B5C6D" w:rsidP="00293CD2">
      <w:pPr>
        <w:spacing w:after="0"/>
        <w:rPr>
          <w:rFonts w:ascii="Garamond" w:hAnsi="Garamond" w:cs="Baskerville"/>
          <w:b/>
          <w:sz w:val="24"/>
          <w:szCs w:val="24"/>
        </w:rPr>
      </w:pPr>
    </w:p>
    <w:p w14:paraId="2605F67F" w14:textId="77777777" w:rsidR="00293CD2" w:rsidRDefault="00293CD2" w:rsidP="00293CD2">
      <w:pPr>
        <w:spacing w:after="0"/>
        <w:rPr>
          <w:rFonts w:ascii="Garamond" w:hAnsi="Garamond" w:cs="Baskerville"/>
          <w:b/>
          <w:sz w:val="24"/>
          <w:szCs w:val="24"/>
        </w:rPr>
      </w:pPr>
    </w:p>
    <w:p w14:paraId="4DCE30EA" w14:textId="77777777" w:rsidR="00293CD2" w:rsidRPr="002D61BC" w:rsidRDefault="00293CD2" w:rsidP="00293CD2">
      <w:pPr>
        <w:spacing w:after="0"/>
        <w:rPr>
          <w:rFonts w:ascii="Garamond" w:hAnsi="Garamond" w:cs="Baskerville"/>
          <w:b/>
          <w:sz w:val="24"/>
          <w:szCs w:val="24"/>
        </w:rPr>
      </w:pPr>
    </w:p>
    <w:p w14:paraId="7A37657C" w14:textId="77777777" w:rsidR="009B5C6D" w:rsidRPr="002D61BC" w:rsidRDefault="009B5C6D" w:rsidP="00293CD2">
      <w:pPr>
        <w:spacing w:after="0"/>
        <w:rPr>
          <w:rFonts w:ascii="Garamond" w:hAnsi="Garamond" w:cs="Baskerville"/>
          <w:b/>
          <w:sz w:val="24"/>
          <w:szCs w:val="24"/>
        </w:rPr>
      </w:pPr>
      <w:r w:rsidRPr="002D61BC">
        <w:rPr>
          <w:rFonts w:ascii="Garamond" w:hAnsi="Garamond" w:cs="Baskerville"/>
          <w:b/>
          <w:sz w:val="24"/>
          <w:szCs w:val="24"/>
        </w:rPr>
        <w:t>Include any other distinctions, other than alr</w:t>
      </w:r>
      <w:r w:rsidR="002D61BC">
        <w:rPr>
          <w:rFonts w:ascii="Garamond" w:hAnsi="Garamond" w:cs="Baskerville"/>
          <w:b/>
          <w:sz w:val="24"/>
          <w:szCs w:val="24"/>
        </w:rPr>
        <w:t>eady indicated in degree class:</w:t>
      </w:r>
    </w:p>
    <w:p w14:paraId="3A3D3624" w14:textId="77777777" w:rsidR="002F2B60" w:rsidRDefault="002F2B60" w:rsidP="00293CD2">
      <w:pPr>
        <w:spacing w:after="0"/>
        <w:rPr>
          <w:rFonts w:ascii="Garamond" w:hAnsi="Garamond" w:cs="Baskerville"/>
          <w:b/>
          <w:sz w:val="24"/>
          <w:szCs w:val="24"/>
        </w:rPr>
      </w:pPr>
    </w:p>
    <w:p w14:paraId="5952D2BA" w14:textId="77777777" w:rsidR="00293CD2" w:rsidRDefault="00293CD2" w:rsidP="00293CD2">
      <w:pPr>
        <w:spacing w:after="0"/>
        <w:rPr>
          <w:rFonts w:ascii="Garamond" w:hAnsi="Garamond" w:cs="Baskerville"/>
          <w:b/>
          <w:sz w:val="24"/>
          <w:szCs w:val="24"/>
        </w:rPr>
      </w:pPr>
    </w:p>
    <w:p w14:paraId="596B06A1" w14:textId="77777777" w:rsidR="00293CD2" w:rsidRPr="002D61BC" w:rsidRDefault="00293CD2" w:rsidP="00293CD2">
      <w:pPr>
        <w:spacing w:after="0"/>
        <w:rPr>
          <w:rFonts w:ascii="Garamond" w:hAnsi="Garamond" w:cs="Baskerville"/>
          <w:b/>
          <w:sz w:val="24"/>
          <w:szCs w:val="24"/>
        </w:rPr>
      </w:pPr>
    </w:p>
    <w:p w14:paraId="79EA3F41" w14:textId="77777777" w:rsidR="00BA1159" w:rsidRDefault="00BA1159" w:rsidP="00293CD2">
      <w:pPr>
        <w:spacing w:after="0"/>
        <w:rPr>
          <w:rFonts w:ascii="Garamond" w:hAnsi="Garamond" w:cs="Baskerville"/>
          <w:b/>
          <w:sz w:val="24"/>
          <w:szCs w:val="24"/>
        </w:rPr>
      </w:pPr>
      <w:r w:rsidRPr="002D61BC">
        <w:rPr>
          <w:rFonts w:ascii="Garamond" w:hAnsi="Garamond" w:cs="Baskerville"/>
          <w:b/>
          <w:sz w:val="24"/>
          <w:szCs w:val="24"/>
        </w:rPr>
        <w:t xml:space="preserve">Please indicate any other relevant skills or qualifications not </w:t>
      </w:r>
      <w:r w:rsidR="002D61BC">
        <w:rPr>
          <w:rFonts w:ascii="Garamond" w:hAnsi="Garamond" w:cs="Baskerville"/>
          <w:b/>
          <w:sz w:val="24"/>
          <w:szCs w:val="24"/>
        </w:rPr>
        <w:t>included above:</w:t>
      </w:r>
    </w:p>
    <w:p w14:paraId="2A89889E" w14:textId="77777777" w:rsidR="002D61BC" w:rsidRPr="002D61BC" w:rsidRDefault="002D61BC" w:rsidP="00293CD2">
      <w:pPr>
        <w:spacing w:after="0"/>
        <w:rPr>
          <w:rFonts w:ascii="Garamond" w:hAnsi="Garamond" w:cs="Baskerville"/>
          <w:b/>
          <w:sz w:val="24"/>
          <w:szCs w:val="24"/>
        </w:rPr>
      </w:pPr>
    </w:p>
    <w:p w14:paraId="794ACD5E" w14:textId="77777777" w:rsidR="00BA1159" w:rsidRDefault="00BA1159" w:rsidP="00293CD2">
      <w:pPr>
        <w:spacing w:after="0"/>
        <w:rPr>
          <w:rFonts w:ascii="Garamond" w:hAnsi="Garamond" w:cs="Baskerville"/>
          <w:b/>
        </w:rPr>
      </w:pPr>
    </w:p>
    <w:p w14:paraId="45B5834A" w14:textId="77777777" w:rsidR="00293CD2" w:rsidRDefault="00293CD2" w:rsidP="00293CD2">
      <w:pPr>
        <w:spacing w:after="0"/>
        <w:rPr>
          <w:rFonts w:ascii="Garamond" w:hAnsi="Garamond" w:cs="Baskerville"/>
          <w:b/>
        </w:rPr>
      </w:pPr>
    </w:p>
    <w:p w14:paraId="5F7A7656" w14:textId="77777777" w:rsidR="00293CD2" w:rsidRPr="00605DA3" w:rsidRDefault="00293CD2" w:rsidP="00293CD2">
      <w:pPr>
        <w:spacing w:after="0"/>
        <w:rPr>
          <w:rFonts w:ascii="Garamond" w:hAnsi="Garamond" w:cs="Baskerville"/>
          <w:b/>
        </w:rPr>
      </w:pPr>
    </w:p>
    <w:tbl>
      <w:tblPr>
        <w:tblStyle w:val="TableGrid"/>
        <w:tblW w:w="0" w:type="auto"/>
        <w:tblLook w:val="04A0" w:firstRow="1" w:lastRow="0" w:firstColumn="1" w:lastColumn="0" w:noHBand="0" w:noVBand="1"/>
      </w:tblPr>
      <w:tblGrid>
        <w:gridCol w:w="9016"/>
      </w:tblGrid>
      <w:tr w:rsidR="00714066" w:rsidRPr="002D61BC" w14:paraId="3373BB7F" w14:textId="77777777" w:rsidTr="000E150A">
        <w:tc>
          <w:tcPr>
            <w:tcW w:w="9242" w:type="dxa"/>
            <w:shd w:val="clear" w:color="auto" w:fill="D9D9D9" w:themeFill="background1" w:themeFillShade="D9"/>
          </w:tcPr>
          <w:p w14:paraId="781AB3E1" w14:textId="77777777" w:rsidR="00714066" w:rsidRPr="002D61BC" w:rsidRDefault="00714066" w:rsidP="002D61BC">
            <w:pPr>
              <w:rPr>
                <w:rFonts w:ascii="Garamond" w:hAnsi="Garamond" w:cs="Baskerville"/>
                <w:b/>
                <w:sz w:val="24"/>
                <w:szCs w:val="24"/>
              </w:rPr>
            </w:pPr>
            <w:r w:rsidRPr="002D61BC">
              <w:rPr>
                <w:rFonts w:ascii="Garamond" w:hAnsi="Garamond" w:cs="Baskerville"/>
                <w:b/>
                <w:sz w:val="24"/>
                <w:szCs w:val="24"/>
              </w:rPr>
              <w:t>Research Proposal</w:t>
            </w:r>
          </w:p>
        </w:tc>
      </w:tr>
    </w:tbl>
    <w:p w14:paraId="79ECBB3E" w14:textId="77777777" w:rsidR="00476E7D" w:rsidRPr="00605DA3" w:rsidRDefault="00476E7D" w:rsidP="002D61BC">
      <w:pPr>
        <w:shd w:val="clear" w:color="auto" w:fill="FFFFFF"/>
        <w:spacing w:after="0" w:line="240" w:lineRule="auto"/>
        <w:rPr>
          <w:rFonts w:ascii="Garamond" w:eastAsia="Times New Roman" w:hAnsi="Garamond" w:cs="Baskerville"/>
          <w:color w:val="000000"/>
          <w:lang w:eastAsia="en-GB"/>
        </w:rPr>
      </w:pPr>
    </w:p>
    <w:tbl>
      <w:tblPr>
        <w:tblStyle w:val="TableGrid"/>
        <w:tblW w:w="0" w:type="auto"/>
        <w:tblInd w:w="150" w:type="dxa"/>
        <w:tblLook w:val="04A0" w:firstRow="1" w:lastRow="0" w:firstColumn="1" w:lastColumn="0" w:noHBand="0" w:noVBand="1"/>
      </w:tblPr>
      <w:tblGrid>
        <w:gridCol w:w="8866"/>
      </w:tblGrid>
      <w:tr w:rsidR="006D062E" w:rsidRPr="002D61BC" w14:paraId="47CF3EDF" w14:textId="77777777" w:rsidTr="002D61BC">
        <w:trPr>
          <w:trHeight w:val="1830"/>
        </w:trPr>
        <w:tc>
          <w:tcPr>
            <w:tcW w:w="8942" w:type="dxa"/>
          </w:tcPr>
          <w:p w14:paraId="09D83E00" w14:textId="77777777" w:rsidR="00BA1159" w:rsidRPr="002D61BC" w:rsidRDefault="00BA1159" w:rsidP="006D062E">
            <w:pPr>
              <w:spacing w:before="100" w:beforeAutospacing="1" w:after="100" w:afterAutospacing="1"/>
              <w:rPr>
                <w:rFonts w:ascii="Garamond" w:eastAsia="Times New Roman" w:hAnsi="Garamond" w:cs="Times New Roman"/>
                <w:bCs/>
                <w:sz w:val="24"/>
                <w:szCs w:val="24"/>
              </w:rPr>
            </w:pPr>
            <w:r w:rsidRPr="002D61BC">
              <w:rPr>
                <w:rFonts w:ascii="Garamond" w:eastAsia="Times New Roman" w:hAnsi="Garamond" w:cs="Baskerville"/>
                <w:b/>
                <w:color w:val="000000"/>
                <w:sz w:val="24"/>
                <w:szCs w:val="24"/>
                <w:lang w:eastAsia="en-GB"/>
              </w:rPr>
              <w:t>TITLE</w:t>
            </w:r>
            <w:r w:rsidRPr="002D61BC">
              <w:rPr>
                <w:rFonts w:ascii="Garamond" w:eastAsia="Times New Roman" w:hAnsi="Garamond" w:cs="Baskerville"/>
                <w:color w:val="000000"/>
                <w:sz w:val="24"/>
                <w:szCs w:val="24"/>
                <w:lang w:eastAsia="en-GB"/>
              </w:rPr>
              <w:t xml:space="preserve"> [</w:t>
            </w:r>
            <w:r w:rsidR="00143010" w:rsidRPr="002D61BC">
              <w:rPr>
                <w:rStyle w:val="Strong"/>
                <w:rFonts w:ascii="Garamond" w:eastAsia="Times New Roman" w:hAnsi="Garamond" w:cs="Times New Roman"/>
                <w:b w:val="0"/>
                <w:i/>
                <w:sz w:val="24"/>
                <w:szCs w:val="24"/>
              </w:rPr>
              <w:t>A</w:t>
            </w:r>
            <w:r w:rsidRPr="002D61BC">
              <w:rPr>
                <w:rStyle w:val="Strong"/>
                <w:rFonts w:ascii="Garamond" w:eastAsia="Times New Roman" w:hAnsi="Garamond" w:cs="Times New Roman"/>
                <w:b w:val="0"/>
                <w:i/>
                <w:sz w:val="24"/>
                <w:szCs w:val="24"/>
              </w:rPr>
              <w:t xml:space="preserve"> straightforward, descriptive, and informative title for your proposed Ph</w:t>
            </w:r>
            <w:r w:rsidR="00387C79" w:rsidRPr="002D61BC">
              <w:rPr>
                <w:rStyle w:val="Strong"/>
                <w:rFonts w:ascii="Garamond" w:eastAsia="Times New Roman" w:hAnsi="Garamond" w:cs="Times New Roman"/>
                <w:b w:val="0"/>
                <w:i/>
                <w:sz w:val="24"/>
                <w:szCs w:val="24"/>
              </w:rPr>
              <w:t>.</w:t>
            </w:r>
            <w:r w:rsidRPr="002D61BC">
              <w:rPr>
                <w:rStyle w:val="Strong"/>
                <w:rFonts w:ascii="Garamond" w:eastAsia="Times New Roman" w:hAnsi="Garamond" w:cs="Times New Roman"/>
                <w:b w:val="0"/>
                <w:i/>
                <w:sz w:val="24"/>
                <w:szCs w:val="24"/>
              </w:rPr>
              <w:t>D</w:t>
            </w:r>
            <w:r w:rsidR="00387C79" w:rsidRPr="002D61BC">
              <w:rPr>
                <w:rStyle w:val="Strong"/>
                <w:rFonts w:ascii="Garamond" w:eastAsia="Times New Roman" w:hAnsi="Garamond" w:cs="Times New Roman"/>
                <w:b w:val="0"/>
                <w:i/>
                <w:sz w:val="24"/>
                <w:szCs w:val="24"/>
              </w:rPr>
              <w:t>.</w:t>
            </w:r>
            <w:r w:rsidRPr="002D61BC">
              <w:rPr>
                <w:rStyle w:val="Strong"/>
                <w:rFonts w:ascii="Garamond" w:eastAsia="Times New Roman" w:hAnsi="Garamond" w:cs="Times New Roman"/>
                <w:b w:val="0"/>
                <w:i/>
                <w:sz w:val="24"/>
                <w:szCs w:val="24"/>
              </w:rPr>
              <w:t xml:space="preserve"> project</w:t>
            </w:r>
            <w:r w:rsidR="00143010" w:rsidRPr="002D61BC">
              <w:rPr>
                <w:rStyle w:val="Strong"/>
                <w:rFonts w:ascii="Garamond" w:eastAsia="Times New Roman" w:hAnsi="Garamond" w:cs="Times New Roman"/>
                <w:b w:val="0"/>
                <w:sz w:val="24"/>
                <w:szCs w:val="24"/>
              </w:rPr>
              <w:t>.</w:t>
            </w:r>
            <w:r w:rsidRPr="002D61BC">
              <w:rPr>
                <w:rStyle w:val="Strong"/>
                <w:rFonts w:ascii="Garamond" w:eastAsia="Times New Roman" w:hAnsi="Garamond" w:cs="Times New Roman"/>
                <w:b w:val="0"/>
                <w:sz w:val="24"/>
                <w:szCs w:val="24"/>
              </w:rPr>
              <w:t>]</w:t>
            </w:r>
          </w:p>
        </w:tc>
      </w:tr>
    </w:tbl>
    <w:p w14:paraId="74ABC5AE" w14:textId="77777777" w:rsidR="006D062E" w:rsidRPr="00605DA3" w:rsidRDefault="006D062E" w:rsidP="002D61BC">
      <w:pPr>
        <w:shd w:val="clear" w:color="auto" w:fill="FFFFFF"/>
        <w:spacing w:after="0" w:line="240" w:lineRule="auto"/>
        <w:rPr>
          <w:rFonts w:ascii="Garamond" w:eastAsia="Times New Roman" w:hAnsi="Garamond" w:cs="Baskerville"/>
          <w:color w:val="000000"/>
          <w:lang w:eastAsia="en-GB"/>
        </w:rPr>
      </w:pPr>
    </w:p>
    <w:tbl>
      <w:tblPr>
        <w:tblStyle w:val="TableGrid"/>
        <w:tblW w:w="9122" w:type="dxa"/>
        <w:tblInd w:w="150" w:type="dxa"/>
        <w:tblLook w:val="04A0" w:firstRow="1" w:lastRow="0" w:firstColumn="1" w:lastColumn="0" w:noHBand="0" w:noVBand="1"/>
      </w:tblPr>
      <w:tblGrid>
        <w:gridCol w:w="9122"/>
      </w:tblGrid>
      <w:tr w:rsidR="006D062E" w:rsidRPr="002D61BC" w14:paraId="5C61DDF9" w14:textId="77777777" w:rsidTr="002D61BC">
        <w:trPr>
          <w:trHeight w:val="3162"/>
        </w:trPr>
        <w:tc>
          <w:tcPr>
            <w:tcW w:w="9122" w:type="dxa"/>
          </w:tcPr>
          <w:p w14:paraId="7CCB87CA" w14:textId="77777777" w:rsidR="00143010" w:rsidRPr="002D61BC" w:rsidRDefault="00611CCD" w:rsidP="002D61BC">
            <w:pPr>
              <w:shd w:val="clear" w:color="auto" w:fill="FFFFFF"/>
              <w:rPr>
                <w:rFonts w:ascii="Garamond" w:eastAsia="Times New Roman" w:hAnsi="Garamond" w:cs="Times New Roman"/>
                <w:sz w:val="24"/>
                <w:szCs w:val="24"/>
              </w:rPr>
            </w:pPr>
            <w:r w:rsidRPr="002D61BC">
              <w:rPr>
                <w:rStyle w:val="Strong"/>
                <w:rFonts w:ascii="Garamond" w:eastAsia="Times New Roman" w:hAnsi="Garamond" w:cs="Times New Roman"/>
                <w:sz w:val="24"/>
                <w:szCs w:val="24"/>
              </w:rPr>
              <w:t xml:space="preserve">SUMMARY: </w:t>
            </w:r>
            <w:r w:rsidR="00BA1159" w:rsidRPr="002D61BC">
              <w:rPr>
                <w:rStyle w:val="Strong"/>
                <w:rFonts w:ascii="Garamond" w:eastAsia="Times New Roman" w:hAnsi="Garamond" w:cs="Times New Roman"/>
                <w:sz w:val="24"/>
                <w:szCs w:val="24"/>
              </w:rPr>
              <w:t>research question</w:t>
            </w:r>
            <w:r w:rsidRPr="002D61BC">
              <w:rPr>
                <w:rStyle w:val="Strong"/>
                <w:rFonts w:ascii="Garamond" w:eastAsia="Times New Roman" w:hAnsi="Garamond" w:cs="Times New Roman"/>
                <w:sz w:val="24"/>
                <w:szCs w:val="24"/>
              </w:rPr>
              <w:t>(s)</w:t>
            </w:r>
            <w:r w:rsidR="00BA1159" w:rsidRPr="002D61BC">
              <w:rPr>
                <w:rStyle w:val="Strong"/>
                <w:rFonts w:ascii="Garamond" w:eastAsia="Times New Roman" w:hAnsi="Garamond" w:cs="Times New Roman"/>
                <w:sz w:val="24"/>
                <w:szCs w:val="24"/>
              </w:rPr>
              <w:t xml:space="preserve"> and overall aim of the project</w:t>
            </w:r>
            <w:r w:rsidR="00BA1159" w:rsidRPr="002D61BC">
              <w:rPr>
                <w:rFonts w:ascii="Garamond" w:eastAsia="Times New Roman" w:hAnsi="Garamond" w:cs="Times New Roman"/>
                <w:sz w:val="24"/>
                <w:szCs w:val="24"/>
              </w:rPr>
              <w:t xml:space="preserve"> (maximum 200 words) </w:t>
            </w:r>
          </w:p>
          <w:p w14:paraId="272539A9" w14:textId="77777777" w:rsidR="006D062E" w:rsidRDefault="00BA1159" w:rsidP="002D61BC">
            <w:pPr>
              <w:shd w:val="clear" w:color="auto" w:fill="FFFFFF"/>
              <w:rPr>
                <w:rFonts w:ascii="Garamond" w:eastAsia="Times New Roman" w:hAnsi="Garamond" w:cs="Times New Roman"/>
                <w:sz w:val="24"/>
                <w:szCs w:val="24"/>
              </w:rPr>
            </w:pPr>
            <w:r w:rsidRPr="002D61BC">
              <w:rPr>
                <w:rFonts w:ascii="Garamond" w:eastAsia="Times New Roman" w:hAnsi="Garamond" w:cs="Times New Roman"/>
                <w:sz w:val="24"/>
                <w:szCs w:val="24"/>
              </w:rPr>
              <w:t>[</w:t>
            </w:r>
            <w:r w:rsidRPr="002D61BC">
              <w:rPr>
                <w:rStyle w:val="Emphasis"/>
                <w:rFonts w:ascii="Garamond" w:eastAsia="Times New Roman" w:hAnsi="Garamond" w:cs="Times New Roman"/>
                <w:sz w:val="24"/>
                <w:szCs w:val="24"/>
              </w:rPr>
              <w:t>A summary of the project’s main aims in clear language</w:t>
            </w:r>
            <w:r w:rsidR="00143010" w:rsidRPr="002D61BC">
              <w:rPr>
                <w:rStyle w:val="Emphasis"/>
                <w:rFonts w:ascii="Garamond" w:eastAsia="Times New Roman" w:hAnsi="Garamond" w:cs="Times New Roman"/>
                <w:sz w:val="24"/>
                <w:szCs w:val="24"/>
              </w:rPr>
              <w:t>.</w:t>
            </w:r>
            <w:r w:rsidRPr="002D61BC">
              <w:rPr>
                <w:rFonts w:ascii="Garamond" w:eastAsia="Times New Roman" w:hAnsi="Garamond" w:cs="Times New Roman"/>
                <w:sz w:val="24"/>
                <w:szCs w:val="24"/>
              </w:rPr>
              <w:t>]</w:t>
            </w:r>
          </w:p>
          <w:p w14:paraId="5A21C3D0" w14:textId="77777777" w:rsidR="002D61BC" w:rsidRPr="002D61BC" w:rsidRDefault="002D61BC" w:rsidP="002D61BC">
            <w:pPr>
              <w:shd w:val="clear" w:color="auto" w:fill="FFFFFF"/>
              <w:rPr>
                <w:rFonts w:ascii="Garamond" w:eastAsia="Times New Roman" w:hAnsi="Garamond" w:cs="Times New Roman"/>
                <w:sz w:val="24"/>
                <w:szCs w:val="24"/>
              </w:rPr>
            </w:pPr>
          </w:p>
        </w:tc>
      </w:tr>
    </w:tbl>
    <w:p w14:paraId="318D8A60" w14:textId="77777777" w:rsidR="006D062E" w:rsidRPr="00605DA3" w:rsidRDefault="006D062E" w:rsidP="002D61BC">
      <w:pPr>
        <w:shd w:val="clear" w:color="auto" w:fill="FFFFFF"/>
        <w:spacing w:after="0" w:line="240" w:lineRule="auto"/>
        <w:rPr>
          <w:rFonts w:ascii="Garamond" w:eastAsia="Times New Roman" w:hAnsi="Garamond" w:cs="Baskerville"/>
          <w:color w:val="000000"/>
          <w:lang w:eastAsia="en-GB"/>
        </w:rPr>
      </w:pPr>
    </w:p>
    <w:tbl>
      <w:tblPr>
        <w:tblStyle w:val="TableGrid"/>
        <w:tblW w:w="9377" w:type="dxa"/>
        <w:tblInd w:w="150" w:type="dxa"/>
        <w:tblLook w:val="04A0" w:firstRow="1" w:lastRow="0" w:firstColumn="1" w:lastColumn="0" w:noHBand="0" w:noVBand="1"/>
      </w:tblPr>
      <w:tblGrid>
        <w:gridCol w:w="9377"/>
      </w:tblGrid>
      <w:tr w:rsidR="006D062E" w:rsidRPr="00605DA3" w14:paraId="27362166" w14:textId="77777777" w:rsidTr="00661DB2">
        <w:trPr>
          <w:trHeight w:val="8025"/>
        </w:trPr>
        <w:tc>
          <w:tcPr>
            <w:tcW w:w="9377" w:type="dxa"/>
          </w:tcPr>
          <w:p w14:paraId="1E025474" w14:textId="77777777" w:rsidR="00143010" w:rsidRPr="002D61BC" w:rsidRDefault="00BA1159" w:rsidP="00143010">
            <w:pPr>
              <w:shd w:val="clear" w:color="auto" w:fill="FFFFFF"/>
              <w:rPr>
                <w:rFonts w:ascii="Garamond" w:eastAsia="Times New Roman" w:hAnsi="Garamond" w:cs="Times New Roman"/>
                <w:sz w:val="24"/>
                <w:szCs w:val="24"/>
              </w:rPr>
            </w:pPr>
            <w:r w:rsidRPr="002D61BC">
              <w:rPr>
                <w:rStyle w:val="Strong"/>
                <w:rFonts w:ascii="Garamond" w:eastAsia="Times New Roman" w:hAnsi="Garamond" w:cs="Times New Roman"/>
                <w:sz w:val="24"/>
                <w:szCs w:val="24"/>
              </w:rPr>
              <w:t>PROJECT DETAIL: research context, methods and sources</w:t>
            </w:r>
            <w:r w:rsidRPr="002D61BC">
              <w:rPr>
                <w:rFonts w:ascii="Garamond" w:eastAsia="Times New Roman" w:hAnsi="Garamond" w:cs="Times New Roman"/>
                <w:sz w:val="24"/>
                <w:szCs w:val="24"/>
              </w:rPr>
              <w:t xml:space="preserve"> (maximum 1000 words) </w:t>
            </w:r>
          </w:p>
          <w:p w14:paraId="5A6E95DE" w14:textId="33D1D134" w:rsidR="006D062E" w:rsidRPr="002D61BC" w:rsidRDefault="00BA1159" w:rsidP="00143010">
            <w:pPr>
              <w:shd w:val="clear" w:color="auto" w:fill="FFFFFF"/>
              <w:rPr>
                <w:rFonts w:ascii="Garamond" w:eastAsia="Times New Roman" w:hAnsi="Garamond" w:cs="Times New Roman"/>
                <w:sz w:val="24"/>
                <w:szCs w:val="24"/>
              </w:rPr>
            </w:pPr>
            <w:r w:rsidRPr="002D61BC">
              <w:rPr>
                <w:rFonts w:ascii="Garamond" w:eastAsia="Times New Roman" w:hAnsi="Garamond" w:cs="Times New Roman"/>
                <w:sz w:val="24"/>
                <w:szCs w:val="24"/>
              </w:rPr>
              <w:t xml:space="preserve">[This section should cover: </w:t>
            </w:r>
            <w:r w:rsidRPr="002D61BC">
              <w:rPr>
                <w:rFonts w:ascii="Garamond" w:eastAsia="Times New Roman" w:hAnsi="Garamond" w:cs="Times New Roman"/>
                <w:b/>
                <w:sz w:val="24"/>
                <w:szCs w:val="24"/>
              </w:rPr>
              <w:t>Context</w:t>
            </w:r>
            <w:r w:rsidRPr="002D61BC">
              <w:rPr>
                <w:rStyle w:val="Emphasis"/>
                <w:rFonts w:ascii="Garamond" w:eastAsia="Times New Roman" w:hAnsi="Garamond" w:cs="Times New Roman"/>
                <w:sz w:val="24"/>
                <w:szCs w:val="24"/>
              </w:rPr>
              <w:t>: An assessment of how your research will engage with recent study in the subject; why you are the right person to undertake this research</w:t>
            </w:r>
            <w:r w:rsidR="00CA3685">
              <w:rPr>
                <w:rStyle w:val="Emphasis"/>
                <w:rFonts w:ascii="Garamond" w:eastAsia="Times New Roman" w:hAnsi="Garamond" w:cs="Times New Roman"/>
                <w:sz w:val="24"/>
                <w:szCs w:val="24"/>
              </w:rPr>
              <w:t xml:space="preserve"> </w:t>
            </w:r>
            <w:r w:rsidR="00CA3685" w:rsidRPr="00CA3685">
              <w:rPr>
                <w:rStyle w:val="Emphasis"/>
                <w:rFonts w:ascii="Garamond" w:eastAsia="Times New Roman" w:hAnsi="Garamond" w:cs="Times New Roman"/>
                <w:sz w:val="24"/>
                <w:szCs w:val="24"/>
              </w:rPr>
              <w:t>(e.g. skills you possess, such as competence in the relevant languages)</w:t>
            </w:r>
            <w:r w:rsidRPr="002D61BC">
              <w:rPr>
                <w:rStyle w:val="Emphasis"/>
                <w:rFonts w:ascii="Garamond" w:eastAsia="Times New Roman" w:hAnsi="Garamond" w:cs="Times New Roman"/>
                <w:sz w:val="24"/>
                <w:szCs w:val="24"/>
              </w:rPr>
              <w:t xml:space="preserve">; </w:t>
            </w:r>
            <w:r w:rsidRPr="002D61BC">
              <w:rPr>
                <w:rFonts w:ascii="Garamond" w:eastAsia="Times New Roman" w:hAnsi="Garamond" w:cs="Times New Roman"/>
                <w:b/>
                <w:sz w:val="24"/>
                <w:szCs w:val="24"/>
              </w:rPr>
              <w:t>Methods</w:t>
            </w:r>
            <w:r w:rsidRPr="002D61BC">
              <w:rPr>
                <w:rStyle w:val="Emphasis"/>
                <w:rFonts w:ascii="Garamond" w:eastAsia="Times New Roman" w:hAnsi="Garamond" w:cs="Times New Roman"/>
                <w:sz w:val="24"/>
                <w:szCs w:val="24"/>
              </w:rPr>
              <w:t xml:space="preserve">: an account of the methodology and approach you will take; </w:t>
            </w:r>
            <w:r w:rsidRPr="002D61BC">
              <w:rPr>
                <w:rFonts w:ascii="Garamond" w:eastAsia="Times New Roman" w:hAnsi="Garamond" w:cs="Times New Roman"/>
                <w:b/>
                <w:sz w:val="24"/>
                <w:szCs w:val="24"/>
              </w:rPr>
              <w:t>Sources</w:t>
            </w:r>
            <w:r w:rsidRPr="002D61BC">
              <w:rPr>
                <w:rStyle w:val="Emphasis"/>
                <w:rFonts w:ascii="Garamond" w:eastAsia="Times New Roman" w:hAnsi="Garamond" w:cs="Times New Roman"/>
                <w:sz w:val="24"/>
                <w:szCs w:val="24"/>
              </w:rPr>
              <w:t xml:space="preserve">: a discussion of the texts, documents, objects, data or practices your research will draw upon; </w:t>
            </w:r>
            <w:r w:rsidRPr="002D61BC">
              <w:rPr>
                <w:rStyle w:val="Emphasis"/>
                <w:rFonts w:ascii="Garamond" w:eastAsia="Times New Roman" w:hAnsi="Garamond" w:cs="Times New Roman"/>
                <w:b/>
                <w:i w:val="0"/>
                <w:sz w:val="24"/>
                <w:szCs w:val="24"/>
              </w:rPr>
              <w:t>Fit</w:t>
            </w:r>
            <w:r w:rsidR="00F876BA" w:rsidRPr="002D61BC">
              <w:rPr>
                <w:rStyle w:val="Emphasis"/>
                <w:rFonts w:ascii="Garamond" w:eastAsia="Times New Roman" w:hAnsi="Garamond" w:cs="Times New Roman"/>
                <w:sz w:val="24"/>
                <w:szCs w:val="24"/>
              </w:rPr>
              <w:t>: why the host Institution (and any cross</w:t>
            </w:r>
            <w:r w:rsidRPr="002D61BC">
              <w:rPr>
                <w:rStyle w:val="Emphasis"/>
                <w:rFonts w:ascii="Garamond" w:eastAsia="Times New Roman" w:hAnsi="Garamond" w:cs="Times New Roman"/>
                <w:sz w:val="24"/>
                <w:szCs w:val="24"/>
              </w:rPr>
              <w:t xml:space="preserve">-supervisory </w:t>
            </w:r>
            <w:r w:rsidR="00F876BA" w:rsidRPr="002D61BC">
              <w:rPr>
                <w:rStyle w:val="Emphasis"/>
                <w:rFonts w:ascii="Garamond" w:eastAsia="Times New Roman" w:hAnsi="Garamond" w:cs="Times New Roman"/>
                <w:sz w:val="24"/>
                <w:szCs w:val="24"/>
              </w:rPr>
              <w:t>Institution</w:t>
            </w:r>
            <w:r w:rsidRPr="002D61BC">
              <w:rPr>
                <w:rStyle w:val="Emphasis"/>
                <w:rFonts w:ascii="Garamond" w:eastAsia="Times New Roman" w:hAnsi="Garamond" w:cs="Times New Roman"/>
                <w:sz w:val="24"/>
                <w:szCs w:val="24"/>
              </w:rPr>
              <w:t xml:space="preserve"> if applicable) is the most relevant to your research aims</w:t>
            </w:r>
            <w:r w:rsidR="00F876BA" w:rsidRPr="002D61BC">
              <w:rPr>
                <w:rStyle w:val="Emphasis"/>
                <w:rFonts w:ascii="Garamond" w:eastAsia="Times New Roman" w:hAnsi="Garamond" w:cs="Times New Roman"/>
                <w:sz w:val="24"/>
                <w:szCs w:val="24"/>
              </w:rPr>
              <w:t xml:space="preserve"> and well-equipped to help you realise them</w:t>
            </w:r>
            <w:r w:rsidRPr="002D61BC">
              <w:rPr>
                <w:rStyle w:val="Emphasis"/>
                <w:rFonts w:ascii="Garamond" w:eastAsia="Times New Roman" w:hAnsi="Garamond" w:cs="Times New Roman"/>
                <w:sz w:val="24"/>
                <w:szCs w:val="24"/>
              </w:rPr>
              <w:t xml:space="preserve">; </w:t>
            </w:r>
            <w:r w:rsidRPr="002D61BC">
              <w:rPr>
                <w:rStyle w:val="Emphasis"/>
                <w:rFonts w:ascii="Garamond" w:eastAsia="Times New Roman" w:hAnsi="Garamond" w:cs="Times New Roman"/>
                <w:b/>
                <w:i w:val="0"/>
                <w:sz w:val="24"/>
                <w:szCs w:val="24"/>
              </w:rPr>
              <w:t>Inter-disciplinarity</w:t>
            </w:r>
            <w:r w:rsidRPr="002D61BC">
              <w:rPr>
                <w:rStyle w:val="Emphasis"/>
                <w:rFonts w:ascii="Garamond" w:eastAsia="Times New Roman" w:hAnsi="Garamond" w:cs="Times New Roman"/>
                <w:sz w:val="24"/>
                <w:szCs w:val="24"/>
              </w:rPr>
              <w:t xml:space="preserve">: any interdisciplinary considerations; </w:t>
            </w:r>
            <w:r w:rsidRPr="002D61BC">
              <w:rPr>
                <w:rStyle w:val="Emphasis"/>
                <w:rFonts w:ascii="Garamond" w:eastAsia="Times New Roman" w:hAnsi="Garamond" w:cs="Times New Roman"/>
                <w:b/>
                <w:i w:val="0"/>
                <w:sz w:val="24"/>
                <w:szCs w:val="24"/>
              </w:rPr>
              <w:t>Ethics</w:t>
            </w:r>
            <w:r w:rsidRPr="002D61BC">
              <w:rPr>
                <w:rStyle w:val="Emphasis"/>
                <w:rFonts w:ascii="Garamond" w:eastAsia="Times New Roman" w:hAnsi="Garamond" w:cs="Times New Roman"/>
                <w:sz w:val="24"/>
                <w:szCs w:val="24"/>
              </w:rPr>
              <w:t>: briefly mention if there are e</w:t>
            </w:r>
            <w:r w:rsidR="00F876BA" w:rsidRPr="002D61BC">
              <w:rPr>
                <w:rStyle w:val="Emphasis"/>
                <w:rFonts w:ascii="Garamond" w:eastAsia="Times New Roman" w:hAnsi="Garamond" w:cs="Times New Roman"/>
                <w:sz w:val="24"/>
                <w:szCs w:val="24"/>
              </w:rPr>
              <w:t>thical issues involved with your</w:t>
            </w:r>
            <w:r w:rsidRPr="002D61BC">
              <w:rPr>
                <w:rStyle w:val="Emphasis"/>
                <w:rFonts w:ascii="Garamond" w:eastAsia="Times New Roman" w:hAnsi="Garamond" w:cs="Times New Roman"/>
                <w:sz w:val="24"/>
                <w:szCs w:val="24"/>
              </w:rPr>
              <w:t xml:space="preserve"> research that will need approval</w:t>
            </w:r>
            <w:r w:rsidR="00143010" w:rsidRPr="002D61BC">
              <w:rPr>
                <w:rStyle w:val="Emphasis"/>
                <w:rFonts w:ascii="Garamond" w:eastAsia="Times New Roman" w:hAnsi="Garamond" w:cs="Times New Roman"/>
                <w:sz w:val="24"/>
                <w:szCs w:val="24"/>
              </w:rPr>
              <w:t>.</w:t>
            </w:r>
            <w:r w:rsidR="00F876BA" w:rsidRPr="002D61BC">
              <w:rPr>
                <w:rStyle w:val="Emphasis"/>
                <w:rFonts w:ascii="Garamond" w:eastAsia="Times New Roman" w:hAnsi="Garamond" w:cs="Times New Roman"/>
                <w:sz w:val="24"/>
                <w:szCs w:val="24"/>
              </w:rPr>
              <w:t xml:space="preserve"> </w:t>
            </w:r>
            <w:r w:rsidR="00F876BA" w:rsidRPr="002D61BC">
              <w:rPr>
                <w:rStyle w:val="Emphasis"/>
                <w:rFonts w:ascii="Garamond" w:eastAsia="Times New Roman" w:hAnsi="Garamond" w:cs="Times New Roman"/>
                <w:i w:val="0"/>
                <w:sz w:val="24"/>
                <w:szCs w:val="24"/>
              </w:rPr>
              <w:t>]</w:t>
            </w:r>
          </w:p>
          <w:p w14:paraId="5F785A89" w14:textId="77777777" w:rsidR="006D062E" w:rsidRPr="00605DA3" w:rsidRDefault="006D062E" w:rsidP="00143010">
            <w:pPr>
              <w:rPr>
                <w:rFonts w:ascii="Garamond" w:eastAsia="Times New Roman" w:hAnsi="Garamond" w:cs="Baskerville"/>
                <w:color w:val="000000"/>
                <w:lang w:eastAsia="en-GB"/>
              </w:rPr>
            </w:pPr>
          </w:p>
        </w:tc>
      </w:tr>
    </w:tbl>
    <w:p w14:paraId="62AC018C" w14:textId="77777777" w:rsidR="006D062E" w:rsidRPr="00605DA3" w:rsidRDefault="006D062E" w:rsidP="002D61BC">
      <w:pPr>
        <w:shd w:val="clear" w:color="auto" w:fill="FFFFFF"/>
        <w:spacing w:after="0" w:line="240" w:lineRule="auto"/>
        <w:ind w:left="147"/>
        <w:rPr>
          <w:rFonts w:ascii="Garamond" w:eastAsia="Times New Roman" w:hAnsi="Garamond" w:cs="Baskerville"/>
          <w:color w:val="000000"/>
          <w:lang w:eastAsia="en-GB"/>
        </w:rPr>
      </w:pPr>
    </w:p>
    <w:tbl>
      <w:tblPr>
        <w:tblStyle w:val="TableGrid"/>
        <w:tblW w:w="9497" w:type="dxa"/>
        <w:tblInd w:w="150" w:type="dxa"/>
        <w:tblLook w:val="04A0" w:firstRow="1" w:lastRow="0" w:firstColumn="1" w:lastColumn="0" w:noHBand="0" w:noVBand="1"/>
      </w:tblPr>
      <w:tblGrid>
        <w:gridCol w:w="9497"/>
      </w:tblGrid>
      <w:tr w:rsidR="006D062E" w:rsidRPr="00605DA3" w14:paraId="5A5AC336" w14:textId="77777777" w:rsidTr="00661DB2">
        <w:trPr>
          <w:trHeight w:val="5489"/>
        </w:trPr>
        <w:tc>
          <w:tcPr>
            <w:tcW w:w="9497" w:type="dxa"/>
          </w:tcPr>
          <w:p w14:paraId="7BC43A3D" w14:textId="77777777" w:rsidR="00F876BA" w:rsidRPr="002D61BC" w:rsidRDefault="00F876BA" w:rsidP="006D062E">
            <w:pPr>
              <w:shd w:val="clear" w:color="auto" w:fill="FFFFFF"/>
              <w:rPr>
                <w:rFonts w:ascii="Garamond" w:eastAsia="Times New Roman" w:hAnsi="Garamond" w:cs="Times New Roman"/>
                <w:sz w:val="24"/>
                <w:szCs w:val="24"/>
              </w:rPr>
            </w:pPr>
            <w:r w:rsidRPr="002D61BC">
              <w:rPr>
                <w:rStyle w:val="Strong"/>
                <w:rFonts w:ascii="Garamond" w:eastAsia="Times New Roman" w:hAnsi="Garamond" w:cs="Times New Roman"/>
                <w:sz w:val="24"/>
                <w:szCs w:val="24"/>
              </w:rPr>
              <w:t>BENEFICIARIES: benefit, impact and partnership</w:t>
            </w:r>
            <w:r w:rsidRPr="002D61BC">
              <w:rPr>
                <w:rFonts w:ascii="Garamond" w:eastAsia="Times New Roman" w:hAnsi="Garamond" w:cs="Times New Roman"/>
                <w:sz w:val="24"/>
                <w:szCs w:val="24"/>
              </w:rPr>
              <w:t xml:space="preserve"> (maximum 600 words) </w:t>
            </w:r>
          </w:p>
          <w:p w14:paraId="31FB22F5" w14:textId="77777777" w:rsidR="00F876BA" w:rsidRPr="00293CD2" w:rsidRDefault="00F876BA" w:rsidP="006D062E">
            <w:pPr>
              <w:shd w:val="clear" w:color="auto" w:fill="FFFFFF"/>
              <w:rPr>
                <w:rFonts w:ascii="Garamond" w:eastAsia="Times New Roman" w:hAnsi="Garamond" w:cs="Times New Roman"/>
                <w:sz w:val="24"/>
                <w:szCs w:val="24"/>
              </w:rPr>
            </w:pPr>
            <w:r w:rsidRPr="002D61BC">
              <w:rPr>
                <w:rFonts w:ascii="Garamond" w:eastAsia="Times New Roman" w:hAnsi="Garamond" w:cs="Times New Roman"/>
                <w:sz w:val="24"/>
                <w:szCs w:val="24"/>
              </w:rPr>
              <w:t xml:space="preserve">[This section should cover the following areas: </w:t>
            </w:r>
            <w:r w:rsidRPr="002D61BC">
              <w:rPr>
                <w:rFonts w:ascii="Garamond" w:eastAsia="Times New Roman" w:hAnsi="Garamond" w:cs="Times New Roman"/>
                <w:b/>
                <w:sz w:val="24"/>
                <w:szCs w:val="24"/>
              </w:rPr>
              <w:t>Benefit</w:t>
            </w:r>
            <w:r w:rsidRPr="002D61BC">
              <w:rPr>
                <w:rStyle w:val="Emphasis"/>
                <w:rFonts w:ascii="Garamond" w:eastAsia="Times New Roman" w:hAnsi="Garamond" w:cs="Times New Roman"/>
                <w:sz w:val="24"/>
                <w:szCs w:val="24"/>
              </w:rPr>
              <w:t>: An account of why your research question is important and worth investigating, and which academic communities within the disciplines of the Celtic Languages, Literatures and Cultures</w:t>
            </w:r>
            <w:r w:rsidR="00AE7759" w:rsidRPr="002D61BC">
              <w:rPr>
                <w:rStyle w:val="Emphasis"/>
                <w:rFonts w:ascii="Garamond" w:eastAsia="Times New Roman" w:hAnsi="Garamond" w:cs="Times New Roman"/>
                <w:sz w:val="24"/>
                <w:szCs w:val="24"/>
              </w:rPr>
              <w:t>, as well as others,</w:t>
            </w:r>
            <w:r w:rsidRPr="002D61BC">
              <w:rPr>
                <w:rStyle w:val="Emphasis"/>
                <w:rFonts w:ascii="Garamond" w:eastAsia="Times New Roman" w:hAnsi="Garamond" w:cs="Times New Roman"/>
                <w:sz w:val="24"/>
                <w:szCs w:val="24"/>
              </w:rPr>
              <w:t xml:space="preserve"> might benefit from it; </w:t>
            </w:r>
            <w:r w:rsidRPr="002D61BC">
              <w:rPr>
                <w:rFonts w:ascii="Garamond" w:eastAsia="Times New Roman" w:hAnsi="Garamond" w:cs="Times New Roman"/>
                <w:b/>
                <w:sz w:val="24"/>
                <w:szCs w:val="24"/>
              </w:rPr>
              <w:t>Impact</w:t>
            </w:r>
            <w:r w:rsidRPr="002D61BC">
              <w:rPr>
                <w:rStyle w:val="Emphasis"/>
                <w:rFonts w:ascii="Garamond" w:eastAsia="Times New Roman" w:hAnsi="Garamond" w:cs="Times New Roman"/>
                <w:sz w:val="24"/>
                <w:szCs w:val="24"/>
              </w:rPr>
              <w:t xml:space="preserve">: what impact might your research have for other people outside of Higher Education; how might you disseminate your ideas during and beyond the process of writing the thesis itself; </w:t>
            </w:r>
            <w:r w:rsidRPr="002D61BC">
              <w:rPr>
                <w:rFonts w:ascii="Garamond" w:eastAsia="Times New Roman" w:hAnsi="Garamond" w:cs="Times New Roman"/>
                <w:b/>
                <w:sz w:val="24"/>
                <w:szCs w:val="24"/>
              </w:rPr>
              <w:t>Partnership</w:t>
            </w:r>
            <w:r w:rsidRPr="002D61BC">
              <w:rPr>
                <w:rStyle w:val="Emphasis"/>
                <w:rFonts w:ascii="Garamond" w:eastAsia="Times New Roman" w:hAnsi="Garamond" w:cs="Times New Roman"/>
                <w:sz w:val="24"/>
                <w:szCs w:val="24"/>
              </w:rPr>
              <w:t>: are there non-academic partners (not limited to the 3 core partners engaged with the CDT in Celtic Languages) who might particularly benefit from or assist you in your project, such that some form of non-HEI collaboration might be explored during the period of doctoral study</w:t>
            </w:r>
            <w:r w:rsidRPr="002D61BC">
              <w:rPr>
                <w:rFonts w:ascii="Garamond" w:eastAsia="Times New Roman" w:hAnsi="Garamond" w:cs="Times New Roman"/>
                <w:sz w:val="24"/>
                <w:szCs w:val="24"/>
              </w:rPr>
              <w:t>]</w:t>
            </w:r>
          </w:p>
          <w:p w14:paraId="0A78E0F5" w14:textId="77777777" w:rsidR="00F876BA" w:rsidRPr="00605DA3" w:rsidRDefault="00F876BA" w:rsidP="006D062E">
            <w:pPr>
              <w:shd w:val="clear" w:color="auto" w:fill="FFFFFF"/>
              <w:rPr>
                <w:rFonts w:ascii="Garamond" w:eastAsia="Times New Roman" w:hAnsi="Garamond" w:cs="Baskerville"/>
                <w:color w:val="000000"/>
                <w:lang w:eastAsia="en-GB"/>
              </w:rPr>
            </w:pPr>
          </w:p>
        </w:tc>
      </w:tr>
    </w:tbl>
    <w:p w14:paraId="66FFCEE6" w14:textId="77777777" w:rsidR="00661DB2" w:rsidRDefault="00661DB2" w:rsidP="002D61BC">
      <w:pPr>
        <w:shd w:val="clear" w:color="auto" w:fill="FFFFFF"/>
        <w:spacing w:after="0" w:line="240" w:lineRule="auto"/>
        <w:ind w:left="147"/>
        <w:rPr>
          <w:rFonts w:ascii="Garamond" w:eastAsia="Times New Roman" w:hAnsi="Garamond" w:cs="Baskerville"/>
          <w:color w:val="000000"/>
          <w:lang w:eastAsia="en-GB"/>
        </w:rPr>
      </w:pPr>
    </w:p>
    <w:p w14:paraId="7EB1370D" w14:textId="77777777" w:rsidR="006D062E" w:rsidRDefault="006D062E" w:rsidP="002D61BC">
      <w:pPr>
        <w:shd w:val="clear" w:color="auto" w:fill="FFFFFF"/>
        <w:spacing w:after="0" w:line="240" w:lineRule="auto"/>
        <w:ind w:left="147"/>
        <w:rPr>
          <w:rFonts w:ascii="Garamond" w:eastAsia="Times New Roman" w:hAnsi="Garamond" w:cs="Baskerville"/>
          <w:color w:val="000000"/>
          <w:lang w:eastAsia="en-GB"/>
        </w:rPr>
      </w:pPr>
    </w:p>
    <w:tbl>
      <w:tblPr>
        <w:tblStyle w:val="TableGrid"/>
        <w:tblW w:w="9170" w:type="dxa"/>
        <w:tblInd w:w="147" w:type="dxa"/>
        <w:tblLook w:val="04A0" w:firstRow="1" w:lastRow="0" w:firstColumn="1" w:lastColumn="0" w:noHBand="0" w:noVBand="1"/>
      </w:tblPr>
      <w:tblGrid>
        <w:gridCol w:w="9170"/>
      </w:tblGrid>
      <w:tr w:rsidR="00293CD2" w14:paraId="3903D2EB" w14:textId="77777777" w:rsidTr="00661DB2">
        <w:trPr>
          <w:trHeight w:val="6171"/>
        </w:trPr>
        <w:tc>
          <w:tcPr>
            <w:tcW w:w="9170" w:type="dxa"/>
          </w:tcPr>
          <w:p w14:paraId="6F99E455" w14:textId="77777777" w:rsidR="00293CD2" w:rsidRPr="00293CD2" w:rsidRDefault="00293CD2" w:rsidP="002D61BC">
            <w:pPr>
              <w:rPr>
                <w:rFonts w:ascii="Garamond" w:eastAsia="Times New Roman" w:hAnsi="Garamond" w:cs="Baskerville"/>
                <w:color w:val="000000"/>
                <w:sz w:val="24"/>
                <w:szCs w:val="24"/>
                <w:lang w:eastAsia="en-GB"/>
              </w:rPr>
            </w:pPr>
            <w:r w:rsidRPr="00293CD2">
              <w:rPr>
                <w:rFonts w:ascii="Garamond" w:eastAsia="Times New Roman" w:hAnsi="Garamond" w:cs="Baskerville"/>
                <w:b/>
                <w:color w:val="000000"/>
                <w:sz w:val="24"/>
                <w:szCs w:val="24"/>
                <w:lang w:eastAsia="en-GB"/>
              </w:rPr>
              <w:t>Skills and Training Assessment</w:t>
            </w:r>
            <w:r w:rsidRPr="00293CD2">
              <w:rPr>
                <w:rFonts w:ascii="Garamond" w:eastAsia="Times New Roman" w:hAnsi="Garamond" w:cs="Baskerville"/>
                <w:color w:val="000000"/>
                <w:sz w:val="24"/>
                <w:szCs w:val="24"/>
                <w:lang w:eastAsia="en-GB"/>
              </w:rPr>
              <w:t xml:space="preserve"> (maximum 400 words)</w:t>
            </w:r>
          </w:p>
          <w:p w14:paraId="7DD97F65" w14:textId="77777777" w:rsidR="00774C68" w:rsidRPr="00774C68" w:rsidRDefault="00293CD2" w:rsidP="00774C68">
            <w:pPr>
              <w:tabs>
                <w:tab w:val="left" w:pos="-180"/>
                <w:tab w:val="left" w:pos="112"/>
                <w:tab w:val="left" w:pos="283"/>
                <w:tab w:val="left" w:pos="339"/>
                <w:tab w:val="left" w:pos="5214"/>
                <w:tab w:val="left" w:pos="5328"/>
                <w:tab w:val="left" w:pos="5498"/>
              </w:tabs>
              <w:rPr>
                <w:rStyle w:val="Strong"/>
                <w:rFonts w:ascii="Arial" w:hAnsi="Arial" w:cs="Arial"/>
                <w:b w:val="0"/>
                <w:bCs w:val="0"/>
                <w:i/>
                <w:color w:val="333333"/>
                <w:sz w:val="20"/>
              </w:rPr>
            </w:pPr>
            <w:r w:rsidRPr="00293CD2">
              <w:rPr>
                <w:rFonts w:ascii="Garamond" w:eastAsia="Times New Roman" w:hAnsi="Garamond" w:cs="Baskerville"/>
                <w:color w:val="000000"/>
                <w:sz w:val="24"/>
                <w:szCs w:val="24"/>
                <w:lang w:eastAsia="en-GB"/>
              </w:rPr>
              <w:t>[</w:t>
            </w:r>
            <w:r w:rsidRPr="00293CD2">
              <w:rPr>
                <w:rFonts w:ascii="Garamond" w:eastAsia="Times New Roman" w:hAnsi="Garamond" w:cs="Baskerville"/>
                <w:i/>
                <w:color w:val="000000"/>
                <w:sz w:val="24"/>
                <w:szCs w:val="24"/>
                <w:lang w:eastAsia="en-GB"/>
              </w:rPr>
              <w:t>How prepared are you currently to undertake the prop</w:t>
            </w:r>
            <w:r>
              <w:rPr>
                <w:rFonts w:ascii="Garamond" w:eastAsia="Times New Roman" w:hAnsi="Garamond" w:cs="Baskerville"/>
                <w:i/>
                <w:color w:val="000000"/>
                <w:sz w:val="24"/>
                <w:szCs w:val="24"/>
                <w:lang w:eastAsia="en-GB"/>
              </w:rPr>
              <w:t xml:space="preserve">osed research? </w:t>
            </w:r>
            <w:r w:rsidR="00774C68" w:rsidRPr="00661DB2">
              <w:rPr>
                <w:rStyle w:val="Strong"/>
                <w:rFonts w:ascii="Garamond" w:hAnsi="Garamond" w:cs="Arial"/>
                <w:b w:val="0"/>
                <w:i/>
                <w:color w:val="333333"/>
                <w:sz w:val="24"/>
                <w:szCs w:val="24"/>
              </w:rPr>
              <w:t>Please demonstrate how your previous study and/or professional experience have prepared you for this particular doctoral project. If you do not hold or are not studying towards a Master</w:t>
            </w:r>
            <w:r w:rsidR="00F2048A">
              <w:rPr>
                <w:rStyle w:val="Strong"/>
                <w:rFonts w:ascii="Garamond" w:hAnsi="Garamond" w:cs="Arial"/>
                <w:b w:val="0"/>
                <w:i/>
                <w:color w:val="333333"/>
                <w:sz w:val="24"/>
                <w:szCs w:val="24"/>
              </w:rPr>
              <w:t>’</w:t>
            </w:r>
            <w:r w:rsidR="00774C68" w:rsidRPr="00661DB2">
              <w:rPr>
                <w:rStyle w:val="Strong"/>
                <w:rFonts w:ascii="Garamond" w:hAnsi="Garamond" w:cs="Arial"/>
                <w:b w:val="0"/>
                <w:i/>
                <w:color w:val="333333"/>
                <w:sz w:val="24"/>
                <w:szCs w:val="24"/>
              </w:rPr>
              <w:t>s qualification, you should use this section to provide evidence that the training and development you have received is equivalent to that obtained through a Master</w:t>
            </w:r>
            <w:r w:rsidR="00F2048A">
              <w:rPr>
                <w:rStyle w:val="Strong"/>
                <w:rFonts w:ascii="Garamond" w:hAnsi="Garamond" w:cs="Arial"/>
                <w:b w:val="0"/>
                <w:i/>
                <w:color w:val="333333"/>
                <w:sz w:val="24"/>
                <w:szCs w:val="24"/>
              </w:rPr>
              <w:t>’</w:t>
            </w:r>
            <w:r w:rsidR="00774C68" w:rsidRPr="00661DB2">
              <w:rPr>
                <w:rStyle w:val="Strong"/>
                <w:rFonts w:ascii="Garamond" w:hAnsi="Garamond" w:cs="Arial"/>
                <w:b w:val="0"/>
                <w:i/>
                <w:color w:val="333333"/>
                <w:sz w:val="24"/>
                <w:szCs w:val="24"/>
              </w:rPr>
              <w:t>s course and, therefore, prepares you to continue to doctoral study.</w:t>
            </w:r>
          </w:p>
          <w:p w14:paraId="1BF942E6" w14:textId="77777777" w:rsidR="00774C68" w:rsidRDefault="00774C68" w:rsidP="002D61BC">
            <w:pPr>
              <w:rPr>
                <w:rFonts w:ascii="Garamond" w:eastAsia="Times New Roman" w:hAnsi="Garamond" w:cs="Baskerville"/>
                <w:i/>
                <w:color w:val="000000"/>
                <w:sz w:val="24"/>
                <w:szCs w:val="24"/>
                <w:lang w:eastAsia="en-GB"/>
              </w:rPr>
            </w:pPr>
          </w:p>
          <w:p w14:paraId="4488391C" w14:textId="77777777" w:rsidR="00293CD2" w:rsidRPr="00293CD2" w:rsidRDefault="00293CD2" w:rsidP="00F2048A">
            <w:pPr>
              <w:rPr>
                <w:rFonts w:ascii="Garamond" w:eastAsia="Times New Roman" w:hAnsi="Garamond" w:cs="Baskerville"/>
                <w:i/>
                <w:color w:val="000000"/>
                <w:lang w:eastAsia="en-GB"/>
              </w:rPr>
            </w:pPr>
            <w:r>
              <w:rPr>
                <w:rFonts w:ascii="Garamond" w:eastAsia="Times New Roman" w:hAnsi="Garamond" w:cs="Baskerville"/>
                <w:i/>
                <w:color w:val="000000"/>
                <w:sz w:val="24"/>
                <w:szCs w:val="24"/>
                <w:lang w:eastAsia="en-GB"/>
              </w:rPr>
              <w:t xml:space="preserve">What skills do you envisage the </w:t>
            </w:r>
            <w:r w:rsidR="00F2048A">
              <w:rPr>
                <w:rFonts w:ascii="Garamond" w:eastAsia="Times New Roman" w:hAnsi="Garamond" w:cs="Baskerville"/>
                <w:i/>
                <w:color w:val="000000"/>
                <w:sz w:val="24"/>
                <w:szCs w:val="24"/>
                <w:lang w:eastAsia="en-GB"/>
              </w:rPr>
              <w:t>d</w:t>
            </w:r>
            <w:r>
              <w:rPr>
                <w:rFonts w:ascii="Garamond" w:eastAsia="Times New Roman" w:hAnsi="Garamond" w:cs="Baskerville"/>
                <w:i/>
                <w:color w:val="000000"/>
                <w:sz w:val="24"/>
                <w:szCs w:val="24"/>
                <w:lang w:eastAsia="en-GB"/>
              </w:rPr>
              <w:t>octor</w:t>
            </w:r>
            <w:r w:rsidRPr="00293CD2">
              <w:rPr>
                <w:rFonts w:ascii="Garamond" w:eastAsia="Times New Roman" w:hAnsi="Garamond" w:cs="Baskerville"/>
                <w:i/>
                <w:color w:val="000000"/>
                <w:sz w:val="24"/>
                <w:szCs w:val="24"/>
                <w:lang w:eastAsia="en-GB"/>
              </w:rPr>
              <w:t xml:space="preserve">al </w:t>
            </w:r>
            <w:r w:rsidR="00F2048A">
              <w:rPr>
                <w:rFonts w:ascii="Garamond" w:eastAsia="Times New Roman" w:hAnsi="Garamond" w:cs="Baskerville"/>
                <w:i/>
                <w:color w:val="000000"/>
                <w:sz w:val="24"/>
                <w:szCs w:val="24"/>
                <w:lang w:eastAsia="en-GB"/>
              </w:rPr>
              <w:t>t</w:t>
            </w:r>
            <w:r w:rsidRPr="00293CD2">
              <w:rPr>
                <w:rFonts w:ascii="Garamond" w:eastAsia="Times New Roman" w:hAnsi="Garamond" w:cs="Baskerville"/>
                <w:i/>
                <w:color w:val="000000"/>
                <w:sz w:val="24"/>
                <w:szCs w:val="24"/>
                <w:lang w:eastAsia="en-GB"/>
              </w:rPr>
              <w:t xml:space="preserve">raining </w:t>
            </w:r>
            <w:r w:rsidR="00F2048A">
              <w:rPr>
                <w:rFonts w:ascii="Garamond" w:eastAsia="Times New Roman" w:hAnsi="Garamond" w:cs="Baskerville"/>
                <w:i/>
                <w:color w:val="000000"/>
                <w:sz w:val="24"/>
                <w:szCs w:val="24"/>
                <w:lang w:eastAsia="en-GB"/>
              </w:rPr>
              <w:t>p</w:t>
            </w:r>
            <w:r w:rsidRPr="00293CD2">
              <w:rPr>
                <w:rFonts w:ascii="Garamond" w:eastAsia="Times New Roman" w:hAnsi="Garamond" w:cs="Baskerville"/>
                <w:i/>
                <w:color w:val="000000"/>
                <w:sz w:val="24"/>
                <w:szCs w:val="24"/>
                <w:lang w:eastAsia="en-GB"/>
              </w:rPr>
              <w:t>rogramme being able to supply</w:t>
            </w:r>
            <w:r>
              <w:rPr>
                <w:rFonts w:ascii="Garamond" w:eastAsia="Times New Roman" w:hAnsi="Garamond" w:cs="Baskerville"/>
                <w:i/>
                <w:color w:val="000000"/>
                <w:sz w:val="24"/>
                <w:szCs w:val="24"/>
                <w:lang w:eastAsia="en-GB"/>
              </w:rPr>
              <w:t>,</w:t>
            </w:r>
            <w:r w:rsidRPr="00293CD2">
              <w:rPr>
                <w:rFonts w:ascii="Garamond" w:eastAsia="Times New Roman" w:hAnsi="Garamond" w:cs="Baskerville"/>
                <w:i/>
                <w:color w:val="000000"/>
                <w:sz w:val="24"/>
                <w:szCs w:val="24"/>
                <w:lang w:eastAsia="en-GB"/>
              </w:rPr>
              <w:t xml:space="preserve"> at your host HEI or across the CDT’s activities? This may include a variety of further specialist </w:t>
            </w:r>
            <w:r>
              <w:rPr>
                <w:rFonts w:ascii="Garamond" w:eastAsia="Times New Roman" w:hAnsi="Garamond" w:cs="Baskerville"/>
                <w:i/>
                <w:color w:val="000000"/>
                <w:sz w:val="24"/>
                <w:szCs w:val="24"/>
                <w:lang w:eastAsia="en-GB"/>
              </w:rPr>
              <w:t>training, including</w:t>
            </w:r>
            <w:r w:rsidRPr="00293CD2">
              <w:rPr>
                <w:rFonts w:ascii="Garamond" w:eastAsia="Times New Roman" w:hAnsi="Garamond" w:cs="Baskerville"/>
                <w:i/>
                <w:color w:val="000000"/>
                <w:sz w:val="24"/>
                <w:szCs w:val="24"/>
                <w:lang w:eastAsia="en-GB"/>
              </w:rPr>
              <w:t xml:space="preserve"> (further) language study, perhaps in another Celtic language or period of language; of what benefit would this particular type of doctoral training be to your work?</w:t>
            </w:r>
            <w:r w:rsidRPr="00293CD2">
              <w:rPr>
                <w:rFonts w:ascii="Garamond" w:eastAsia="Times New Roman" w:hAnsi="Garamond" w:cs="Baskerville"/>
                <w:color w:val="000000"/>
                <w:sz w:val="24"/>
                <w:szCs w:val="24"/>
                <w:lang w:eastAsia="en-GB"/>
              </w:rPr>
              <w:t>]</w:t>
            </w:r>
          </w:p>
        </w:tc>
      </w:tr>
    </w:tbl>
    <w:p w14:paraId="62BF62DA" w14:textId="77777777" w:rsidR="002D61BC" w:rsidRDefault="002D61BC" w:rsidP="00293CD2">
      <w:pPr>
        <w:rPr>
          <w:rFonts w:ascii="Garamond" w:eastAsia="Times New Roman" w:hAnsi="Garamond" w:cs="Baskerville"/>
          <w:b/>
          <w:color w:val="000000"/>
          <w:lang w:eastAsia="en-GB"/>
        </w:rPr>
      </w:pPr>
    </w:p>
    <w:sectPr w:rsidR="002D61BC" w:rsidSect="00B0458B">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B674" w14:textId="77777777" w:rsidR="00A22791" w:rsidRDefault="00A22791" w:rsidP="00A259DD">
      <w:pPr>
        <w:spacing w:after="0" w:line="240" w:lineRule="auto"/>
      </w:pPr>
      <w:r>
        <w:separator/>
      </w:r>
    </w:p>
  </w:endnote>
  <w:endnote w:type="continuationSeparator" w:id="0">
    <w:p w14:paraId="2A0738FE" w14:textId="77777777" w:rsidR="00A22791" w:rsidRDefault="00A22791" w:rsidP="00A2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askerville">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1461"/>
      <w:docPartObj>
        <w:docPartGallery w:val="Page Numbers (Bottom of Page)"/>
        <w:docPartUnique/>
      </w:docPartObj>
    </w:sdtPr>
    <w:sdtEndPr/>
    <w:sdtContent>
      <w:p w14:paraId="271B6689" w14:textId="2FFEE811" w:rsidR="00293CD2" w:rsidRDefault="00C25AD9">
        <w:pPr>
          <w:pStyle w:val="Footer"/>
          <w:jc w:val="center"/>
        </w:pPr>
        <w:r>
          <w:fldChar w:fldCharType="begin"/>
        </w:r>
        <w:r>
          <w:instrText xml:space="preserve"> PAGE   \* MERGEFORMAT </w:instrText>
        </w:r>
        <w:r>
          <w:fldChar w:fldCharType="separate"/>
        </w:r>
        <w:r w:rsidR="00CC535C">
          <w:rPr>
            <w:noProof/>
          </w:rPr>
          <w:t>4</w:t>
        </w:r>
        <w:r>
          <w:rPr>
            <w:noProof/>
          </w:rPr>
          <w:fldChar w:fldCharType="end"/>
        </w:r>
      </w:p>
    </w:sdtContent>
  </w:sdt>
  <w:p w14:paraId="61396C9C" w14:textId="77777777" w:rsidR="00293CD2" w:rsidRDefault="0029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2B19" w14:textId="77777777" w:rsidR="00A22791" w:rsidRDefault="00A22791" w:rsidP="00A259DD">
      <w:pPr>
        <w:spacing w:after="0" w:line="240" w:lineRule="auto"/>
      </w:pPr>
      <w:r>
        <w:separator/>
      </w:r>
    </w:p>
  </w:footnote>
  <w:footnote w:type="continuationSeparator" w:id="0">
    <w:p w14:paraId="49162856" w14:textId="77777777" w:rsidR="00A22791" w:rsidRDefault="00A22791" w:rsidP="00A25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F05"/>
    <w:multiLevelType w:val="hybridMultilevel"/>
    <w:tmpl w:val="0186B054"/>
    <w:lvl w:ilvl="0" w:tplc="F5542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C2AC5"/>
    <w:multiLevelType w:val="hybridMultilevel"/>
    <w:tmpl w:val="0A04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E31CE"/>
    <w:multiLevelType w:val="multilevel"/>
    <w:tmpl w:val="A8EC0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22F91"/>
    <w:multiLevelType w:val="hybridMultilevel"/>
    <w:tmpl w:val="12E2D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16961"/>
    <w:multiLevelType w:val="hybridMultilevel"/>
    <w:tmpl w:val="E920E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DF6C54"/>
    <w:multiLevelType w:val="hybridMultilevel"/>
    <w:tmpl w:val="247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1244B"/>
    <w:multiLevelType w:val="hybridMultilevel"/>
    <w:tmpl w:val="0F08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09"/>
    <w:rsid w:val="000234B8"/>
    <w:rsid w:val="0007637B"/>
    <w:rsid w:val="000E150A"/>
    <w:rsid w:val="000E20F6"/>
    <w:rsid w:val="00121D40"/>
    <w:rsid w:val="00135F04"/>
    <w:rsid w:val="00143010"/>
    <w:rsid w:val="00165DAA"/>
    <w:rsid w:val="001B5F8A"/>
    <w:rsid w:val="001C1BE8"/>
    <w:rsid w:val="001C6A00"/>
    <w:rsid w:val="001E138E"/>
    <w:rsid w:val="001E286B"/>
    <w:rsid w:val="001E64D8"/>
    <w:rsid w:val="00232F6D"/>
    <w:rsid w:val="00277110"/>
    <w:rsid w:val="00293CD2"/>
    <w:rsid w:val="00296EE5"/>
    <w:rsid w:val="00297CA5"/>
    <w:rsid w:val="002B3F6D"/>
    <w:rsid w:val="002C28C5"/>
    <w:rsid w:val="002D61BC"/>
    <w:rsid w:val="002F2B60"/>
    <w:rsid w:val="0030568B"/>
    <w:rsid w:val="00313BC1"/>
    <w:rsid w:val="003836A1"/>
    <w:rsid w:val="00387C79"/>
    <w:rsid w:val="003A2AC3"/>
    <w:rsid w:val="003D73E0"/>
    <w:rsid w:val="00414C0E"/>
    <w:rsid w:val="00476E7D"/>
    <w:rsid w:val="00480449"/>
    <w:rsid w:val="00482457"/>
    <w:rsid w:val="004A5462"/>
    <w:rsid w:val="004B3F54"/>
    <w:rsid w:val="004B6A54"/>
    <w:rsid w:val="005B0922"/>
    <w:rsid w:val="005B0BAD"/>
    <w:rsid w:val="005D3709"/>
    <w:rsid w:val="005F2826"/>
    <w:rsid w:val="00605DA3"/>
    <w:rsid w:val="00611CCD"/>
    <w:rsid w:val="00615E11"/>
    <w:rsid w:val="00661DB2"/>
    <w:rsid w:val="0067388E"/>
    <w:rsid w:val="006B5123"/>
    <w:rsid w:val="006D062E"/>
    <w:rsid w:val="00714066"/>
    <w:rsid w:val="00774C68"/>
    <w:rsid w:val="00795465"/>
    <w:rsid w:val="007D4271"/>
    <w:rsid w:val="00833BCB"/>
    <w:rsid w:val="00854652"/>
    <w:rsid w:val="008877CE"/>
    <w:rsid w:val="008F4F26"/>
    <w:rsid w:val="00927B85"/>
    <w:rsid w:val="00954624"/>
    <w:rsid w:val="009B5C6D"/>
    <w:rsid w:val="009E5B58"/>
    <w:rsid w:val="00A109C9"/>
    <w:rsid w:val="00A22791"/>
    <w:rsid w:val="00A259DD"/>
    <w:rsid w:val="00A527A6"/>
    <w:rsid w:val="00A569C0"/>
    <w:rsid w:val="00A65CDB"/>
    <w:rsid w:val="00AB25D1"/>
    <w:rsid w:val="00AC01C6"/>
    <w:rsid w:val="00AE389D"/>
    <w:rsid w:val="00AE7759"/>
    <w:rsid w:val="00AF017C"/>
    <w:rsid w:val="00AF0DC0"/>
    <w:rsid w:val="00AF437D"/>
    <w:rsid w:val="00B0458B"/>
    <w:rsid w:val="00B540C3"/>
    <w:rsid w:val="00BA1159"/>
    <w:rsid w:val="00BA766F"/>
    <w:rsid w:val="00BE6056"/>
    <w:rsid w:val="00BF0F49"/>
    <w:rsid w:val="00C25AD9"/>
    <w:rsid w:val="00CA3685"/>
    <w:rsid w:val="00CC535C"/>
    <w:rsid w:val="00DE6DF2"/>
    <w:rsid w:val="00DF6B20"/>
    <w:rsid w:val="00E033E1"/>
    <w:rsid w:val="00E15617"/>
    <w:rsid w:val="00E456A0"/>
    <w:rsid w:val="00E679E6"/>
    <w:rsid w:val="00E85A14"/>
    <w:rsid w:val="00EA547A"/>
    <w:rsid w:val="00ED7207"/>
    <w:rsid w:val="00F17FB5"/>
    <w:rsid w:val="00F2048A"/>
    <w:rsid w:val="00F43922"/>
    <w:rsid w:val="00F876BA"/>
    <w:rsid w:val="00FE2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816A2A"/>
  <w15:docId w15:val="{9E286E58-0753-47AB-B8B5-C0FB6E7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E7D"/>
    <w:pPr>
      <w:ind w:left="720"/>
      <w:contextualSpacing/>
    </w:pPr>
  </w:style>
  <w:style w:type="paragraph" w:styleId="BalloonText">
    <w:name w:val="Balloon Text"/>
    <w:basedOn w:val="Normal"/>
    <w:link w:val="BalloonTextChar"/>
    <w:uiPriority w:val="99"/>
    <w:semiHidden/>
    <w:unhideWhenUsed/>
    <w:rsid w:val="00135F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F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135F04"/>
    <w:rPr>
      <w:sz w:val="18"/>
      <w:szCs w:val="18"/>
    </w:rPr>
  </w:style>
  <w:style w:type="paragraph" w:styleId="CommentText">
    <w:name w:val="annotation text"/>
    <w:basedOn w:val="Normal"/>
    <w:link w:val="CommentTextChar"/>
    <w:uiPriority w:val="99"/>
    <w:semiHidden/>
    <w:unhideWhenUsed/>
    <w:rsid w:val="00135F04"/>
    <w:pPr>
      <w:spacing w:line="240" w:lineRule="auto"/>
    </w:pPr>
    <w:rPr>
      <w:sz w:val="24"/>
      <w:szCs w:val="24"/>
    </w:rPr>
  </w:style>
  <w:style w:type="character" w:customStyle="1" w:styleId="CommentTextChar">
    <w:name w:val="Comment Text Char"/>
    <w:basedOn w:val="DefaultParagraphFont"/>
    <w:link w:val="CommentText"/>
    <w:uiPriority w:val="99"/>
    <w:semiHidden/>
    <w:rsid w:val="00135F04"/>
    <w:rPr>
      <w:sz w:val="24"/>
      <w:szCs w:val="24"/>
    </w:rPr>
  </w:style>
  <w:style w:type="paragraph" w:styleId="CommentSubject">
    <w:name w:val="annotation subject"/>
    <w:basedOn w:val="CommentText"/>
    <w:next w:val="CommentText"/>
    <w:link w:val="CommentSubjectChar"/>
    <w:uiPriority w:val="99"/>
    <w:semiHidden/>
    <w:unhideWhenUsed/>
    <w:rsid w:val="00135F04"/>
    <w:rPr>
      <w:b/>
      <w:bCs/>
      <w:sz w:val="20"/>
      <w:szCs w:val="20"/>
    </w:rPr>
  </w:style>
  <w:style w:type="character" w:customStyle="1" w:styleId="CommentSubjectChar">
    <w:name w:val="Comment Subject Char"/>
    <w:basedOn w:val="CommentTextChar"/>
    <w:link w:val="CommentSubject"/>
    <w:uiPriority w:val="99"/>
    <w:semiHidden/>
    <w:rsid w:val="00135F04"/>
    <w:rPr>
      <w:b/>
      <w:bCs/>
      <w:sz w:val="20"/>
      <w:szCs w:val="20"/>
    </w:rPr>
  </w:style>
  <w:style w:type="paragraph" w:styleId="Header">
    <w:name w:val="header"/>
    <w:basedOn w:val="Normal"/>
    <w:link w:val="HeaderChar"/>
    <w:uiPriority w:val="99"/>
    <w:unhideWhenUsed/>
    <w:rsid w:val="00A25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9DD"/>
  </w:style>
  <w:style w:type="paragraph" w:styleId="Footer">
    <w:name w:val="footer"/>
    <w:basedOn w:val="Normal"/>
    <w:link w:val="FooterChar"/>
    <w:uiPriority w:val="99"/>
    <w:unhideWhenUsed/>
    <w:rsid w:val="00A25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9DD"/>
  </w:style>
  <w:style w:type="character" w:styleId="Strong">
    <w:name w:val="Strong"/>
    <w:basedOn w:val="DefaultParagraphFont"/>
    <w:uiPriority w:val="22"/>
    <w:qFormat/>
    <w:rsid w:val="00BA1159"/>
    <w:rPr>
      <w:b/>
      <w:bCs/>
    </w:rPr>
  </w:style>
  <w:style w:type="character" w:styleId="Emphasis">
    <w:name w:val="Emphasis"/>
    <w:basedOn w:val="DefaultParagraphFont"/>
    <w:uiPriority w:val="20"/>
    <w:qFormat/>
    <w:rsid w:val="00BA1159"/>
    <w:rPr>
      <w:i/>
      <w:iCs/>
    </w:rPr>
  </w:style>
  <w:style w:type="character" w:styleId="Hyperlink">
    <w:name w:val="Hyperlink"/>
    <w:basedOn w:val="DefaultParagraphFont"/>
    <w:uiPriority w:val="99"/>
    <w:unhideWhenUsed/>
    <w:rsid w:val="00232F6D"/>
    <w:rPr>
      <w:color w:val="0000FF" w:themeColor="hyperlink"/>
      <w:u w:val="single"/>
    </w:rPr>
  </w:style>
  <w:style w:type="character" w:styleId="FollowedHyperlink">
    <w:name w:val="FollowedHyperlink"/>
    <w:basedOn w:val="DefaultParagraphFont"/>
    <w:uiPriority w:val="99"/>
    <w:semiHidden/>
    <w:unhideWhenUsed/>
    <w:rsid w:val="00AC01C6"/>
    <w:rPr>
      <w:color w:val="800080" w:themeColor="followedHyperlink"/>
      <w:u w:val="single"/>
    </w:rPr>
  </w:style>
  <w:style w:type="paragraph" w:styleId="PlainText">
    <w:name w:val="Plain Text"/>
    <w:basedOn w:val="Normal"/>
    <w:link w:val="PlainTextChar"/>
    <w:uiPriority w:val="99"/>
    <w:semiHidden/>
    <w:unhideWhenUsed/>
    <w:rsid w:val="001B5F8A"/>
    <w:pPr>
      <w:spacing w:after="0" w:line="240" w:lineRule="auto"/>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uiPriority w:val="99"/>
    <w:semiHidden/>
    <w:rsid w:val="001B5F8A"/>
    <w:rPr>
      <w:rFonts w:ascii="Consolas" w:eastAsia="Times New Roman"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5033">
      <w:bodyDiv w:val="1"/>
      <w:marLeft w:val="0"/>
      <w:marRight w:val="0"/>
      <w:marTop w:val="0"/>
      <w:marBottom w:val="0"/>
      <w:divBdr>
        <w:top w:val="none" w:sz="0" w:space="0" w:color="auto"/>
        <w:left w:val="none" w:sz="0" w:space="0" w:color="auto"/>
        <w:bottom w:val="none" w:sz="0" w:space="0" w:color="auto"/>
        <w:right w:val="none" w:sz="0" w:space="0" w:color="auto"/>
      </w:divBdr>
      <w:divsChild>
        <w:div w:id="1250844363">
          <w:marLeft w:val="0"/>
          <w:marRight w:val="0"/>
          <w:marTop w:val="0"/>
          <w:marBottom w:val="0"/>
          <w:divBdr>
            <w:top w:val="none" w:sz="0" w:space="0" w:color="auto"/>
            <w:left w:val="none" w:sz="0" w:space="0" w:color="auto"/>
            <w:bottom w:val="none" w:sz="0" w:space="0" w:color="auto"/>
            <w:right w:val="none" w:sz="0" w:space="0" w:color="auto"/>
          </w:divBdr>
          <w:divsChild>
            <w:div w:id="2090422353">
              <w:marLeft w:val="0"/>
              <w:marRight w:val="0"/>
              <w:marTop w:val="0"/>
              <w:marBottom w:val="0"/>
              <w:divBdr>
                <w:top w:val="none" w:sz="0" w:space="0" w:color="auto"/>
                <w:left w:val="none" w:sz="0" w:space="0" w:color="auto"/>
                <w:bottom w:val="none" w:sz="0" w:space="0" w:color="auto"/>
                <w:right w:val="none" w:sz="0" w:space="0" w:color="auto"/>
              </w:divBdr>
              <w:divsChild>
                <w:div w:id="553853844">
                  <w:marLeft w:val="0"/>
                  <w:marRight w:val="0"/>
                  <w:marTop w:val="0"/>
                  <w:marBottom w:val="0"/>
                  <w:divBdr>
                    <w:top w:val="none" w:sz="0" w:space="0" w:color="auto"/>
                    <w:left w:val="none" w:sz="0" w:space="0" w:color="auto"/>
                    <w:bottom w:val="none" w:sz="0" w:space="0" w:color="auto"/>
                    <w:right w:val="none" w:sz="0" w:space="0" w:color="auto"/>
                  </w:divBdr>
                  <w:divsChild>
                    <w:div w:id="678628941">
                      <w:marLeft w:val="0"/>
                      <w:marRight w:val="0"/>
                      <w:marTop w:val="0"/>
                      <w:marBottom w:val="0"/>
                      <w:divBdr>
                        <w:top w:val="none" w:sz="0" w:space="0" w:color="auto"/>
                        <w:left w:val="none" w:sz="0" w:space="0" w:color="auto"/>
                        <w:bottom w:val="none" w:sz="0" w:space="0" w:color="auto"/>
                        <w:right w:val="none" w:sz="0" w:space="0" w:color="auto"/>
                      </w:divBdr>
                      <w:divsChild>
                        <w:div w:id="180632254">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86491">
      <w:bodyDiv w:val="1"/>
      <w:marLeft w:val="0"/>
      <w:marRight w:val="0"/>
      <w:marTop w:val="0"/>
      <w:marBottom w:val="0"/>
      <w:divBdr>
        <w:top w:val="none" w:sz="0" w:space="0" w:color="auto"/>
        <w:left w:val="none" w:sz="0" w:space="0" w:color="auto"/>
        <w:bottom w:val="none" w:sz="0" w:space="0" w:color="auto"/>
        <w:right w:val="none" w:sz="0" w:space="0" w:color="auto"/>
      </w:divBdr>
    </w:div>
    <w:div w:id="17525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rc.ac.uk/SiteCollectionDocuments/Student-Funding-Guid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a.ac.uk/colleges/arts/graduateschool/fundingopportunities/ahrccentrefordoctoraltrainingincelticlanguages/" TargetMode="External"/><Relationship Id="rId12" Type="http://schemas.openxmlformats.org/officeDocument/2006/relationships/hyperlink" Target="http://www.ahrc.ac.uk/SiteCollectionDocuments/Student-Funding-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gow.ac.uk/cdtcelt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ts-cdt-celtic@glasgow.ac.uk" TargetMode="External"/><Relationship Id="rId4" Type="http://schemas.openxmlformats.org/officeDocument/2006/relationships/webSettings" Target="webSettings.xml"/><Relationship Id="rId9" Type="http://schemas.openxmlformats.org/officeDocument/2006/relationships/hyperlink" Target="http://www.glasgow.ac.uk/cdtcelt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C55F4C54.dotm</Template>
  <TotalTime>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deh1g</dc:creator>
  <cp:lastModifiedBy>Brooke Gordon</cp:lastModifiedBy>
  <cp:revision>2</cp:revision>
  <cp:lastPrinted>2014-02-12T15:16:00Z</cp:lastPrinted>
  <dcterms:created xsi:type="dcterms:W3CDTF">2017-09-25T09:09:00Z</dcterms:created>
  <dcterms:modified xsi:type="dcterms:W3CDTF">2017-09-25T09:09:00Z</dcterms:modified>
</cp:coreProperties>
</file>