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D35D7" w14:textId="0BAF65E0" w:rsidR="00783B59" w:rsidRPr="00B97605" w:rsidRDefault="00783B59" w:rsidP="00783B59">
      <w:pPr>
        <w:pStyle w:val="Title"/>
        <w:rPr>
          <w:rFonts w:ascii="Aptos" w:hAnsi="Aptos"/>
        </w:rPr>
      </w:pPr>
      <w:r w:rsidRPr="00B97605">
        <w:rPr>
          <w:rFonts w:ascii="Aptos" w:hAnsi="Aptos"/>
        </w:rPr>
        <w:t>University of Glasgow</w:t>
      </w:r>
    </w:p>
    <w:p w14:paraId="27B777D0" w14:textId="77777777" w:rsidR="00783B59" w:rsidRPr="00CD6103" w:rsidRDefault="00783B59" w:rsidP="00783B59">
      <w:pPr>
        <w:pStyle w:val="Subtitle"/>
        <w:rPr>
          <w:rFonts w:ascii="Aptos" w:hAnsi="Aptos"/>
        </w:rPr>
      </w:pPr>
      <w:r w:rsidRPr="00CD6103">
        <w:rPr>
          <w:rFonts w:ascii="Aptos" w:hAnsi="Aptos"/>
        </w:rPr>
        <w:t xml:space="preserve">Course/Programme Approval Process </w:t>
      </w:r>
    </w:p>
    <w:p w14:paraId="447C2008" w14:textId="77777777" w:rsidR="00783B59" w:rsidRPr="00CD6103" w:rsidRDefault="00783B59" w:rsidP="00783B59">
      <w:pPr>
        <w:pStyle w:val="Subtitle"/>
        <w:rPr>
          <w:rFonts w:ascii="Aptos" w:hAnsi="Aptos"/>
        </w:rPr>
      </w:pPr>
      <w:r w:rsidRPr="00AD471C">
        <w:rPr>
          <w:rFonts w:ascii="Aptos" w:hAnsi="Aptos"/>
        </w:rPr>
        <w:t>External Academic Consultation Proforma</w:t>
      </w:r>
      <w:r w:rsidRPr="00CD6103">
        <w:rPr>
          <w:rFonts w:ascii="Aptos" w:hAnsi="Aptos"/>
        </w:rPr>
        <w:t xml:space="preserve"> </w:t>
      </w:r>
    </w:p>
    <w:p w14:paraId="68E5B8F5" w14:textId="77777777" w:rsidR="00783B59" w:rsidRPr="00CD6103" w:rsidRDefault="00783B59" w:rsidP="00783B59">
      <w:pPr>
        <w:pStyle w:val="Subtitle"/>
        <w:numPr>
          <w:ilvl w:val="0"/>
          <w:numId w:val="0"/>
        </w:numPr>
        <w:spacing w:after="0"/>
        <w:ind w:left="780"/>
        <w:rPr>
          <w:rFonts w:ascii="Aptos" w:hAnsi="Aptos"/>
        </w:rPr>
      </w:pPr>
      <w:r w:rsidRPr="00CD6103">
        <w:rPr>
          <w:rFonts w:ascii="Aptos" w:hAnsi="Aptos"/>
        </w:rPr>
        <w:t>Proposal for a NEW programme or NEW course</w:t>
      </w:r>
    </w:p>
    <w:p w14:paraId="4FF577FA" w14:textId="767A7343" w:rsidR="00783B59" w:rsidRPr="00CD6103" w:rsidRDefault="00783B59" w:rsidP="00783B59">
      <w:pPr>
        <w:pStyle w:val="Subtitle"/>
        <w:numPr>
          <w:ilvl w:val="0"/>
          <w:numId w:val="0"/>
        </w:numPr>
        <w:spacing w:before="0" w:after="0"/>
        <w:ind w:left="780"/>
        <w:rPr>
          <w:rFonts w:ascii="Aptos" w:hAnsi="Aptos"/>
        </w:rPr>
      </w:pPr>
      <w:r w:rsidRPr="7F71B0EC">
        <w:rPr>
          <w:rFonts w:ascii="Aptos" w:hAnsi="Aptos"/>
        </w:rPr>
        <w:t xml:space="preserve">or </w:t>
      </w:r>
      <w:r w:rsidR="00C07C2E" w:rsidRPr="7F71B0EC">
        <w:rPr>
          <w:rFonts w:ascii="Aptos" w:hAnsi="Aptos"/>
        </w:rPr>
        <w:t>AMENDMENT</w:t>
      </w:r>
      <w:r w:rsidR="00933C6D" w:rsidRPr="7F71B0EC">
        <w:rPr>
          <w:rFonts w:ascii="Aptos" w:hAnsi="Aptos"/>
        </w:rPr>
        <w:t xml:space="preserve"> of</w:t>
      </w:r>
      <w:r w:rsidRPr="7F71B0EC">
        <w:rPr>
          <w:rFonts w:ascii="Aptos" w:hAnsi="Aptos"/>
        </w:rPr>
        <w:t xml:space="preserve"> a programme or SUBSTANTIVE </w:t>
      </w:r>
      <w:r w:rsidR="00933C6D" w:rsidRPr="7F71B0EC">
        <w:rPr>
          <w:rFonts w:ascii="Aptos" w:hAnsi="Aptos"/>
        </w:rPr>
        <w:t>AMEND</w:t>
      </w:r>
      <w:r w:rsidR="6B216844" w:rsidRPr="7F71B0EC">
        <w:rPr>
          <w:rFonts w:ascii="Aptos" w:hAnsi="Aptos"/>
        </w:rPr>
        <w:t>M</w:t>
      </w:r>
      <w:r w:rsidR="00933C6D" w:rsidRPr="7F71B0EC">
        <w:rPr>
          <w:rFonts w:ascii="Aptos" w:hAnsi="Aptos"/>
        </w:rPr>
        <w:t>ENT of</w:t>
      </w:r>
      <w:r w:rsidRPr="7F71B0EC">
        <w:rPr>
          <w:rFonts w:ascii="Aptos" w:hAnsi="Aptos"/>
        </w:rPr>
        <w:t xml:space="preserve"> a course</w:t>
      </w:r>
    </w:p>
    <w:p w14:paraId="17089E05" w14:textId="77777777" w:rsidR="00783B59" w:rsidRPr="00CD6103" w:rsidRDefault="00783B59" w:rsidP="00783B59">
      <w:pPr>
        <w:pStyle w:val="ListParagraph"/>
        <w:spacing w:after="240"/>
        <w:ind w:left="780"/>
        <w:jc w:val="center"/>
        <w:rPr>
          <w:rFonts w:ascii="Aptos" w:hAnsi="Aptos" w:cs="Arial"/>
          <w:b/>
          <w:sz w:val="24"/>
          <w:szCs w:val="24"/>
        </w:rPr>
      </w:pPr>
      <w:r w:rsidRPr="00CD6103">
        <w:rPr>
          <w:rFonts w:ascii="Aptos" w:hAnsi="Aptos" w:cs="Arial"/>
          <w:b/>
          <w:sz w:val="24"/>
          <w:szCs w:val="24"/>
        </w:rPr>
        <w:t>or WITHDRAWAL of a programme or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783B59" w:rsidRPr="00CD6103" w14:paraId="26C7BF95" w14:textId="77777777" w:rsidTr="00B01353">
        <w:tc>
          <w:tcPr>
            <w:tcW w:w="2830" w:type="dxa"/>
          </w:tcPr>
          <w:p w14:paraId="40A2E462" w14:textId="52A4B717" w:rsidR="00783B59" w:rsidRPr="00CD6103" w:rsidRDefault="00783B59" w:rsidP="00B034B8">
            <w:pPr>
              <w:spacing w:before="120" w:after="120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CD6103">
              <w:rPr>
                <w:rFonts w:ascii="Aptos" w:hAnsi="Aptos" w:cs="Arial"/>
                <w:b/>
                <w:bCs/>
                <w:sz w:val="24"/>
                <w:szCs w:val="24"/>
              </w:rPr>
              <w:t xml:space="preserve">Programme </w:t>
            </w:r>
            <w:r w:rsidR="00B01353">
              <w:rPr>
                <w:rFonts w:ascii="Aptos" w:hAnsi="Aptos" w:cs="Arial"/>
                <w:b/>
                <w:bCs/>
                <w:sz w:val="24"/>
                <w:szCs w:val="24"/>
              </w:rPr>
              <w:t>and/</w:t>
            </w:r>
            <w:r w:rsidRPr="00CD6103">
              <w:rPr>
                <w:rFonts w:ascii="Aptos" w:hAnsi="Aptos" w:cs="Arial"/>
                <w:b/>
                <w:bCs/>
                <w:sz w:val="24"/>
                <w:szCs w:val="24"/>
              </w:rPr>
              <w:t>or Course Name</w:t>
            </w:r>
            <w:r w:rsidR="000A3989">
              <w:rPr>
                <w:rFonts w:ascii="Aptos" w:hAnsi="Aptos" w:cs="Arial"/>
                <w:b/>
                <w:bCs/>
                <w:sz w:val="24"/>
                <w:szCs w:val="24"/>
              </w:rPr>
              <w:t xml:space="preserve">(s): </w:t>
            </w:r>
            <w:r w:rsidR="000A3989" w:rsidRPr="00B01353">
              <w:rPr>
                <w:rFonts w:ascii="Aptos" w:hAnsi="Aptos" w:cs="Arial"/>
              </w:rPr>
              <w:t xml:space="preserve">(please list </w:t>
            </w:r>
            <w:r w:rsidR="001254F3" w:rsidRPr="00B01353">
              <w:rPr>
                <w:rFonts w:ascii="Aptos" w:hAnsi="Aptos" w:cs="Arial"/>
              </w:rPr>
              <w:t>all programme and</w:t>
            </w:r>
            <w:r w:rsidR="00B01353" w:rsidRPr="00B01353">
              <w:rPr>
                <w:rFonts w:ascii="Aptos" w:hAnsi="Aptos" w:cs="Arial"/>
              </w:rPr>
              <w:t>/or</w:t>
            </w:r>
            <w:r w:rsidR="001254F3" w:rsidRPr="00B01353">
              <w:rPr>
                <w:rFonts w:ascii="Aptos" w:hAnsi="Aptos" w:cs="Arial"/>
              </w:rPr>
              <w:t xml:space="preserve"> course</w:t>
            </w:r>
            <w:r w:rsidR="00B01353" w:rsidRPr="00B01353">
              <w:rPr>
                <w:rFonts w:ascii="Aptos" w:hAnsi="Aptos" w:cs="Arial"/>
              </w:rPr>
              <w:t>s</w:t>
            </w:r>
            <w:r w:rsidR="001254F3" w:rsidRPr="00B01353">
              <w:rPr>
                <w:rFonts w:ascii="Aptos" w:hAnsi="Aptos" w:cs="Arial"/>
              </w:rPr>
              <w:t xml:space="preserve"> </w:t>
            </w:r>
            <w:r w:rsidR="000A3989" w:rsidRPr="00B01353">
              <w:rPr>
                <w:rFonts w:ascii="Aptos" w:hAnsi="Aptos" w:cs="Arial"/>
              </w:rPr>
              <w:t>as appropriate)</w:t>
            </w:r>
          </w:p>
        </w:tc>
        <w:tc>
          <w:tcPr>
            <w:tcW w:w="6186" w:type="dxa"/>
          </w:tcPr>
          <w:p w14:paraId="442050C7" w14:textId="77777777" w:rsidR="00783B59" w:rsidRPr="00CD6103" w:rsidRDefault="00783B59" w:rsidP="00B034B8">
            <w:pPr>
              <w:spacing w:before="120" w:after="120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783B59" w:rsidRPr="00CD6103" w14:paraId="62CAE197" w14:textId="77777777" w:rsidTr="00B01353">
        <w:tc>
          <w:tcPr>
            <w:tcW w:w="2830" w:type="dxa"/>
          </w:tcPr>
          <w:p w14:paraId="580D7013" w14:textId="77777777" w:rsidR="00783B59" w:rsidRPr="00CD6103" w:rsidRDefault="00783B59" w:rsidP="00B034B8">
            <w:pPr>
              <w:spacing w:before="120" w:after="120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CD6103">
              <w:rPr>
                <w:rFonts w:ascii="Aptos" w:hAnsi="Aptos" w:cs="Arial"/>
                <w:b/>
                <w:bCs/>
                <w:sz w:val="24"/>
                <w:szCs w:val="24"/>
              </w:rPr>
              <w:t>School:</w:t>
            </w:r>
          </w:p>
        </w:tc>
        <w:tc>
          <w:tcPr>
            <w:tcW w:w="6186" w:type="dxa"/>
          </w:tcPr>
          <w:p w14:paraId="1691648B" w14:textId="77777777" w:rsidR="00783B59" w:rsidRPr="00CD6103" w:rsidRDefault="00783B59" w:rsidP="00B034B8">
            <w:pPr>
              <w:spacing w:before="120" w:after="120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783B59" w:rsidRPr="00CD6103" w14:paraId="31948EAC" w14:textId="77777777" w:rsidTr="00B01353">
        <w:tc>
          <w:tcPr>
            <w:tcW w:w="2830" w:type="dxa"/>
          </w:tcPr>
          <w:p w14:paraId="1C3D476F" w14:textId="77777777" w:rsidR="00783B59" w:rsidRPr="00CD6103" w:rsidRDefault="00783B59" w:rsidP="00B034B8">
            <w:pPr>
              <w:spacing w:before="120" w:after="120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CD6103">
              <w:rPr>
                <w:rFonts w:ascii="Aptos" w:hAnsi="Aptos" w:cs="Arial"/>
                <w:b/>
                <w:bCs/>
                <w:sz w:val="24"/>
                <w:szCs w:val="24"/>
              </w:rPr>
              <w:t>College:</w:t>
            </w:r>
          </w:p>
        </w:tc>
        <w:tc>
          <w:tcPr>
            <w:tcW w:w="6186" w:type="dxa"/>
          </w:tcPr>
          <w:p w14:paraId="75EA1E2D" w14:textId="77777777" w:rsidR="00783B59" w:rsidRPr="00CD6103" w:rsidRDefault="00783B59" w:rsidP="00B034B8">
            <w:pPr>
              <w:spacing w:before="120" w:after="120"/>
              <w:rPr>
                <w:rFonts w:ascii="Aptos" w:hAnsi="Aptos" w:cs="Arial"/>
                <w:sz w:val="24"/>
                <w:szCs w:val="24"/>
              </w:rPr>
            </w:pPr>
          </w:p>
        </w:tc>
      </w:tr>
    </w:tbl>
    <w:p w14:paraId="2B322CBC" w14:textId="1410E0F9" w:rsidR="00783B59" w:rsidRPr="00B01353" w:rsidRDefault="00783B59" w:rsidP="00783B59">
      <w:pPr>
        <w:pStyle w:val="Heading1"/>
        <w:spacing w:before="240"/>
        <w:rPr>
          <w:rFonts w:ascii="Aptos" w:hAnsi="Aptos"/>
          <w:b/>
          <w:bCs/>
          <w:sz w:val="24"/>
          <w:szCs w:val="24"/>
        </w:rPr>
      </w:pPr>
      <w:r w:rsidRPr="00B01353">
        <w:rPr>
          <w:rFonts w:ascii="Aptos" w:hAnsi="Aptos"/>
          <w:b/>
          <w:bCs/>
          <w:sz w:val="24"/>
          <w:szCs w:val="24"/>
        </w:rPr>
        <w:t xml:space="preserve">Instructions </w:t>
      </w:r>
      <w:r w:rsidR="005D6301">
        <w:rPr>
          <w:rFonts w:ascii="Aptos" w:hAnsi="Aptos"/>
          <w:b/>
          <w:bCs/>
          <w:sz w:val="24"/>
          <w:szCs w:val="24"/>
        </w:rPr>
        <w:t xml:space="preserve">to Proposers </w:t>
      </w:r>
    </w:p>
    <w:p w14:paraId="5799E5C6" w14:textId="75235621" w:rsidR="00346C99" w:rsidRDefault="00783B59" w:rsidP="00AD471C">
      <w:pPr>
        <w:pStyle w:val="Instructions"/>
        <w:spacing w:before="0" w:after="120"/>
        <w:rPr>
          <w:rFonts w:ascii="Aptos" w:hAnsi="Aptos"/>
          <w:b/>
          <w:bCs/>
          <w:sz w:val="24"/>
          <w:szCs w:val="24"/>
        </w:rPr>
      </w:pPr>
      <w:r w:rsidRPr="00CD6103">
        <w:rPr>
          <w:rFonts w:ascii="Aptos" w:hAnsi="Aptos"/>
          <w:sz w:val="24"/>
          <w:szCs w:val="24"/>
        </w:rPr>
        <w:t xml:space="preserve">This proforma should be completed for </w:t>
      </w:r>
      <w:r w:rsidRPr="05D53551">
        <w:rPr>
          <w:rFonts w:ascii="Aptos" w:hAnsi="Aptos"/>
          <w:b/>
          <w:bCs/>
          <w:sz w:val="24"/>
          <w:szCs w:val="24"/>
        </w:rPr>
        <w:t>new programme</w:t>
      </w:r>
      <w:r w:rsidRPr="00CD6103">
        <w:rPr>
          <w:rFonts w:ascii="Aptos" w:hAnsi="Aptos"/>
          <w:sz w:val="24"/>
          <w:szCs w:val="24"/>
        </w:rPr>
        <w:t xml:space="preserve"> </w:t>
      </w:r>
      <w:proofErr w:type="gramStart"/>
      <w:r w:rsidR="007204FA">
        <w:rPr>
          <w:rFonts w:ascii="Aptos" w:hAnsi="Aptos"/>
          <w:sz w:val="24"/>
          <w:szCs w:val="24"/>
        </w:rPr>
        <w:t>and</w:t>
      </w:r>
      <w:r w:rsidRPr="00CD6103">
        <w:rPr>
          <w:rFonts w:ascii="Aptos" w:hAnsi="Aptos"/>
          <w:sz w:val="24"/>
          <w:szCs w:val="24"/>
        </w:rPr>
        <w:t xml:space="preserve"> </w:t>
      </w:r>
      <w:r w:rsidRPr="05D53551">
        <w:rPr>
          <w:rFonts w:ascii="Aptos" w:hAnsi="Aptos"/>
          <w:b/>
          <w:bCs/>
          <w:sz w:val="24"/>
          <w:szCs w:val="24"/>
        </w:rPr>
        <w:t xml:space="preserve"> course</w:t>
      </w:r>
      <w:proofErr w:type="gramEnd"/>
      <w:r w:rsidRPr="00CD6103">
        <w:rPr>
          <w:rFonts w:ascii="Aptos" w:hAnsi="Aptos"/>
          <w:sz w:val="24"/>
          <w:szCs w:val="24"/>
        </w:rPr>
        <w:t xml:space="preserve"> proposals, </w:t>
      </w:r>
      <w:r w:rsidRPr="05D53551">
        <w:rPr>
          <w:rFonts w:ascii="Aptos" w:hAnsi="Aptos"/>
          <w:b/>
          <w:bCs/>
          <w:sz w:val="24"/>
          <w:szCs w:val="24"/>
        </w:rPr>
        <w:t>amend programme</w:t>
      </w:r>
      <w:r w:rsidRPr="00CD6103">
        <w:rPr>
          <w:rFonts w:ascii="Aptos" w:hAnsi="Aptos"/>
          <w:sz w:val="24"/>
          <w:szCs w:val="24"/>
        </w:rPr>
        <w:t xml:space="preserve"> </w:t>
      </w:r>
      <w:r w:rsidR="007204FA">
        <w:rPr>
          <w:rFonts w:ascii="Aptos" w:hAnsi="Aptos"/>
          <w:sz w:val="24"/>
          <w:szCs w:val="24"/>
        </w:rPr>
        <w:t>and</w:t>
      </w:r>
      <w:r w:rsidRPr="00CD6103">
        <w:rPr>
          <w:rFonts w:ascii="Aptos" w:hAnsi="Aptos"/>
          <w:sz w:val="24"/>
          <w:szCs w:val="24"/>
        </w:rPr>
        <w:t xml:space="preserve"> </w:t>
      </w:r>
      <w:r w:rsidRPr="05D53551">
        <w:rPr>
          <w:rFonts w:ascii="Aptos" w:hAnsi="Aptos"/>
          <w:b/>
          <w:bCs/>
          <w:sz w:val="24"/>
          <w:szCs w:val="24"/>
        </w:rPr>
        <w:t>course</w:t>
      </w:r>
      <w:r w:rsidRPr="00CD6103">
        <w:rPr>
          <w:rFonts w:ascii="Aptos" w:hAnsi="Aptos"/>
          <w:sz w:val="24"/>
          <w:szCs w:val="24"/>
        </w:rPr>
        <w:t xml:space="preserve"> proposals (other than simple corrections or non-substantive changes</w:t>
      </w:r>
      <w:r w:rsidRPr="00CD6103">
        <w:rPr>
          <w:rStyle w:val="FootnoteReference"/>
          <w:rFonts w:ascii="Aptos" w:hAnsi="Aptos"/>
          <w:sz w:val="24"/>
          <w:szCs w:val="24"/>
        </w:rPr>
        <w:footnoteReference w:id="2"/>
      </w:r>
      <w:r w:rsidRPr="00CD6103">
        <w:rPr>
          <w:rFonts w:ascii="Aptos" w:hAnsi="Aptos"/>
          <w:sz w:val="24"/>
          <w:szCs w:val="24"/>
        </w:rPr>
        <w:t xml:space="preserve">), </w:t>
      </w:r>
      <w:r w:rsidR="003570DB">
        <w:rPr>
          <w:rFonts w:ascii="Aptos" w:hAnsi="Aptos"/>
          <w:sz w:val="24"/>
          <w:szCs w:val="24"/>
        </w:rPr>
        <w:t xml:space="preserve">and </w:t>
      </w:r>
      <w:r w:rsidRPr="05D53551">
        <w:rPr>
          <w:rFonts w:ascii="Aptos" w:hAnsi="Aptos"/>
          <w:b/>
          <w:bCs/>
          <w:sz w:val="24"/>
          <w:szCs w:val="24"/>
        </w:rPr>
        <w:t>programme</w:t>
      </w:r>
      <w:r w:rsidRPr="00CD6103">
        <w:rPr>
          <w:rFonts w:ascii="Aptos" w:hAnsi="Aptos"/>
          <w:sz w:val="24"/>
          <w:szCs w:val="24"/>
        </w:rPr>
        <w:t xml:space="preserve"> </w:t>
      </w:r>
      <w:r w:rsidR="003570DB" w:rsidRPr="05D53551">
        <w:rPr>
          <w:rFonts w:ascii="Aptos" w:hAnsi="Aptos"/>
          <w:sz w:val="24"/>
          <w:szCs w:val="24"/>
        </w:rPr>
        <w:t>or</w:t>
      </w:r>
      <w:r w:rsidRPr="05D53551">
        <w:rPr>
          <w:rFonts w:ascii="Aptos" w:hAnsi="Aptos"/>
          <w:sz w:val="24"/>
          <w:szCs w:val="24"/>
        </w:rPr>
        <w:t xml:space="preserve"> </w:t>
      </w:r>
      <w:r w:rsidRPr="05D53551">
        <w:rPr>
          <w:rFonts w:ascii="Aptos" w:hAnsi="Aptos"/>
          <w:b/>
          <w:bCs/>
          <w:sz w:val="24"/>
          <w:szCs w:val="24"/>
        </w:rPr>
        <w:t>course</w:t>
      </w:r>
      <w:r w:rsidRPr="00CD6103">
        <w:rPr>
          <w:rFonts w:ascii="Aptos" w:hAnsi="Aptos"/>
          <w:sz w:val="24"/>
          <w:szCs w:val="24"/>
        </w:rPr>
        <w:t xml:space="preserve"> </w:t>
      </w:r>
      <w:r w:rsidRPr="05D53551">
        <w:rPr>
          <w:rFonts w:ascii="Aptos" w:hAnsi="Aptos"/>
          <w:b/>
          <w:bCs/>
          <w:sz w:val="24"/>
          <w:szCs w:val="24"/>
        </w:rPr>
        <w:t xml:space="preserve">withdrawals. </w:t>
      </w:r>
    </w:p>
    <w:p w14:paraId="53A76A6E" w14:textId="6D9A73A3" w:rsidR="007A35C4" w:rsidRDefault="00346C99" w:rsidP="001E7065">
      <w:pPr>
        <w:pStyle w:val="Instructions"/>
        <w:spacing w:before="0" w:after="12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W</w:t>
      </w:r>
      <w:r w:rsidRPr="00346C99">
        <w:rPr>
          <w:rFonts w:ascii="Aptos" w:hAnsi="Aptos"/>
          <w:sz w:val="24"/>
          <w:szCs w:val="24"/>
        </w:rPr>
        <w:t>here a</w:t>
      </w:r>
      <w:r>
        <w:rPr>
          <w:rFonts w:ascii="Aptos" w:hAnsi="Aptos"/>
          <w:sz w:val="24"/>
          <w:szCs w:val="24"/>
        </w:rPr>
        <w:t>mendments are being made to a</w:t>
      </w:r>
      <w:r w:rsidRPr="00346C99">
        <w:rPr>
          <w:rFonts w:ascii="Aptos" w:hAnsi="Aptos"/>
          <w:sz w:val="24"/>
          <w:szCs w:val="24"/>
        </w:rPr>
        <w:t xml:space="preserve"> programme or set of cognate programmes which involve </w:t>
      </w:r>
      <w:r w:rsidR="43E65914" w:rsidRPr="05D53551">
        <w:rPr>
          <w:rFonts w:ascii="Aptos" w:hAnsi="Aptos"/>
          <w:sz w:val="24"/>
          <w:szCs w:val="24"/>
        </w:rPr>
        <w:t xml:space="preserve">either </w:t>
      </w:r>
      <w:r w:rsidRPr="00346C99">
        <w:rPr>
          <w:rFonts w:ascii="Aptos" w:hAnsi="Aptos"/>
          <w:sz w:val="24"/>
          <w:szCs w:val="24"/>
        </w:rPr>
        <w:t xml:space="preserve">the development of new core courses or the amendment of existing courses, </w:t>
      </w:r>
      <w:r>
        <w:rPr>
          <w:rFonts w:ascii="Aptos" w:hAnsi="Aptos"/>
          <w:sz w:val="24"/>
          <w:szCs w:val="24"/>
        </w:rPr>
        <w:t>the external academic may</w:t>
      </w:r>
      <w:r w:rsidR="00C7477A">
        <w:rPr>
          <w:rFonts w:ascii="Aptos" w:hAnsi="Aptos"/>
          <w:sz w:val="24"/>
          <w:szCs w:val="24"/>
        </w:rPr>
        <w:t xml:space="preserve"> be invited to</w:t>
      </w:r>
      <w:r>
        <w:rPr>
          <w:rFonts w:ascii="Aptos" w:hAnsi="Aptos"/>
          <w:sz w:val="24"/>
          <w:szCs w:val="24"/>
        </w:rPr>
        <w:t xml:space="preserve"> </w:t>
      </w:r>
      <w:r w:rsidRPr="00346C99">
        <w:rPr>
          <w:rFonts w:ascii="Aptos" w:hAnsi="Aptos"/>
          <w:sz w:val="24"/>
          <w:szCs w:val="24"/>
        </w:rPr>
        <w:t xml:space="preserve">comment on the documentation as a suite (rather than </w:t>
      </w:r>
      <w:r w:rsidR="00EC3415">
        <w:rPr>
          <w:rFonts w:ascii="Aptos" w:hAnsi="Aptos"/>
          <w:sz w:val="24"/>
          <w:szCs w:val="24"/>
        </w:rPr>
        <w:t>being asked to complete</w:t>
      </w:r>
      <w:r w:rsidRPr="00346C99">
        <w:rPr>
          <w:rFonts w:ascii="Aptos" w:hAnsi="Aptos"/>
          <w:sz w:val="24"/>
          <w:szCs w:val="24"/>
        </w:rPr>
        <w:t xml:space="preserve"> a separate </w:t>
      </w:r>
      <w:r w:rsidR="008C34F6">
        <w:rPr>
          <w:rFonts w:ascii="Aptos" w:hAnsi="Aptos"/>
          <w:sz w:val="24"/>
          <w:szCs w:val="24"/>
        </w:rPr>
        <w:t xml:space="preserve">consultation </w:t>
      </w:r>
      <w:r w:rsidRPr="00346C99">
        <w:rPr>
          <w:rFonts w:ascii="Aptos" w:hAnsi="Aptos"/>
          <w:sz w:val="24"/>
          <w:szCs w:val="24"/>
        </w:rPr>
        <w:t>proforma for each course).</w:t>
      </w:r>
      <w:r w:rsidR="00E509CF">
        <w:rPr>
          <w:rFonts w:ascii="Aptos" w:hAnsi="Aptos"/>
          <w:sz w:val="24"/>
          <w:szCs w:val="24"/>
        </w:rPr>
        <w:t xml:space="preserve">  </w:t>
      </w:r>
      <w:r w:rsidR="008C34F6">
        <w:rPr>
          <w:rFonts w:ascii="Aptos" w:hAnsi="Aptos"/>
          <w:sz w:val="24"/>
          <w:szCs w:val="24"/>
        </w:rPr>
        <w:t>The</w:t>
      </w:r>
      <w:r w:rsidR="00E509CF">
        <w:rPr>
          <w:rFonts w:ascii="Aptos" w:hAnsi="Aptos"/>
          <w:sz w:val="24"/>
          <w:szCs w:val="24"/>
        </w:rPr>
        <w:t xml:space="preserve"> same approach may be used w</w:t>
      </w:r>
      <w:r w:rsidRPr="00346C99">
        <w:rPr>
          <w:rFonts w:ascii="Aptos" w:hAnsi="Aptos"/>
          <w:sz w:val="24"/>
          <w:szCs w:val="24"/>
        </w:rPr>
        <w:t xml:space="preserve">here the same or a similar </w:t>
      </w:r>
      <w:r w:rsidR="00F85B8C">
        <w:rPr>
          <w:rFonts w:ascii="Aptos" w:hAnsi="Aptos"/>
          <w:sz w:val="24"/>
          <w:szCs w:val="24"/>
        </w:rPr>
        <w:t xml:space="preserve">amendment is </w:t>
      </w:r>
      <w:r w:rsidRPr="00346C99">
        <w:rPr>
          <w:rFonts w:ascii="Aptos" w:hAnsi="Aptos"/>
          <w:sz w:val="24"/>
          <w:szCs w:val="24"/>
        </w:rPr>
        <w:t>being made to a suite of courses, some of which may be core to one or more programmes (for example, PGT dissertation/project option courses).  </w:t>
      </w:r>
      <w:r w:rsidR="006A71AC">
        <w:rPr>
          <w:rFonts w:ascii="Aptos" w:hAnsi="Aptos"/>
          <w:sz w:val="24"/>
          <w:szCs w:val="24"/>
        </w:rPr>
        <w:t xml:space="preserve">In these cases, the </w:t>
      </w:r>
      <w:r w:rsidR="00EC3415">
        <w:rPr>
          <w:rFonts w:ascii="Aptos" w:hAnsi="Aptos"/>
          <w:sz w:val="24"/>
          <w:szCs w:val="24"/>
        </w:rPr>
        <w:t>expectation is that</w:t>
      </w:r>
      <w:r w:rsidR="007A35C4">
        <w:rPr>
          <w:rFonts w:ascii="Aptos" w:hAnsi="Aptos"/>
          <w:sz w:val="24"/>
          <w:szCs w:val="24"/>
        </w:rPr>
        <w:t>:</w:t>
      </w:r>
    </w:p>
    <w:p w14:paraId="562B8895" w14:textId="04850F55" w:rsidR="007A35C4" w:rsidRPr="007A35C4" w:rsidRDefault="007A35C4" w:rsidP="001E7065">
      <w:pPr>
        <w:pStyle w:val="Instructions"/>
        <w:numPr>
          <w:ilvl w:val="0"/>
          <w:numId w:val="25"/>
        </w:numPr>
        <w:spacing w:before="0" w:after="120"/>
        <w:rPr>
          <w:rFonts w:ascii="Aptos" w:hAnsi="Aptos"/>
          <w:sz w:val="24"/>
          <w:szCs w:val="24"/>
        </w:rPr>
      </w:pPr>
      <w:r w:rsidRPr="007A35C4">
        <w:rPr>
          <w:rFonts w:ascii="Aptos" w:hAnsi="Aptos"/>
          <w:sz w:val="24"/>
          <w:szCs w:val="24"/>
        </w:rPr>
        <w:t xml:space="preserve">proposals </w:t>
      </w:r>
      <w:r w:rsidR="007E0191">
        <w:rPr>
          <w:rFonts w:ascii="Aptos" w:hAnsi="Aptos"/>
          <w:sz w:val="24"/>
          <w:szCs w:val="24"/>
        </w:rPr>
        <w:t>are</w:t>
      </w:r>
      <w:r w:rsidRPr="007A35C4">
        <w:rPr>
          <w:rFonts w:ascii="Aptos" w:hAnsi="Aptos"/>
          <w:sz w:val="24"/>
          <w:szCs w:val="24"/>
        </w:rPr>
        <w:t xml:space="preserve"> sensibly batched (e.g., by the similar/identical motivation for and nature of </w:t>
      </w:r>
      <w:r w:rsidR="00F42434">
        <w:rPr>
          <w:rFonts w:ascii="Aptos" w:hAnsi="Aptos"/>
          <w:sz w:val="24"/>
          <w:szCs w:val="24"/>
        </w:rPr>
        <w:t xml:space="preserve">the amendments </w:t>
      </w:r>
      <w:r w:rsidRPr="007A35C4">
        <w:rPr>
          <w:rFonts w:ascii="Aptos" w:hAnsi="Aptos"/>
          <w:sz w:val="24"/>
          <w:szCs w:val="24"/>
        </w:rPr>
        <w:t>proposed to courses within a programme</w:t>
      </w:r>
      <w:r w:rsidR="007E0191">
        <w:rPr>
          <w:rFonts w:ascii="Aptos" w:hAnsi="Aptos"/>
          <w:sz w:val="24"/>
          <w:szCs w:val="24"/>
        </w:rPr>
        <w:t>)</w:t>
      </w:r>
      <w:r w:rsidRPr="007A35C4">
        <w:rPr>
          <w:rFonts w:ascii="Aptos" w:hAnsi="Aptos"/>
          <w:sz w:val="24"/>
          <w:szCs w:val="24"/>
        </w:rPr>
        <w:t>.   </w:t>
      </w:r>
    </w:p>
    <w:p w14:paraId="5F23AA59" w14:textId="1D70B173" w:rsidR="007A35C4" w:rsidRPr="007A35C4" w:rsidRDefault="007A35C4" w:rsidP="001E7065">
      <w:pPr>
        <w:pStyle w:val="Instructions"/>
        <w:numPr>
          <w:ilvl w:val="0"/>
          <w:numId w:val="26"/>
        </w:numPr>
        <w:spacing w:before="0" w:after="12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t</w:t>
      </w:r>
      <w:r w:rsidRPr="007A35C4">
        <w:rPr>
          <w:rFonts w:ascii="Aptos" w:hAnsi="Aptos"/>
          <w:sz w:val="24"/>
          <w:szCs w:val="24"/>
        </w:rPr>
        <w:t xml:space="preserve">he </w:t>
      </w:r>
      <w:r>
        <w:rPr>
          <w:rFonts w:ascii="Aptos" w:hAnsi="Aptos"/>
          <w:sz w:val="24"/>
          <w:szCs w:val="24"/>
        </w:rPr>
        <w:t xml:space="preserve">external academic </w:t>
      </w:r>
      <w:r w:rsidR="000B5954">
        <w:rPr>
          <w:rFonts w:ascii="Aptos" w:hAnsi="Aptos"/>
          <w:sz w:val="24"/>
          <w:szCs w:val="24"/>
        </w:rPr>
        <w:t>has the required knowledge and expertise and is</w:t>
      </w:r>
      <w:r w:rsidRPr="007A35C4">
        <w:rPr>
          <w:rFonts w:ascii="Aptos" w:hAnsi="Aptos"/>
          <w:sz w:val="24"/>
          <w:szCs w:val="24"/>
        </w:rPr>
        <w:t xml:space="preserve"> competent to comment on </w:t>
      </w:r>
      <w:r w:rsidR="77B8E4D3" w:rsidRPr="05D53551">
        <w:rPr>
          <w:rFonts w:ascii="Aptos" w:hAnsi="Aptos"/>
          <w:sz w:val="24"/>
          <w:szCs w:val="24"/>
        </w:rPr>
        <w:t xml:space="preserve">the content of </w:t>
      </w:r>
      <w:r w:rsidRPr="05D53551">
        <w:rPr>
          <w:rFonts w:ascii="Aptos" w:hAnsi="Aptos"/>
          <w:sz w:val="24"/>
          <w:szCs w:val="24"/>
        </w:rPr>
        <w:t xml:space="preserve">all </w:t>
      </w:r>
      <w:r w:rsidR="00136E13">
        <w:rPr>
          <w:rFonts w:ascii="Aptos" w:hAnsi="Aptos"/>
          <w:sz w:val="24"/>
          <w:szCs w:val="24"/>
        </w:rPr>
        <w:t>programme or courses</w:t>
      </w:r>
      <w:r w:rsidR="000B5954">
        <w:rPr>
          <w:rFonts w:ascii="Aptos" w:hAnsi="Aptos"/>
          <w:sz w:val="24"/>
          <w:szCs w:val="24"/>
        </w:rPr>
        <w:t xml:space="preserve"> </w:t>
      </w:r>
      <w:r w:rsidRPr="007A35C4">
        <w:rPr>
          <w:rFonts w:ascii="Aptos" w:hAnsi="Aptos"/>
          <w:sz w:val="24"/>
          <w:szCs w:val="24"/>
        </w:rPr>
        <w:t>presented for considerat</w:t>
      </w:r>
      <w:r w:rsidR="007E0191">
        <w:rPr>
          <w:rFonts w:ascii="Aptos" w:hAnsi="Aptos"/>
          <w:sz w:val="24"/>
          <w:szCs w:val="24"/>
        </w:rPr>
        <w:t>ion</w:t>
      </w:r>
      <w:r w:rsidRPr="007A35C4">
        <w:rPr>
          <w:rFonts w:ascii="Aptos" w:hAnsi="Aptos"/>
          <w:sz w:val="24"/>
          <w:szCs w:val="24"/>
        </w:rPr>
        <w:t>. </w:t>
      </w:r>
    </w:p>
    <w:p w14:paraId="764AF996" w14:textId="67AC2207" w:rsidR="007A35C4" w:rsidRPr="007A35C4" w:rsidRDefault="007E0191" w:rsidP="001E7065">
      <w:pPr>
        <w:pStyle w:val="Instructions"/>
        <w:numPr>
          <w:ilvl w:val="0"/>
          <w:numId w:val="27"/>
        </w:numPr>
        <w:spacing w:before="0" w:after="12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All the</w:t>
      </w:r>
      <w:r w:rsidR="007A35C4" w:rsidRPr="007A35C4">
        <w:rPr>
          <w:rFonts w:ascii="Aptos" w:hAnsi="Aptos"/>
          <w:sz w:val="24"/>
          <w:szCs w:val="24"/>
        </w:rPr>
        <w:t xml:space="preserve"> programme and courses that the</w:t>
      </w:r>
      <w:r>
        <w:rPr>
          <w:rFonts w:ascii="Aptos" w:hAnsi="Aptos"/>
          <w:sz w:val="24"/>
          <w:szCs w:val="24"/>
        </w:rPr>
        <w:t xml:space="preserve"> </w:t>
      </w:r>
      <w:r w:rsidR="00CC1101">
        <w:rPr>
          <w:rFonts w:ascii="Aptos" w:hAnsi="Aptos"/>
          <w:sz w:val="24"/>
          <w:szCs w:val="24"/>
        </w:rPr>
        <w:t xml:space="preserve">external academic has </w:t>
      </w:r>
      <w:r w:rsidR="007A35C4" w:rsidRPr="007A35C4">
        <w:rPr>
          <w:rFonts w:ascii="Aptos" w:hAnsi="Aptos"/>
          <w:sz w:val="24"/>
          <w:szCs w:val="24"/>
        </w:rPr>
        <w:t xml:space="preserve">reviewed </w:t>
      </w:r>
      <w:r w:rsidR="00CC1101">
        <w:rPr>
          <w:rFonts w:ascii="Aptos" w:hAnsi="Aptos"/>
          <w:sz w:val="24"/>
          <w:szCs w:val="24"/>
        </w:rPr>
        <w:t xml:space="preserve">are listed </w:t>
      </w:r>
      <w:r w:rsidR="007A35C4" w:rsidRPr="007A35C4">
        <w:rPr>
          <w:rFonts w:ascii="Aptos" w:hAnsi="Aptos"/>
          <w:sz w:val="24"/>
          <w:szCs w:val="24"/>
        </w:rPr>
        <w:t xml:space="preserve">on the </w:t>
      </w:r>
      <w:r w:rsidR="00163398">
        <w:rPr>
          <w:rFonts w:ascii="Aptos" w:hAnsi="Aptos"/>
          <w:sz w:val="24"/>
          <w:szCs w:val="24"/>
        </w:rPr>
        <w:t>proforma</w:t>
      </w:r>
      <w:r w:rsidR="007A35C4" w:rsidRPr="007A35C4">
        <w:rPr>
          <w:rFonts w:ascii="Aptos" w:hAnsi="Aptos"/>
          <w:sz w:val="24"/>
          <w:szCs w:val="24"/>
        </w:rPr>
        <w:t xml:space="preserve">, and </w:t>
      </w:r>
      <w:r w:rsidR="0A622DFA" w:rsidRPr="05D53551">
        <w:rPr>
          <w:rFonts w:ascii="Aptos" w:hAnsi="Aptos"/>
          <w:sz w:val="24"/>
          <w:szCs w:val="24"/>
        </w:rPr>
        <w:t>it’s made</w:t>
      </w:r>
      <w:r w:rsidR="007A35C4" w:rsidRPr="007A35C4">
        <w:rPr>
          <w:rFonts w:ascii="Aptos" w:hAnsi="Aptos"/>
          <w:sz w:val="24"/>
          <w:szCs w:val="24"/>
        </w:rPr>
        <w:t xml:space="preserve"> clear what feedback applie</w:t>
      </w:r>
      <w:r w:rsidR="00CA6A51">
        <w:rPr>
          <w:rFonts w:ascii="Aptos" w:hAnsi="Aptos"/>
          <w:sz w:val="24"/>
          <w:szCs w:val="24"/>
        </w:rPr>
        <w:t>s</w:t>
      </w:r>
      <w:r w:rsidR="007A35C4" w:rsidRPr="007A35C4">
        <w:rPr>
          <w:rFonts w:ascii="Aptos" w:hAnsi="Aptos"/>
          <w:sz w:val="24"/>
          <w:szCs w:val="24"/>
        </w:rPr>
        <w:t xml:space="preserve"> specifically to which course.  </w:t>
      </w:r>
    </w:p>
    <w:p w14:paraId="56148909" w14:textId="63C4FD5D" w:rsidR="00783B59" w:rsidRPr="00CD6103" w:rsidRDefault="00783B59" w:rsidP="008F3E7A">
      <w:pPr>
        <w:pStyle w:val="Instructions"/>
        <w:spacing w:before="0" w:after="120"/>
        <w:rPr>
          <w:rFonts w:ascii="Aptos" w:hAnsi="Aptos"/>
          <w:sz w:val="24"/>
          <w:szCs w:val="24"/>
        </w:rPr>
      </w:pPr>
      <w:r w:rsidRPr="00CD6103">
        <w:rPr>
          <w:rFonts w:ascii="Aptos" w:hAnsi="Aptos"/>
          <w:sz w:val="24"/>
          <w:szCs w:val="24"/>
        </w:rPr>
        <w:t xml:space="preserve"> If there is no External Examiner, consultation should take place with an external academic whom the School would normally approach to become an External Examiner. </w:t>
      </w:r>
    </w:p>
    <w:p w14:paraId="6CDA0944" w14:textId="1738D7CB" w:rsidR="00783B59" w:rsidRPr="00CD6103" w:rsidRDefault="00783B59" w:rsidP="008F3E7A">
      <w:pPr>
        <w:pStyle w:val="Instructions"/>
        <w:spacing w:before="0" w:after="120"/>
        <w:rPr>
          <w:rFonts w:ascii="Aptos" w:hAnsi="Aptos"/>
          <w:sz w:val="24"/>
          <w:szCs w:val="24"/>
        </w:rPr>
      </w:pPr>
      <w:r w:rsidRPr="00CD6103">
        <w:rPr>
          <w:rFonts w:ascii="Aptos" w:hAnsi="Aptos"/>
          <w:sz w:val="24"/>
          <w:szCs w:val="24"/>
        </w:rPr>
        <w:t>The draft proposal</w:t>
      </w:r>
      <w:r w:rsidR="005607AD">
        <w:rPr>
          <w:rFonts w:ascii="Aptos" w:hAnsi="Aptos"/>
          <w:sz w:val="24"/>
          <w:szCs w:val="24"/>
        </w:rPr>
        <w:t>(s)</w:t>
      </w:r>
      <w:r w:rsidRPr="00CD6103">
        <w:rPr>
          <w:rFonts w:ascii="Aptos" w:hAnsi="Aptos"/>
          <w:sz w:val="24"/>
          <w:szCs w:val="24"/>
        </w:rPr>
        <w:t xml:space="preserve"> should be discussed with the external academic at an early stage. However, the external academic must be provided with the completed Programme or Course Specification document</w:t>
      </w:r>
      <w:r w:rsidR="5DEC2E4E" w:rsidRPr="05D53551">
        <w:rPr>
          <w:rFonts w:ascii="Aptos" w:hAnsi="Aptos"/>
          <w:sz w:val="24"/>
          <w:szCs w:val="24"/>
        </w:rPr>
        <w:t>(s)</w:t>
      </w:r>
      <w:r w:rsidRPr="00CD6103">
        <w:rPr>
          <w:rFonts w:ascii="Aptos" w:hAnsi="Aptos"/>
          <w:sz w:val="24"/>
          <w:szCs w:val="24"/>
        </w:rPr>
        <w:t xml:space="preserve"> </w:t>
      </w:r>
      <w:proofErr w:type="gramStart"/>
      <w:r w:rsidRPr="00CD6103">
        <w:rPr>
          <w:rFonts w:ascii="Aptos" w:hAnsi="Aptos"/>
          <w:sz w:val="24"/>
          <w:szCs w:val="24"/>
        </w:rPr>
        <w:t>in order to</w:t>
      </w:r>
      <w:proofErr w:type="gramEnd"/>
      <w:r w:rsidRPr="00CD6103">
        <w:rPr>
          <w:rFonts w:ascii="Aptos" w:hAnsi="Aptos"/>
          <w:sz w:val="24"/>
          <w:szCs w:val="24"/>
        </w:rPr>
        <w:t xml:space="preserve"> complete Section 1 of this proforma. </w:t>
      </w:r>
    </w:p>
    <w:p w14:paraId="03A25E3B" w14:textId="7B061644" w:rsidR="00783B59" w:rsidRDefault="00783B59" w:rsidP="00783B59">
      <w:pPr>
        <w:pStyle w:val="Instructions"/>
        <w:rPr>
          <w:rFonts w:ascii="Aptos" w:hAnsi="Aptos"/>
          <w:sz w:val="24"/>
          <w:szCs w:val="24"/>
        </w:rPr>
      </w:pPr>
      <w:r w:rsidRPr="00CD6103">
        <w:rPr>
          <w:rFonts w:ascii="Aptos" w:hAnsi="Aptos"/>
          <w:sz w:val="24"/>
          <w:szCs w:val="24"/>
        </w:rPr>
        <w:lastRenderedPageBreak/>
        <w:t xml:space="preserve">The external </w:t>
      </w:r>
      <w:r w:rsidR="007F727B">
        <w:rPr>
          <w:rFonts w:ascii="Aptos" w:hAnsi="Aptos"/>
          <w:sz w:val="24"/>
          <w:szCs w:val="24"/>
        </w:rPr>
        <w:t xml:space="preserve">academic </w:t>
      </w:r>
      <w:r w:rsidRPr="00CD6103">
        <w:rPr>
          <w:rFonts w:ascii="Aptos" w:hAnsi="Aptos"/>
          <w:sz w:val="24"/>
          <w:szCs w:val="24"/>
        </w:rPr>
        <w:t xml:space="preserve">must be at least given </w:t>
      </w:r>
      <w:r w:rsidRPr="00CD6103">
        <w:rPr>
          <w:rFonts w:ascii="Aptos" w:hAnsi="Aptos"/>
          <w:b/>
          <w:sz w:val="24"/>
          <w:szCs w:val="24"/>
        </w:rPr>
        <w:t>at least 1 week</w:t>
      </w:r>
      <w:r w:rsidRPr="00CD6103">
        <w:rPr>
          <w:rFonts w:ascii="Aptos" w:hAnsi="Aptos"/>
          <w:sz w:val="24"/>
          <w:szCs w:val="24"/>
        </w:rPr>
        <w:t xml:space="preserve"> to </w:t>
      </w:r>
      <w:r w:rsidR="007F727B">
        <w:rPr>
          <w:rFonts w:ascii="Aptos" w:hAnsi="Aptos"/>
          <w:sz w:val="24"/>
          <w:szCs w:val="24"/>
        </w:rPr>
        <w:t xml:space="preserve">review the </w:t>
      </w:r>
      <w:r w:rsidR="009D47F1">
        <w:rPr>
          <w:rFonts w:ascii="Aptos" w:hAnsi="Aptos"/>
          <w:sz w:val="24"/>
          <w:szCs w:val="24"/>
        </w:rPr>
        <w:t xml:space="preserve">proposal(s) and </w:t>
      </w:r>
      <w:r w:rsidRPr="00CD6103">
        <w:rPr>
          <w:rFonts w:ascii="Aptos" w:hAnsi="Aptos"/>
          <w:sz w:val="24"/>
          <w:szCs w:val="24"/>
        </w:rPr>
        <w:t xml:space="preserve">return the form. </w:t>
      </w:r>
    </w:p>
    <w:p w14:paraId="188181BD" w14:textId="791AACAC" w:rsidR="00EF0749" w:rsidRPr="00CD6103" w:rsidRDefault="00EF0749" w:rsidP="00783B59">
      <w:pPr>
        <w:pStyle w:val="Instructions"/>
        <w:rPr>
          <w:rFonts w:ascii="Aptos" w:hAnsi="Aptos"/>
          <w:sz w:val="24"/>
          <w:szCs w:val="24"/>
        </w:rPr>
      </w:pPr>
      <w:r w:rsidRPr="6671EA8E">
        <w:rPr>
          <w:rFonts w:ascii="Aptos" w:hAnsi="Aptos"/>
          <w:sz w:val="24"/>
          <w:szCs w:val="24"/>
        </w:rPr>
        <w:t>Pr</w:t>
      </w:r>
      <w:r w:rsidR="00815BD2" w:rsidRPr="6671EA8E">
        <w:rPr>
          <w:rFonts w:ascii="Aptos" w:hAnsi="Aptos"/>
          <w:sz w:val="24"/>
          <w:szCs w:val="24"/>
        </w:rPr>
        <w:t>ogramme</w:t>
      </w:r>
      <w:r w:rsidR="00815BD2">
        <w:rPr>
          <w:rFonts w:ascii="Aptos" w:hAnsi="Aptos"/>
          <w:sz w:val="24"/>
          <w:szCs w:val="24"/>
        </w:rPr>
        <w:t xml:space="preserve"> or course proposers must respond to </w:t>
      </w:r>
      <w:r w:rsidR="00BC01DD">
        <w:rPr>
          <w:rFonts w:ascii="Aptos" w:hAnsi="Aptos"/>
          <w:sz w:val="24"/>
          <w:szCs w:val="24"/>
        </w:rPr>
        <w:t>feedback pro</w:t>
      </w:r>
      <w:r w:rsidR="005A1AF1">
        <w:rPr>
          <w:rFonts w:ascii="Aptos" w:hAnsi="Aptos"/>
          <w:sz w:val="24"/>
          <w:szCs w:val="24"/>
        </w:rPr>
        <w:t xml:space="preserve">vided by the </w:t>
      </w:r>
      <w:r w:rsidR="0099176F">
        <w:rPr>
          <w:rFonts w:ascii="Aptos" w:hAnsi="Aptos"/>
          <w:sz w:val="24"/>
          <w:szCs w:val="24"/>
        </w:rPr>
        <w:t xml:space="preserve">external </w:t>
      </w:r>
      <w:r w:rsidR="00854E32">
        <w:rPr>
          <w:rFonts w:ascii="Aptos" w:hAnsi="Aptos"/>
          <w:sz w:val="24"/>
          <w:szCs w:val="24"/>
        </w:rPr>
        <w:t xml:space="preserve">academic.  </w:t>
      </w:r>
    </w:p>
    <w:p w14:paraId="0705BFE6" w14:textId="031D4C77" w:rsidR="00783B59" w:rsidRPr="00CD6103" w:rsidRDefault="00783B59" w:rsidP="00783B59">
      <w:pPr>
        <w:pStyle w:val="Instructionsborder"/>
        <w:rPr>
          <w:rFonts w:ascii="Aptos" w:hAnsi="Aptos"/>
          <w:sz w:val="24"/>
          <w:szCs w:val="24"/>
        </w:rPr>
      </w:pPr>
      <w:r w:rsidRPr="00CD6103">
        <w:rPr>
          <w:rFonts w:ascii="Aptos" w:hAnsi="Aptos"/>
          <w:sz w:val="24"/>
          <w:szCs w:val="24"/>
        </w:rPr>
        <w:t>Evidence of the external consultation should be submitted to the Board of Studies</w:t>
      </w:r>
      <w:r w:rsidR="00B554B5">
        <w:rPr>
          <w:rFonts w:ascii="Aptos" w:hAnsi="Aptos"/>
          <w:sz w:val="24"/>
          <w:szCs w:val="24"/>
        </w:rPr>
        <w:t xml:space="preserve"> and/or School Learning &amp; Teaching Committee (as appropriate)</w:t>
      </w:r>
      <w:r w:rsidRPr="00CD6103">
        <w:rPr>
          <w:rFonts w:ascii="Aptos" w:hAnsi="Aptos"/>
          <w:sz w:val="24"/>
          <w:szCs w:val="24"/>
        </w:rPr>
        <w:t xml:space="preserve"> with the proposal documentation; therefore, </w:t>
      </w:r>
      <w:r w:rsidRPr="00CD6103">
        <w:rPr>
          <w:rFonts w:ascii="Aptos" w:hAnsi="Aptos"/>
          <w:b/>
          <w:sz w:val="24"/>
          <w:szCs w:val="24"/>
        </w:rPr>
        <w:t xml:space="preserve">this proforma must be completed </w:t>
      </w:r>
      <w:r w:rsidRPr="00CD6103">
        <w:rPr>
          <w:rFonts w:ascii="Aptos" w:hAnsi="Aptos"/>
          <w:b/>
          <w:i/>
          <w:sz w:val="24"/>
          <w:szCs w:val="24"/>
        </w:rPr>
        <w:t>BEFORE</w:t>
      </w:r>
      <w:r w:rsidRPr="00CD6103">
        <w:rPr>
          <w:rFonts w:ascii="Aptos" w:hAnsi="Aptos"/>
          <w:b/>
          <w:sz w:val="24"/>
          <w:szCs w:val="24"/>
        </w:rPr>
        <w:t xml:space="preserve"> the final documentation is due for submission to the Board of Studies for scrutiny</w:t>
      </w:r>
      <w:r w:rsidRPr="00CD6103">
        <w:rPr>
          <w:rFonts w:ascii="Aptos" w:hAnsi="Aptos"/>
          <w:sz w:val="24"/>
          <w:szCs w:val="24"/>
        </w:rPr>
        <w:t xml:space="preserve">. </w:t>
      </w:r>
      <w:r w:rsidR="00D43421">
        <w:rPr>
          <w:rFonts w:ascii="Aptos" w:hAnsi="Aptos"/>
          <w:sz w:val="24"/>
          <w:szCs w:val="24"/>
        </w:rPr>
        <w:t xml:space="preserve">If this proforma is being used for a suite of </w:t>
      </w:r>
      <w:r w:rsidR="009C4F34">
        <w:rPr>
          <w:rFonts w:ascii="Aptos" w:hAnsi="Aptos"/>
          <w:sz w:val="24"/>
          <w:szCs w:val="24"/>
        </w:rPr>
        <w:t>courses</w:t>
      </w:r>
      <w:r w:rsidR="003C1632">
        <w:rPr>
          <w:rFonts w:ascii="Aptos" w:hAnsi="Aptos"/>
          <w:sz w:val="24"/>
          <w:szCs w:val="24"/>
        </w:rPr>
        <w:t xml:space="preserve"> across </w:t>
      </w:r>
      <w:r w:rsidR="006D49EE">
        <w:rPr>
          <w:rFonts w:ascii="Aptos" w:hAnsi="Aptos"/>
          <w:sz w:val="24"/>
          <w:szCs w:val="24"/>
        </w:rPr>
        <w:t>two or more PIP proposals</w:t>
      </w:r>
      <w:r w:rsidR="008B10C3">
        <w:rPr>
          <w:rFonts w:ascii="Aptos" w:hAnsi="Aptos"/>
          <w:sz w:val="24"/>
          <w:szCs w:val="24"/>
        </w:rPr>
        <w:t xml:space="preserve">, please ensure that </w:t>
      </w:r>
      <w:r w:rsidR="006D49EE">
        <w:rPr>
          <w:rFonts w:ascii="Aptos" w:hAnsi="Aptos"/>
          <w:sz w:val="24"/>
          <w:szCs w:val="24"/>
        </w:rPr>
        <w:t xml:space="preserve">a copy </w:t>
      </w:r>
      <w:r w:rsidR="00154DCD">
        <w:rPr>
          <w:rFonts w:ascii="Aptos" w:hAnsi="Aptos"/>
          <w:sz w:val="24"/>
          <w:szCs w:val="24"/>
        </w:rPr>
        <w:t xml:space="preserve">of this proforma </w:t>
      </w:r>
      <w:r w:rsidR="006D49EE">
        <w:rPr>
          <w:rFonts w:ascii="Aptos" w:hAnsi="Aptos"/>
          <w:sz w:val="24"/>
          <w:szCs w:val="24"/>
        </w:rPr>
        <w:t xml:space="preserve">is uploaded to each </w:t>
      </w:r>
      <w:r w:rsidR="00154DCD">
        <w:rPr>
          <w:rFonts w:ascii="Aptos" w:hAnsi="Aptos"/>
          <w:sz w:val="24"/>
          <w:szCs w:val="24"/>
        </w:rPr>
        <w:t>PIP proposal.</w:t>
      </w:r>
    </w:p>
    <w:p w14:paraId="029F9275" w14:textId="33911D60" w:rsidR="00783B59" w:rsidRPr="00CD6103" w:rsidRDefault="00783B59" w:rsidP="00783B59">
      <w:pPr>
        <w:pStyle w:val="Instructions"/>
        <w:rPr>
          <w:rFonts w:ascii="Aptos" w:hAnsi="Aptos"/>
          <w:sz w:val="24"/>
          <w:szCs w:val="24"/>
        </w:rPr>
      </w:pPr>
      <w:r w:rsidRPr="00CD6103">
        <w:rPr>
          <w:rFonts w:ascii="Aptos" w:hAnsi="Aptos"/>
          <w:b/>
          <w:sz w:val="24"/>
          <w:szCs w:val="24"/>
          <w:shd w:val="clear" w:color="auto" w:fill="DBDBDB" w:themeFill="accent3" w:themeFillTint="66"/>
        </w:rPr>
        <w:t>Section 1</w:t>
      </w:r>
      <w:r w:rsidRPr="00CD6103">
        <w:rPr>
          <w:rFonts w:ascii="Aptos" w:hAnsi="Aptos"/>
          <w:sz w:val="24"/>
          <w:szCs w:val="24"/>
          <w:shd w:val="clear" w:color="auto" w:fill="DBDBDB" w:themeFill="accent3" w:themeFillTint="66"/>
        </w:rPr>
        <w:t xml:space="preserve"> is to be completed and signed by the external academic.</w:t>
      </w:r>
      <w:r w:rsidRPr="00CD6103">
        <w:rPr>
          <w:rFonts w:ascii="Aptos" w:hAnsi="Aptos"/>
          <w:sz w:val="24"/>
          <w:szCs w:val="24"/>
        </w:rPr>
        <w:t xml:space="preserve"> </w:t>
      </w:r>
    </w:p>
    <w:p w14:paraId="3EC232F3" w14:textId="0FA84E4E" w:rsidR="00783B59" w:rsidRPr="00CD6103" w:rsidRDefault="00783B59" w:rsidP="00783B59">
      <w:pPr>
        <w:pStyle w:val="Instructions"/>
        <w:rPr>
          <w:rFonts w:ascii="Aptos" w:hAnsi="Aptos"/>
          <w:sz w:val="24"/>
          <w:szCs w:val="24"/>
        </w:rPr>
      </w:pPr>
      <w:r w:rsidRPr="00CD6103">
        <w:rPr>
          <w:rFonts w:ascii="Aptos" w:hAnsi="Aptos"/>
          <w:b/>
          <w:sz w:val="24"/>
          <w:szCs w:val="24"/>
          <w:shd w:val="clear" w:color="auto" w:fill="BDD6EE" w:themeFill="accent5" w:themeFillTint="66"/>
        </w:rPr>
        <w:t>Section 2</w:t>
      </w:r>
      <w:r w:rsidRPr="00CD6103">
        <w:rPr>
          <w:rFonts w:ascii="Aptos" w:hAnsi="Aptos"/>
          <w:sz w:val="24"/>
          <w:szCs w:val="24"/>
          <w:shd w:val="clear" w:color="auto" w:fill="BDD6EE" w:themeFill="accent5" w:themeFillTint="66"/>
        </w:rPr>
        <w:t xml:space="preserve"> is to be completed and signed by the </w:t>
      </w:r>
      <w:r w:rsidR="00632633">
        <w:rPr>
          <w:rFonts w:ascii="Aptos" w:hAnsi="Aptos"/>
          <w:sz w:val="24"/>
          <w:szCs w:val="24"/>
          <w:shd w:val="clear" w:color="auto" w:fill="BDD6EE" w:themeFill="accent5" w:themeFillTint="66"/>
        </w:rPr>
        <w:t xml:space="preserve">programme or course </w:t>
      </w:r>
      <w:r w:rsidRPr="00CD6103">
        <w:rPr>
          <w:rFonts w:ascii="Aptos" w:hAnsi="Aptos"/>
          <w:sz w:val="24"/>
          <w:szCs w:val="24"/>
          <w:shd w:val="clear" w:color="auto" w:fill="BDD6EE" w:themeFill="accent5" w:themeFillTint="66"/>
        </w:rPr>
        <w:t>proposer.</w:t>
      </w:r>
      <w:r w:rsidRPr="00CD6103">
        <w:rPr>
          <w:rFonts w:ascii="Aptos" w:hAnsi="Aptos"/>
          <w:sz w:val="24"/>
          <w:szCs w:val="24"/>
        </w:rPr>
        <w:t xml:space="preserve"> </w:t>
      </w:r>
    </w:p>
    <w:p w14:paraId="3B2960B5" w14:textId="6120AA4A" w:rsidR="00783B59" w:rsidRPr="00543DB0" w:rsidRDefault="00783B59" w:rsidP="00CD6103">
      <w:pPr>
        <w:pStyle w:val="Heading1"/>
        <w:spacing w:before="120"/>
        <w:rPr>
          <w:rFonts w:ascii="Aptos" w:hAnsi="Aptos"/>
          <w:b/>
          <w:bCs/>
          <w:sz w:val="24"/>
          <w:szCs w:val="24"/>
        </w:rPr>
      </w:pPr>
      <w:r w:rsidRPr="00B97605">
        <w:rPr>
          <w:rFonts w:ascii="Aptos" w:hAnsi="Aptos"/>
          <w:sz w:val="22"/>
        </w:rPr>
        <w:br w:type="page"/>
      </w:r>
      <w:r w:rsidRPr="00543DB0">
        <w:rPr>
          <w:rFonts w:ascii="Aptos" w:hAnsi="Aptos"/>
          <w:b/>
          <w:bCs/>
          <w:sz w:val="24"/>
          <w:szCs w:val="24"/>
          <w:shd w:val="clear" w:color="auto" w:fill="DBDBDB" w:themeFill="accent3" w:themeFillTint="66"/>
        </w:rPr>
        <w:lastRenderedPageBreak/>
        <w:t xml:space="preserve">Section 1: Comments from the external academic </w:t>
      </w:r>
    </w:p>
    <w:p w14:paraId="3D6FD4B9" w14:textId="38658093" w:rsidR="00783B59" w:rsidRPr="00DD7E4D" w:rsidRDefault="00783B59" w:rsidP="00CD6103">
      <w:pPr>
        <w:pStyle w:val="Instructions"/>
        <w:spacing w:before="120" w:after="120"/>
        <w:rPr>
          <w:rFonts w:ascii="Aptos" w:hAnsi="Aptos"/>
          <w:i/>
          <w:sz w:val="24"/>
          <w:szCs w:val="24"/>
        </w:rPr>
      </w:pPr>
      <w:r w:rsidRPr="00DD7E4D">
        <w:rPr>
          <w:rFonts w:ascii="Aptos" w:hAnsi="Aptos"/>
          <w:i/>
          <w:sz w:val="24"/>
          <w:szCs w:val="24"/>
        </w:rPr>
        <w:t>The University greatly values the input of external academic</w:t>
      </w:r>
      <w:r w:rsidR="0071391C" w:rsidRPr="00DD7E4D">
        <w:rPr>
          <w:rFonts w:ascii="Aptos" w:hAnsi="Aptos"/>
          <w:i/>
          <w:sz w:val="24"/>
          <w:szCs w:val="24"/>
        </w:rPr>
        <w:t>s</w:t>
      </w:r>
      <w:r w:rsidRPr="00DD7E4D">
        <w:rPr>
          <w:rFonts w:ascii="Aptos" w:hAnsi="Aptos"/>
          <w:i/>
          <w:sz w:val="24"/>
          <w:szCs w:val="24"/>
        </w:rPr>
        <w:t xml:space="preserve"> when programmes and courses are </w:t>
      </w:r>
      <w:r w:rsidR="002F72DF" w:rsidRPr="00DD7E4D">
        <w:rPr>
          <w:rFonts w:ascii="Aptos" w:hAnsi="Aptos"/>
          <w:i/>
          <w:sz w:val="24"/>
          <w:szCs w:val="24"/>
        </w:rPr>
        <w:t xml:space="preserve">being developed </w:t>
      </w:r>
      <w:r w:rsidRPr="00DD7E4D">
        <w:rPr>
          <w:rFonts w:ascii="Aptos" w:hAnsi="Aptos"/>
          <w:i/>
          <w:sz w:val="24"/>
          <w:szCs w:val="24"/>
        </w:rPr>
        <w:t xml:space="preserve">or amended. This independent external advice contributes to the transparency of the approval process and the confirmation of </w:t>
      </w:r>
      <w:r w:rsidR="002F72DF" w:rsidRPr="00DD7E4D">
        <w:rPr>
          <w:rFonts w:ascii="Aptos" w:hAnsi="Aptos"/>
          <w:i/>
          <w:sz w:val="24"/>
          <w:szCs w:val="24"/>
        </w:rPr>
        <w:t xml:space="preserve">academic </w:t>
      </w:r>
      <w:r w:rsidRPr="00DD7E4D">
        <w:rPr>
          <w:rFonts w:ascii="Aptos" w:hAnsi="Aptos"/>
          <w:i/>
          <w:sz w:val="24"/>
          <w:szCs w:val="24"/>
        </w:rPr>
        <w:t xml:space="preserve">standards. </w:t>
      </w:r>
    </w:p>
    <w:p w14:paraId="585B498D" w14:textId="5C0E710C" w:rsidR="00DF2B26" w:rsidRDefault="00783B59" w:rsidP="00D36378">
      <w:pPr>
        <w:pStyle w:val="Instructions"/>
        <w:spacing w:before="120" w:after="120"/>
        <w:rPr>
          <w:rFonts w:ascii="Aptos" w:hAnsi="Aptos"/>
          <w:sz w:val="24"/>
          <w:szCs w:val="24"/>
        </w:rPr>
      </w:pPr>
      <w:r w:rsidRPr="00CD6103">
        <w:rPr>
          <w:rFonts w:ascii="Aptos" w:hAnsi="Aptos"/>
          <w:sz w:val="24"/>
          <w:szCs w:val="24"/>
        </w:rPr>
        <w:t xml:space="preserve">In the case of proposals for </w:t>
      </w:r>
      <w:r w:rsidRPr="00DD7E4D">
        <w:rPr>
          <w:rFonts w:ascii="Aptos" w:hAnsi="Aptos"/>
          <w:b/>
          <w:bCs/>
          <w:sz w:val="24"/>
          <w:szCs w:val="24"/>
        </w:rPr>
        <w:t xml:space="preserve">new </w:t>
      </w:r>
      <w:r w:rsidRPr="00CD6103">
        <w:rPr>
          <w:rFonts w:ascii="Aptos" w:hAnsi="Aptos"/>
          <w:sz w:val="24"/>
          <w:szCs w:val="24"/>
        </w:rPr>
        <w:t>programmes</w:t>
      </w:r>
      <w:r w:rsidR="0071391C">
        <w:rPr>
          <w:rFonts w:ascii="Aptos" w:hAnsi="Aptos"/>
          <w:sz w:val="24"/>
          <w:szCs w:val="24"/>
        </w:rPr>
        <w:t xml:space="preserve"> or courses,</w:t>
      </w:r>
      <w:r w:rsidRPr="00CD6103">
        <w:rPr>
          <w:rFonts w:ascii="Aptos" w:hAnsi="Aptos"/>
          <w:sz w:val="24"/>
          <w:szCs w:val="24"/>
        </w:rPr>
        <w:t xml:space="preserve"> Questions 1 – 6 should</w:t>
      </w:r>
      <w:r w:rsidR="00064585">
        <w:rPr>
          <w:rFonts w:ascii="Aptos" w:hAnsi="Aptos"/>
          <w:sz w:val="24"/>
          <w:szCs w:val="24"/>
        </w:rPr>
        <w:t xml:space="preserve"> all</w:t>
      </w:r>
      <w:r w:rsidRPr="00CD6103">
        <w:rPr>
          <w:rFonts w:ascii="Aptos" w:hAnsi="Aptos"/>
          <w:sz w:val="24"/>
          <w:szCs w:val="24"/>
        </w:rPr>
        <w:t xml:space="preserve"> be completed.</w:t>
      </w:r>
      <w:r w:rsidR="00D36378">
        <w:rPr>
          <w:rFonts w:ascii="Aptos" w:hAnsi="Aptos"/>
          <w:sz w:val="24"/>
          <w:szCs w:val="24"/>
        </w:rPr>
        <w:t xml:space="preserve">  </w:t>
      </w:r>
    </w:p>
    <w:p w14:paraId="59BE0B19" w14:textId="3113BBAB" w:rsidR="00DF7882" w:rsidRPr="00DD7E4D" w:rsidRDefault="00DF7882" w:rsidP="00D36378">
      <w:pPr>
        <w:pStyle w:val="Instructions"/>
        <w:spacing w:before="120" w:after="120"/>
        <w:rPr>
          <w:rFonts w:ascii="Aptos" w:hAnsi="Aptos"/>
          <w:i/>
          <w:iCs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In the case of proposals for </w:t>
      </w:r>
      <w:r>
        <w:rPr>
          <w:rFonts w:ascii="Aptos" w:hAnsi="Aptos"/>
          <w:b/>
          <w:bCs/>
          <w:sz w:val="24"/>
          <w:szCs w:val="24"/>
        </w:rPr>
        <w:t>amended</w:t>
      </w:r>
      <w:r>
        <w:rPr>
          <w:rFonts w:ascii="Aptos" w:hAnsi="Aptos"/>
          <w:sz w:val="24"/>
          <w:szCs w:val="24"/>
        </w:rPr>
        <w:t xml:space="preserve"> programmes or courses</w:t>
      </w:r>
      <w:r w:rsidR="001615CF">
        <w:rPr>
          <w:rFonts w:ascii="Aptos" w:hAnsi="Aptos"/>
          <w:sz w:val="24"/>
          <w:szCs w:val="24"/>
        </w:rPr>
        <w:t xml:space="preserve">, </w:t>
      </w:r>
      <w:r w:rsidR="0012076B">
        <w:rPr>
          <w:rFonts w:ascii="Aptos" w:hAnsi="Aptos"/>
          <w:sz w:val="24"/>
          <w:szCs w:val="24"/>
        </w:rPr>
        <w:t xml:space="preserve">Questions 1 – 6 should be completed </w:t>
      </w:r>
      <w:r w:rsidR="0012076B" w:rsidRPr="00DD7E4D">
        <w:rPr>
          <w:rFonts w:ascii="Aptos" w:hAnsi="Aptos"/>
          <w:b/>
          <w:bCs/>
          <w:sz w:val="24"/>
          <w:szCs w:val="24"/>
        </w:rPr>
        <w:t>where appropriate</w:t>
      </w:r>
      <w:r w:rsidR="0012076B">
        <w:rPr>
          <w:rFonts w:ascii="Aptos" w:hAnsi="Aptos"/>
          <w:sz w:val="24"/>
          <w:szCs w:val="24"/>
        </w:rPr>
        <w:t xml:space="preserve"> (so if, for example</w:t>
      </w:r>
      <w:r w:rsidR="00F42434">
        <w:rPr>
          <w:rFonts w:ascii="Aptos" w:hAnsi="Aptos"/>
          <w:sz w:val="24"/>
          <w:szCs w:val="24"/>
        </w:rPr>
        <w:t>, an amendment</w:t>
      </w:r>
      <w:r w:rsidR="00503D6F">
        <w:rPr>
          <w:rFonts w:ascii="Aptos" w:hAnsi="Aptos"/>
          <w:sz w:val="24"/>
          <w:szCs w:val="24"/>
        </w:rPr>
        <w:t xml:space="preserve"> has only been made to the methods of assessment, </w:t>
      </w:r>
      <w:r w:rsidR="00A27C0A">
        <w:rPr>
          <w:rFonts w:ascii="Aptos" w:hAnsi="Aptos"/>
          <w:sz w:val="24"/>
          <w:szCs w:val="24"/>
        </w:rPr>
        <w:t xml:space="preserve">comment need only </w:t>
      </w:r>
      <w:r w:rsidR="00EB3BBB">
        <w:rPr>
          <w:rFonts w:ascii="Aptos" w:hAnsi="Aptos"/>
          <w:sz w:val="24"/>
          <w:szCs w:val="24"/>
        </w:rPr>
        <w:t xml:space="preserve">be provided for Question </w:t>
      </w:r>
      <w:proofErr w:type="gramStart"/>
      <w:r w:rsidR="00EB3BBB">
        <w:rPr>
          <w:rFonts w:ascii="Aptos" w:hAnsi="Aptos"/>
          <w:sz w:val="24"/>
          <w:szCs w:val="24"/>
        </w:rPr>
        <w:t>3</w:t>
      </w:r>
      <w:proofErr w:type="gramEnd"/>
      <w:r w:rsidR="00EB3BBB">
        <w:rPr>
          <w:rFonts w:ascii="Aptos" w:hAnsi="Aptos"/>
          <w:sz w:val="24"/>
          <w:szCs w:val="24"/>
        </w:rPr>
        <w:t xml:space="preserve"> and </w:t>
      </w:r>
      <w:r w:rsidR="00A44483">
        <w:rPr>
          <w:rFonts w:ascii="Aptos" w:hAnsi="Aptos"/>
          <w:sz w:val="24"/>
          <w:szCs w:val="24"/>
        </w:rPr>
        <w:t xml:space="preserve">the other questions </w:t>
      </w:r>
      <w:r w:rsidR="001C1FC7">
        <w:rPr>
          <w:rFonts w:ascii="Aptos" w:hAnsi="Aptos"/>
          <w:sz w:val="24"/>
          <w:szCs w:val="24"/>
        </w:rPr>
        <w:t xml:space="preserve">can </w:t>
      </w:r>
      <w:r w:rsidR="005F6CAD">
        <w:rPr>
          <w:rFonts w:ascii="Aptos" w:hAnsi="Aptos"/>
          <w:sz w:val="24"/>
          <w:szCs w:val="24"/>
        </w:rPr>
        <w:t xml:space="preserve">either left blank or </w:t>
      </w:r>
      <w:r w:rsidR="00750A08">
        <w:rPr>
          <w:rFonts w:ascii="Aptos" w:hAnsi="Aptos"/>
          <w:sz w:val="24"/>
          <w:szCs w:val="24"/>
        </w:rPr>
        <w:t>responded</w:t>
      </w:r>
      <w:r w:rsidR="001C1FC7">
        <w:rPr>
          <w:rFonts w:ascii="Aptos" w:hAnsi="Aptos"/>
          <w:sz w:val="24"/>
          <w:szCs w:val="24"/>
        </w:rPr>
        <w:t xml:space="preserve"> to</w:t>
      </w:r>
      <w:r w:rsidR="00750A08">
        <w:rPr>
          <w:rFonts w:ascii="Aptos" w:hAnsi="Aptos"/>
          <w:sz w:val="24"/>
          <w:szCs w:val="24"/>
        </w:rPr>
        <w:t xml:space="preserve"> as ‘</w:t>
      </w:r>
      <w:r w:rsidR="00750A08">
        <w:rPr>
          <w:rFonts w:ascii="Aptos" w:hAnsi="Aptos"/>
          <w:i/>
          <w:iCs/>
          <w:sz w:val="24"/>
          <w:szCs w:val="24"/>
        </w:rPr>
        <w:t>Not applicable’</w:t>
      </w:r>
      <w:r w:rsidR="00A25793" w:rsidRPr="00DD7E4D">
        <w:rPr>
          <w:rFonts w:ascii="Aptos" w:hAnsi="Aptos"/>
          <w:sz w:val="24"/>
          <w:szCs w:val="24"/>
        </w:rPr>
        <w:t>)</w:t>
      </w:r>
      <w:r w:rsidR="00750A08" w:rsidRPr="00DD7E4D">
        <w:rPr>
          <w:rFonts w:ascii="Aptos" w:hAnsi="Aptos"/>
          <w:sz w:val="24"/>
          <w:szCs w:val="24"/>
        </w:rPr>
        <w:t>.</w:t>
      </w:r>
    </w:p>
    <w:p w14:paraId="76D2BA52" w14:textId="02783379" w:rsidR="00783B59" w:rsidRDefault="00783B59" w:rsidP="00D36378">
      <w:pPr>
        <w:pStyle w:val="Instructions"/>
        <w:spacing w:before="120" w:after="120"/>
        <w:rPr>
          <w:rFonts w:ascii="Aptos" w:hAnsi="Aptos"/>
          <w:sz w:val="24"/>
          <w:szCs w:val="24"/>
        </w:rPr>
      </w:pPr>
      <w:r w:rsidRPr="00CD6103">
        <w:rPr>
          <w:rFonts w:ascii="Aptos" w:hAnsi="Aptos"/>
          <w:sz w:val="24"/>
          <w:szCs w:val="24"/>
        </w:rPr>
        <w:t xml:space="preserve">In the case of proposed </w:t>
      </w:r>
      <w:r w:rsidRPr="00DD7E4D">
        <w:rPr>
          <w:rFonts w:ascii="Aptos" w:hAnsi="Aptos"/>
          <w:b/>
          <w:bCs/>
          <w:sz w:val="24"/>
          <w:szCs w:val="24"/>
        </w:rPr>
        <w:t>withdrawals</w:t>
      </w:r>
      <w:r w:rsidR="0071391C">
        <w:rPr>
          <w:rFonts w:ascii="Aptos" w:hAnsi="Aptos"/>
          <w:sz w:val="24"/>
          <w:szCs w:val="24"/>
        </w:rPr>
        <w:t>,</w:t>
      </w:r>
      <w:r w:rsidRPr="00CD6103">
        <w:rPr>
          <w:rFonts w:ascii="Aptos" w:hAnsi="Aptos"/>
          <w:sz w:val="24"/>
          <w:szCs w:val="24"/>
        </w:rPr>
        <w:t xml:space="preserve"> only Question 7 should be completed.</w:t>
      </w:r>
    </w:p>
    <w:p w14:paraId="59B984AE" w14:textId="75EA4CD0" w:rsidR="00DD7E4D" w:rsidRPr="00CD6103" w:rsidRDefault="00783B59" w:rsidP="00DD7E4D">
      <w:pPr>
        <w:pStyle w:val="Instructions"/>
        <w:spacing w:before="120" w:after="120"/>
        <w:rPr>
          <w:rFonts w:ascii="Aptos" w:hAnsi="Aptos"/>
          <w:sz w:val="24"/>
          <w:szCs w:val="24"/>
        </w:rPr>
      </w:pPr>
      <w:r w:rsidRPr="00CD6103">
        <w:rPr>
          <w:rFonts w:ascii="Aptos" w:hAnsi="Aptos"/>
          <w:sz w:val="24"/>
          <w:szCs w:val="24"/>
        </w:rPr>
        <w:t xml:space="preserve">Please provide comment on the programme </w:t>
      </w:r>
      <w:r w:rsidR="00DD7E4D">
        <w:rPr>
          <w:rFonts w:ascii="Aptos" w:hAnsi="Aptos"/>
          <w:sz w:val="24"/>
          <w:szCs w:val="24"/>
        </w:rPr>
        <w:t>and/</w:t>
      </w:r>
      <w:r w:rsidRPr="00CD6103">
        <w:rPr>
          <w:rFonts w:ascii="Aptos" w:hAnsi="Aptos"/>
          <w:sz w:val="24"/>
          <w:szCs w:val="24"/>
        </w:rPr>
        <w:t>or course</w:t>
      </w:r>
      <w:r w:rsidR="00711BD3">
        <w:rPr>
          <w:rFonts w:ascii="Aptos" w:hAnsi="Aptos"/>
          <w:sz w:val="24"/>
          <w:szCs w:val="24"/>
        </w:rPr>
        <w:t>(s)</w:t>
      </w:r>
      <w:r w:rsidRPr="00CD6103">
        <w:rPr>
          <w:rFonts w:ascii="Aptos" w:hAnsi="Aptos"/>
          <w:sz w:val="24"/>
          <w:szCs w:val="24"/>
        </w:rPr>
        <w:t xml:space="preserve"> listed overleaf and</w:t>
      </w:r>
      <w:r w:rsidR="00DD7E4D">
        <w:rPr>
          <w:rFonts w:ascii="Aptos" w:hAnsi="Aptos"/>
          <w:sz w:val="24"/>
          <w:szCs w:val="24"/>
        </w:rPr>
        <w:t>,</w:t>
      </w:r>
      <w:r w:rsidRPr="00CD6103">
        <w:rPr>
          <w:rFonts w:ascii="Aptos" w:hAnsi="Aptos"/>
          <w:sz w:val="24"/>
          <w:szCs w:val="24"/>
        </w:rPr>
        <w:t xml:space="preserve"> </w:t>
      </w:r>
      <w:r w:rsidR="00694117">
        <w:rPr>
          <w:rFonts w:ascii="Aptos" w:hAnsi="Aptos"/>
          <w:sz w:val="24"/>
          <w:szCs w:val="24"/>
        </w:rPr>
        <w:t>where appropriate</w:t>
      </w:r>
      <w:r w:rsidRPr="00CD6103">
        <w:rPr>
          <w:rFonts w:ascii="Aptos" w:hAnsi="Aptos"/>
          <w:sz w:val="24"/>
          <w:szCs w:val="24"/>
        </w:rPr>
        <w:t xml:space="preserve">, advise on how the proposal might be revised or improved. </w:t>
      </w:r>
      <w:r w:rsidR="00DD7E4D">
        <w:rPr>
          <w:rFonts w:ascii="Aptos" w:hAnsi="Aptos"/>
          <w:sz w:val="24"/>
          <w:szCs w:val="24"/>
        </w:rPr>
        <w:t>If providing comment on more than one programme and/or course, please</w:t>
      </w:r>
      <w:r w:rsidR="00DD7E4D" w:rsidRPr="00352741">
        <w:rPr>
          <w:rFonts w:ascii="Aptos" w:hAnsi="Aptos"/>
          <w:sz w:val="24"/>
          <w:szCs w:val="24"/>
        </w:rPr>
        <w:t xml:space="preserve"> make clear what feedback applie</w:t>
      </w:r>
      <w:r w:rsidR="00DD7E4D">
        <w:rPr>
          <w:rFonts w:ascii="Aptos" w:hAnsi="Aptos"/>
          <w:sz w:val="24"/>
          <w:szCs w:val="24"/>
        </w:rPr>
        <w:t>s</w:t>
      </w:r>
      <w:r w:rsidR="00DD7E4D" w:rsidRPr="00352741">
        <w:rPr>
          <w:rFonts w:ascii="Aptos" w:hAnsi="Aptos"/>
          <w:sz w:val="24"/>
          <w:szCs w:val="24"/>
        </w:rPr>
        <w:t xml:space="preserve"> specifically to which </w:t>
      </w:r>
      <w:r w:rsidR="00DD7E4D">
        <w:rPr>
          <w:rFonts w:ascii="Aptos" w:hAnsi="Aptos"/>
          <w:sz w:val="24"/>
          <w:szCs w:val="24"/>
        </w:rPr>
        <w:t xml:space="preserve">programme and/or </w:t>
      </w:r>
      <w:r w:rsidR="00DD7E4D" w:rsidRPr="00352741">
        <w:rPr>
          <w:rFonts w:ascii="Aptos" w:hAnsi="Aptos"/>
          <w:sz w:val="24"/>
          <w:szCs w:val="24"/>
        </w:rPr>
        <w:t>course.  </w:t>
      </w:r>
    </w:p>
    <w:p w14:paraId="0D42DE64" w14:textId="3D23F222" w:rsidR="00783B59" w:rsidRDefault="00894559" w:rsidP="00CD6103">
      <w:pPr>
        <w:pStyle w:val="Instructions"/>
        <w:spacing w:before="120" w:after="12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The expectation is that comment will </w:t>
      </w:r>
      <w:r w:rsidR="00207255">
        <w:rPr>
          <w:rFonts w:ascii="Aptos" w:hAnsi="Aptos"/>
          <w:sz w:val="24"/>
          <w:szCs w:val="24"/>
        </w:rPr>
        <w:t xml:space="preserve">usually </w:t>
      </w:r>
      <w:r>
        <w:rPr>
          <w:rFonts w:ascii="Aptos" w:hAnsi="Aptos"/>
          <w:sz w:val="24"/>
          <w:szCs w:val="24"/>
        </w:rPr>
        <w:t xml:space="preserve">be provided </w:t>
      </w:r>
      <w:r w:rsidR="00207255">
        <w:rPr>
          <w:rFonts w:ascii="Aptos" w:hAnsi="Aptos"/>
          <w:sz w:val="24"/>
          <w:szCs w:val="24"/>
        </w:rPr>
        <w:t>on each programme and/or course specification (as appropriate).</w:t>
      </w:r>
    </w:p>
    <w:p w14:paraId="595A6CE1" w14:textId="77777777" w:rsidR="00783B59" w:rsidRPr="00CD6103" w:rsidRDefault="00783B59" w:rsidP="00CD6103">
      <w:pPr>
        <w:pStyle w:val="Heading2"/>
        <w:spacing w:before="120"/>
        <w:rPr>
          <w:rFonts w:ascii="Aptos" w:hAnsi="Aptos"/>
          <w:sz w:val="24"/>
        </w:rPr>
      </w:pPr>
      <w:r w:rsidRPr="00CD6103">
        <w:rPr>
          <w:rFonts w:ascii="Aptos" w:hAnsi="Aptos"/>
          <w:sz w:val="24"/>
        </w:rPr>
        <w:t xml:space="preserve">Aims </w:t>
      </w:r>
    </w:p>
    <w:p w14:paraId="438359FD" w14:textId="77777777" w:rsidR="008B5893" w:rsidRPr="00CD6103" w:rsidRDefault="008B5893" w:rsidP="00CD6103">
      <w:pPr>
        <w:pStyle w:val="BodyTextborder"/>
        <w:rPr>
          <w:rFonts w:ascii="Aptos" w:hAnsi="Aptos"/>
          <w:sz w:val="24"/>
          <w:szCs w:val="24"/>
        </w:rPr>
      </w:pPr>
    </w:p>
    <w:p w14:paraId="165395CB" w14:textId="77777777" w:rsidR="00783B59" w:rsidRPr="00CD6103" w:rsidRDefault="00783B59" w:rsidP="00CD6103">
      <w:pPr>
        <w:pStyle w:val="Heading2"/>
        <w:spacing w:before="120"/>
        <w:rPr>
          <w:rFonts w:ascii="Aptos" w:hAnsi="Aptos"/>
          <w:sz w:val="24"/>
        </w:rPr>
      </w:pPr>
      <w:r w:rsidRPr="00CD6103">
        <w:rPr>
          <w:rFonts w:ascii="Aptos" w:hAnsi="Aptos"/>
          <w:sz w:val="24"/>
        </w:rPr>
        <w:t xml:space="preserve">Intended Learning Outcomes </w:t>
      </w:r>
    </w:p>
    <w:p w14:paraId="5F8DF5BF" w14:textId="77777777" w:rsidR="008B5893" w:rsidRPr="00CD6103" w:rsidRDefault="008B5893" w:rsidP="00CD6103">
      <w:pPr>
        <w:pStyle w:val="BodyTextborder"/>
        <w:rPr>
          <w:rFonts w:ascii="Aptos" w:hAnsi="Aptos"/>
          <w:sz w:val="24"/>
          <w:szCs w:val="24"/>
        </w:rPr>
      </w:pPr>
    </w:p>
    <w:p w14:paraId="616A8099" w14:textId="77777777" w:rsidR="00783B59" w:rsidRPr="00CD6103" w:rsidRDefault="00783B59" w:rsidP="00CD6103">
      <w:pPr>
        <w:pStyle w:val="Heading2"/>
        <w:spacing w:before="120"/>
        <w:rPr>
          <w:rFonts w:ascii="Aptos" w:hAnsi="Aptos"/>
          <w:sz w:val="24"/>
        </w:rPr>
      </w:pPr>
      <w:r w:rsidRPr="00CD6103">
        <w:rPr>
          <w:rFonts w:ascii="Aptos" w:hAnsi="Aptos"/>
          <w:sz w:val="24"/>
        </w:rPr>
        <w:t xml:space="preserve">Methods of assessment </w:t>
      </w:r>
    </w:p>
    <w:p w14:paraId="6A8E6AB2" w14:textId="77777777" w:rsidR="008B5893" w:rsidRPr="00CD6103" w:rsidRDefault="008B5893" w:rsidP="00CD6103">
      <w:pPr>
        <w:pStyle w:val="BodyTextborder"/>
        <w:rPr>
          <w:rFonts w:ascii="Aptos" w:hAnsi="Aptos"/>
          <w:sz w:val="24"/>
          <w:szCs w:val="24"/>
        </w:rPr>
      </w:pPr>
    </w:p>
    <w:p w14:paraId="16CAA131" w14:textId="77777777" w:rsidR="00783B59" w:rsidRPr="00CD6103" w:rsidRDefault="00783B59" w:rsidP="00CD6103">
      <w:pPr>
        <w:pStyle w:val="Heading2"/>
        <w:spacing w:before="120"/>
        <w:rPr>
          <w:rFonts w:ascii="Aptos" w:hAnsi="Aptos"/>
          <w:sz w:val="24"/>
        </w:rPr>
      </w:pPr>
      <w:r w:rsidRPr="00CD6103">
        <w:rPr>
          <w:rFonts w:ascii="Aptos" w:hAnsi="Aptos"/>
          <w:sz w:val="24"/>
        </w:rPr>
        <w:t xml:space="preserve">Level of the course, or of the courses comprising the programme </w:t>
      </w:r>
    </w:p>
    <w:p w14:paraId="23AE0493" w14:textId="77777777" w:rsidR="008B5893" w:rsidRDefault="008B5893" w:rsidP="00CD6103">
      <w:pPr>
        <w:pStyle w:val="BodyTextborder"/>
        <w:rPr>
          <w:rFonts w:ascii="Aptos" w:hAnsi="Aptos"/>
          <w:sz w:val="24"/>
          <w:szCs w:val="24"/>
        </w:rPr>
      </w:pPr>
    </w:p>
    <w:p w14:paraId="0E7F636B" w14:textId="77777777" w:rsidR="00783B59" w:rsidRPr="00CD6103" w:rsidRDefault="00783B59" w:rsidP="00CD6103">
      <w:pPr>
        <w:pStyle w:val="Heading2"/>
        <w:spacing w:before="120"/>
        <w:rPr>
          <w:rFonts w:ascii="Aptos" w:hAnsi="Aptos"/>
          <w:sz w:val="24"/>
        </w:rPr>
      </w:pPr>
      <w:r w:rsidRPr="00CD6103">
        <w:rPr>
          <w:rFonts w:ascii="Aptos" w:hAnsi="Aptos"/>
          <w:sz w:val="24"/>
        </w:rPr>
        <w:t xml:space="preserve">The credit rating of the course, or of the courses comprising the programme </w:t>
      </w:r>
    </w:p>
    <w:p w14:paraId="1B6396E2" w14:textId="77777777" w:rsidR="00ED338B" w:rsidRPr="00CD6103" w:rsidRDefault="00ED338B" w:rsidP="00CD6103">
      <w:pPr>
        <w:pStyle w:val="BodyTextborder"/>
        <w:rPr>
          <w:rFonts w:ascii="Aptos" w:hAnsi="Aptos"/>
          <w:sz w:val="24"/>
          <w:szCs w:val="24"/>
        </w:rPr>
      </w:pPr>
    </w:p>
    <w:p w14:paraId="6AF024A4" w14:textId="0590EB5C" w:rsidR="00783B59" w:rsidRPr="00CD6103" w:rsidRDefault="00783B59" w:rsidP="00CD6103">
      <w:pPr>
        <w:pStyle w:val="Heading2"/>
        <w:spacing w:before="120"/>
        <w:rPr>
          <w:rFonts w:ascii="Aptos" w:hAnsi="Aptos"/>
          <w:sz w:val="24"/>
        </w:rPr>
      </w:pPr>
      <w:r w:rsidRPr="00CD6103">
        <w:rPr>
          <w:rFonts w:ascii="Aptos" w:hAnsi="Aptos"/>
          <w:sz w:val="24"/>
        </w:rPr>
        <w:t xml:space="preserve">The potential for enhancement of students’ employability/graduate attributes </w:t>
      </w:r>
    </w:p>
    <w:p w14:paraId="548AB8D2" w14:textId="77777777" w:rsidR="008B5893" w:rsidRPr="00CD6103" w:rsidRDefault="008B5893" w:rsidP="00CD6103">
      <w:pPr>
        <w:pStyle w:val="BodyTextborder"/>
        <w:rPr>
          <w:rFonts w:ascii="Aptos" w:hAnsi="Aptos"/>
          <w:sz w:val="24"/>
          <w:szCs w:val="24"/>
        </w:rPr>
      </w:pPr>
    </w:p>
    <w:p w14:paraId="0B8A2D5B" w14:textId="253DE148" w:rsidR="00783B59" w:rsidRPr="00CD6103" w:rsidRDefault="00783B59" w:rsidP="00CD6103">
      <w:pPr>
        <w:pStyle w:val="Heading2"/>
        <w:spacing w:before="120"/>
        <w:rPr>
          <w:rFonts w:ascii="Aptos" w:hAnsi="Aptos"/>
          <w:sz w:val="24"/>
        </w:rPr>
      </w:pPr>
      <w:r w:rsidRPr="00CD6103">
        <w:rPr>
          <w:rFonts w:ascii="Aptos" w:hAnsi="Aptos"/>
          <w:sz w:val="24"/>
        </w:rPr>
        <w:t>[</w:t>
      </w:r>
      <w:r w:rsidRPr="00CD6103">
        <w:rPr>
          <w:rFonts w:ascii="Aptos" w:hAnsi="Aptos"/>
          <w:b/>
          <w:bCs/>
          <w:i/>
          <w:iCs/>
          <w:sz w:val="24"/>
        </w:rPr>
        <w:t>Withdrawals only</w:t>
      </w:r>
      <w:r w:rsidRPr="00CD6103">
        <w:rPr>
          <w:rFonts w:ascii="Aptos" w:hAnsi="Aptos"/>
          <w:sz w:val="24"/>
        </w:rPr>
        <w:t xml:space="preserve">] In the case of the proposed withdrawal of </w:t>
      </w:r>
      <w:r w:rsidR="00FC3D09">
        <w:rPr>
          <w:rFonts w:ascii="Aptos" w:hAnsi="Aptos"/>
          <w:sz w:val="24"/>
        </w:rPr>
        <w:t xml:space="preserve">a </w:t>
      </w:r>
      <w:r w:rsidRPr="00CD6103">
        <w:rPr>
          <w:rFonts w:ascii="Aptos" w:hAnsi="Aptos"/>
          <w:sz w:val="24"/>
        </w:rPr>
        <w:t xml:space="preserve">course or courses, please comment on implications for the associated programme or programmes.  In the case of the proposed withdrawal of programmes please comment on any known implications. </w:t>
      </w:r>
    </w:p>
    <w:p w14:paraId="25995661" w14:textId="77777777" w:rsidR="008B5893" w:rsidRPr="00CD6103" w:rsidRDefault="008B5893" w:rsidP="00CD6103">
      <w:pPr>
        <w:pStyle w:val="BodyTextborder"/>
        <w:rPr>
          <w:rFonts w:ascii="Aptos" w:hAnsi="Aptos"/>
          <w:sz w:val="24"/>
          <w:szCs w:val="24"/>
        </w:rPr>
      </w:pPr>
    </w:p>
    <w:p w14:paraId="3C82DD08" w14:textId="77777777" w:rsidR="00D36378" w:rsidRPr="00DD7E4D" w:rsidRDefault="00D36378" w:rsidP="00CD6103">
      <w:pPr>
        <w:pStyle w:val="BodyText"/>
        <w:spacing w:before="120" w:after="120"/>
        <w:rPr>
          <w:rFonts w:ascii="Aptos" w:hAnsi="Aptos"/>
          <w:sz w:val="16"/>
          <w:szCs w:val="16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3261"/>
        <w:gridCol w:w="6095"/>
      </w:tblGrid>
      <w:tr w:rsidR="00D82C98" w14:paraId="3DAEB7FA" w14:textId="77777777" w:rsidTr="00D25FC4">
        <w:tc>
          <w:tcPr>
            <w:tcW w:w="3261" w:type="dxa"/>
          </w:tcPr>
          <w:p w14:paraId="1AE236DF" w14:textId="5244FA34" w:rsidR="00D82C98" w:rsidRPr="006C2B5C" w:rsidRDefault="005B5202" w:rsidP="00D25FC4">
            <w:pPr>
              <w:pStyle w:val="BodyText"/>
              <w:spacing w:before="60" w:after="60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6C2B5C">
              <w:rPr>
                <w:rFonts w:ascii="Aptos" w:hAnsi="Aptos"/>
                <w:b/>
                <w:bCs/>
                <w:sz w:val="24"/>
                <w:szCs w:val="24"/>
              </w:rPr>
              <w:lastRenderedPageBreak/>
              <w:t>External Academic Name:</w:t>
            </w:r>
          </w:p>
        </w:tc>
        <w:tc>
          <w:tcPr>
            <w:tcW w:w="6095" w:type="dxa"/>
          </w:tcPr>
          <w:p w14:paraId="735FCFAB" w14:textId="77777777" w:rsidR="00D82C98" w:rsidRDefault="00D82C98" w:rsidP="00D25FC4">
            <w:pPr>
              <w:pStyle w:val="BodyText"/>
              <w:spacing w:before="60" w:after="60"/>
              <w:rPr>
                <w:rFonts w:ascii="Aptos" w:hAnsi="Aptos"/>
                <w:sz w:val="24"/>
                <w:szCs w:val="24"/>
              </w:rPr>
            </w:pPr>
          </w:p>
        </w:tc>
      </w:tr>
      <w:tr w:rsidR="00D82C98" w14:paraId="59D7AE24" w14:textId="77777777" w:rsidTr="00D25FC4">
        <w:tc>
          <w:tcPr>
            <w:tcW w:w="3261" w:type="dxa"/>
          </w:tcPr>
          <w:p w14:paraId="72D4B82D" w14:textId="2E6FEC7C" w:rsidR="00D82C98" w:rsidRPr="006C2B5C" w:rsidRDefault="00AE13F5" w:rsidP="00D25FC4">
            <w:pPr>
              <w:pStyle w:val="BodyText"/>
              <w:spacing w:before="60" w:after="60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6C2B5C">
              <w:rPr>
                <w:rFonts w:ascii="Aptos" w:hAnsi="Aptos"/>
                <w:b/>
                <w:bCs/>
                <w:sz w:val="24"/>
                <w:szCs w:val="24"/>
              </w:rPr>
              <w:t>Title</w:t>
            </w:r>
            <w:r w:rsidR="006C2B5C" w:rsidRPr="006C2B5C">
              <w:rPr>
                <w:rFonts w:ascii="Aptos" w:hAnsi="Apto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095" w:type="dxa"/>
          </w:tcPr>
          <w:p w14:paraId="65AA85B0" w14:textId="77777777" w:rsidR="00D82C98" w:rsidRDefault="00D82C98" w:rsidP="00D25FC4">
            <w:pPr>
              <w:pStyle w:val="BodyText"/>
              <w:spacing w:before="60" w:after="60"/>
              <w:rPr>
                <w:rFonts w:ascii="Aptos" w:hAnsi="Aptos"/>
                <w:sz w:val="24"/>
                <w:szCs w:val="24"/>
              </w:rPr>
            </w:pPr>
          </w:p>
        </w:tc>
      </w:tr>
      <w:tr w:rsidR="00D82C98" w14:paraId="46874931" w14:textId="77777777" w:rsidTr="00D25FC4">
        <w:tc>
          <w:tcPr>
            <w:tcW w:w="3261" w:type="dxa"/>
          </w:tcPr>
          <w:p w14:paraId="424088EC" w14:textId="16D01CA7" w:rsidR="00D82C98" w:rsidRPr="006C2B5C" w:rsidRDefault="00AE13F5" w:rsidP="00D25FC4">
            <w:pPr>
              <w:pStyle w:val="BodyText"/>
              <w:spacing w:before="60" w:after="60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6C2B5C">
              <w:rPr>
                <w:rFonts w:ascii="Aptos" w:hAnsi="Aptos"/>
                <w:b/>
                <w:bCs/>
                <w:sz w:val="24"/>
                <w:szCs w:val="24"/>
              </w:rPr>
              <w:t>Institution/Employer</w:t>
            </w:r>
            <w:r w:rsidR="006C2B5C" w:rsidRPr="006C2B5C">
              <w:rPr>
                <w:rFonts w:ascii="Aptos" w:hAnsi="Apto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095" w:type="dxa"/>
          </w:tcPr>
          <w:p w14:paraId="40D1AA83" w14:textId="77777777" w:rsidR="00D82C98" w:rsidRDefault="00D82C98" w:rsidP="00D25FC4">
            <w:pPr>
              <w:pStyle w:val="BodyText"/>
              <w:spacing w:before="60" w:after="60"/>
              <w:rPr>
                <w:rFonts w:ascii="Aptos" w:hAnsi="Aptos"/>
                <w:sz w:val="24"/>
                <w:szCs w:val="24"/>
              </w:rPr>
            </w:pPr>
          </w:p>
        </w:tc>
      </w:tr>
      <w:tr w:rsidR="00D82C98" w14:paraId="2E468E96" w14:textId="77777777" w:rsidTr="00D25FC4">
        <w:tc>
          <w:tcPr>
            <w:tcW w:w="3261" w:type="dxa"/>
          </w:tcPr>
          <w:p w14:paraId="4F0FC254" w14:textId="71312135" w:rsidR="00D82C98" w:rsidRPr="006C2B5C" w:rsidRDefault="005B5202" w:rsidP="00D25FC4">
            <w:pPr>
              <w:pStyle w:val="BodyText"/>
              <w:spacing w:before="60" w:after="60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6C2B5C">
              <w:rPr>
                <w:rFonts w:ascii="Aptos" w:hAnsi="Aptos"/>
                <w:b/>
                <w:bCs/>
                <w:sz w:val="24"/>
                <w:szCs w:val="24"/>
              </w:rPr>
              <w:t>Signature:</w:t>
            </w:r>
          </w:p>
        </w:tc>
        <w:tc>
          <w:tcPr>
            <w:tcW w:w="6095" w:type="dxa"/>
          </w:tcPr>
          <w:p w14:paraId="2A9EEF14" w14:textId="77777777" w:rsidR="00D82C98" w:rsidRDefault="00D82C98" w:rsidP="00D25FC4">
            <w:pPr>
              <w:pStyle w:val="BodyText"/>
              <w:spacing w:before="60" w:after="60"/>
              <w:rPr>
                <w:rFonts w:ascii="Aptos" w:hAnsi="Aptos"/>
                <w:sz w:val="24"/>
                <w:szCs w:val="24"/>
              </w:rPr>
            </w:pPr>
          </w:p>
        </w:tc>
      </w:tr>
      <w:tr w:rsidR="00D82C98" w14:paraId="7ED1403C" w14:textId="77777777" w:rsidTr="00D25FC4">
        <w:tc>
          <w:tcPr>
            <w:tcW w:w="3261" w:type="dxa"/>
          </w:tcPr>
          <w:p w14:paraId="63D8CC6F" w14:textId="04D3D489" w:rsidR="00D82C98" w:rsidRPr="006C2B5C" w:rsidRDefault="005B5202" w:rsidP="00D25FC4">
            <w:pPr>
              <w:pStyle w:val="BodyText"/>
              <w:spacing w:before="60" w:after="60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6C2B5C">
              <w:rPr>
                <w:rFonts w:ascii="Aptos" w:hAnsi="Aptos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6095" w:type="dxa"/>
          </w:tcPr>
          <w:p w14:paraId="0F27A428" w14:textId="77777777" w:rsidR="00D82C98" w:rsidRDefault="00D82C98" w:rsidP="00D25FC4">
            <w:pPr>
              <w:pStyle w:val="BodyText"/>
              <w:spacing w:before="60" w:after="60"/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454283D1" w14:textId="1F49E493" w:rsidR="00802566" w:rsidRDefault="00802566">
      <w:pPr>
        <w:rPr>
          <w:rFonts w:ascii="Aptos" w:hAnsi="Aptos"/>
          <w:sz w:val="24"/>
          <w:szCs w:val="24"/>
          <w:shd w:val="clear" w:color="auto" w:fill="BDD6EE" w:themeFill="accent5" w:themeFillTint="66"/>
        </w:rPr>
      </w:pPr>
    </w:p>
    <w:p w14:paraId="70D28DFA" w14:textId="77777777" w:rsidR="00802566" w:rsidRDefault="00802566">
      <w:pPr>
        <w:rPr>
          <w:rFonts w:ascii="Aptos" w:hAnsi="Aptos"/>
          <w:sz w:val="24"/>
          <w:szCs w:val="24"/>
          <w:shd w:val="clear" w:color="auto" w:fill="BDD6EE" w:themeFill="accent5" w:themeFillTint="66"/>
        </w:rPr>
      </w:pPr>
      <w:r>
        <w:rPr>
          <w:rFonts w:ascii="Aptos" w:hAnsi="Aptos"/>
          <w:sz w:val="24"/>
          <w:szCs w:val="24"/>
          <w:shd w:val="clear" w:color="auto" w:fill="BDD6EE" w:themeFill="accent5" w:themeFillTint="66"/>
        </w:rPr>
        <w:br w:type="page"/>
      </w:r>
    </w:p>
    <w:p w14:paraId="41DF1743" w14:textId="2563AE65" w:rsidR="00783B59" w:rsidRPr="009C3481" w:rsidRDefault="00783B59" w:rsidP="00DD7E4D">
      <w:pPr>
        <w:rPr>
          <w:rFonts w:ascii="Aptos" w:hAnsi="Aptos"/>
          <w:sz w:val="24"/>
          <w:szCs w:val="24"/>
        </w:rPr>
      </w:pPr>
      <w:r w:rsidRPr="009C3481">
        <w:rPr>
          <w:rFonts w:ascii="Aptos" w:hAnsi="Aptos"/>
          <w:sz w:val="24"/>
          <w:szCs w:val="24"/>
          <w:shd w:val="clear" w:color="auto" w:fill="BDD6EE" w:themeFill="accent5" w:themeFillTint="66"/>
        </w:rPr>
        <w:lastRenderedPageBreak/>
        <w:t xml:space="preserve">Section 2: Response from the programme or course </w:t>
      </w:r>
      <w:r w:rsidR="00D36378" w:rsidRPr="009C3481">
        <w:rPr>
          <w:rFonts w:ascii="Aptos" w:hAnsi="Aptos"/>
          <w:sz w:val="24"/>
          <w:szCs w:val="24"/>
          <w:shd w:val="clear" w:color="auto" w:fill="BDD6EE" w:themeFill="accent5" w:themeFillTint="66"/>
        </w:rPr>
        <w:t xml:space="preserve">proposer </w:t>
      </w:r>
    </w:p>
    <w:p w14:paraId="6D3B3B10" w14:textId="7F1362F4" w:rsidR="00783B59" w:rsidRDefault="00783B59" w:rsidP="00B74F0F">
      <w:pPr>
        <w:pStyle w:val="Heading2"/>
        <w:numPr>
          <w:ilvl w:val="0"/>
          <w:numId w:val="20"/>
        </w:numPr>
        <w:tabs>
          <w:tab w:val="num" w:pos="426"/>
        </w:tabs>
        <w:spacing w:before="120"/>
        <w:ind w:left="426" w:hanging="426"/>
        <w:rPr>
          <w:rFonts w:ascii="Aptos" w:hAnsi="Aptos"/>
          <w:sz w:val="24"/>
        </w:rPr>
      </w:pPr>
      <w:r w:rsidRPr="009C3481">
        <w:rPr>
          <w:rFonts w:ascii="Aptos" w:hAnsi="Aptos"/>
          <w:sz w:val="24"/>
        </w:rPr>
        <w:t xml:space="preserve">Has the </w:t>
      </w:r>
      <w:r w:rsidR="00A20844" w:rsidRPr="009C3481">
        <w:rPr>
          <w:rFonts w:ascii="Aptos" w:hAnsi="Aptos"/>
          <w:sz w:val="24"/>
        </w:rPr>
        <w:t>external a</w:t>
      </w:r>
      <w:r w:rsidR="00FC3D09" w:rsidRPr="009C3481">
        <w:rPr>
          <w:rFonts w:ascii="Aptos" w:hAnsi="Aptos"/>
          <w:sz w:val="24"/>
        </w:rPr>
        <w:t xml:space="preserve">cademic </w:t>
      </w:r>
      <w:r w:rsidRPr="009C3481">
        <w:rPr>
          <w:rFonts w:ascii="Aptos" w:hAnsi="Aptos"/>
          <w:sz w:val="24"/>
        </w:rPr>
        <w:t xml:space="preserve">suggested any alterations to the proposal? </w:t>
      </w:r>
      <w:r w:rsidR="00B74F0F">
        <w:rPr>
          <w:rFonts w:ascii="Aptos" w:hAnsi="Aptos"/>
          <w:sz w:val="24"/>
        </w:rPr>
        <w:t xml:space="preserve"> (please check</w:t>
      </w:r>
      <w:r w:rsidR="0001008C">
        <w:rPr>
          <w:rFonts w:ascii="Aptos" w:hAnsi="Aptos"/>
          <w:sz w:val="24"/>
        </w:rPr>
        <w:t xml:space="preserve"> box</w:t>
      </w:r>
      <w:r w:rsidR="00B74F0F">
        <w:rPr>
          <w:rFonts w:ascii="Aptos" w:hAnsi="Aptos"/>
          <w:sz w:val="24"/>
        </w:rPr>
        <w:t>)</w:t>
      </w: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1710"/>
      </w:tblGrid>
      <w:tr w:rsidR="00B74F0F" w14:paraId="110550BD" w14:textId="77777777" w:rsidTr="0001008C">
        <w:trPr>
          <w:trHeight w:val="300"/>
        </w:trPr>
        <w:tc>
          <w:tcPr>
            <w:tcW w:w="1896" w:type="dxa"/>
          </w:tcPr>
          <w:p w14:paraId="52E466AE" w14:textId="58ABCB3F" w:rsidR="00B74F0F" w:rsidRPr="00B74F0F" w:rsidRDefault="00B74F0F" w:rsidP="0001008C">
            <w:pPr>
              <w:pStyle w:val="BodyText"/>
              <w:spacing w:before="0" w:after="0"/>
              <w:ind w:left="840" w:hanging="851"/>
              <w:rPr>
                <w:rFonts w:ascii="Aptos" w:hAnsi="Aptos"/>
                <w:sz w:val="24"/>
                <w:szCs w:val="24"/>
              </w:rPr>
            </w:pPr>
            <w:r w:rsidRPr="00B74F0F">
              <w:rPr>
                <w:rFonts w:ascii="Aptos" w:hAnsi="Aptos"/>
                <w:b/>
                <w:bCs/>
                <w:sz w:val="24"/>
                <w:szCs w:val="24"/>
              </w:rPr>
              <w:t>Yes</w:t>
            </w:r>
            <w:r>
              <w:rPr>
                <w:rFonts w:ascii="Aptos" w:hAnsi="Aptos"/>
                <w:sz w:val="24"/>
                <w:szCs w:val="24"/>
              </w:rPr>
              <w:t xml:space="preserve"> </w:t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1065528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0AA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10" w:type="dxa"/>
          </w:tcPr>
          <w:p w14:paraId="1F440F22" w14:textId="13FC05F3" w:rsidR="00B74F0F" w:rsidRPr="00B74F0F" w:rsidRDefault="0001008C" w:rsidP="0001008C">
            <w:pPr>
              <w:pStyle w:val="BodyText"/>
              <w:spacing w:before="0" w:after="0"/>
              <w:ind w:left="825" w:hanging="825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No</w:t>
            </w:r>
            <w:r w:rsidR="00B74F0F">
              <w:rPr>
                <w:rFonts w:ascii="Aptos" w:hAnsi="Aptos"/>
                <w:sz w:val="24"/>
                <w:szCs w:val="24"/>
              </w:rPr>
              <w:t xml:space="preserve"> </w:t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152374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0AA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385054DD" w14:textId="4C7BF927" w:rsidR="00783B59" w:rsidRPr="009C3481" w:rsidRDefault="00783B59" w:rsidP="00CD6103">
      <w:pPr>
        <w:pStyle w:val="BodyText"/>
        <w:spacing w:before="120" w:after="120"/>
        <w:rPr>
          <w:rFonts w:ascii="Aptos" w:hAnsi="Aptos"/>
          <w:sz w:val="24"/>
          <w:szCs w:val="24"/>
        </w:rPr>
      </w:pPr>
      <w:r w:rsidRPr="009C3481">
        <w:rPr>
          <w:rFonts w:ascii="Aptos" w:hAnsi="Aptos"/>
          <w:sz w:val="24"/>
          <w:szCs w:val="24"/>
        </w:rPr>
        <w:t xml:space="preserve">If </w:t>
      </w:r>
      <w:r w:rsidRPr="009C3481">
        <w:rPr>
          <w:rFonts w:ascii="Aptos" w:hAnsi="Aptos"/>
          <w:b/>
          <w:i/>
          <w:sz w:val="24"/>
          <w:szCs w:val="24"/>
        </w:rPr>
        <w:t>Yes</w:t>
      </w:r>
      <w:r w:rsidRPr="009C3481">
        <w:rPr>
          <w:rFonts w:ascii="Aptos" w:hAnsi="Aptos"/>
          <w:sz w:val="24"/>
          <w:szCs w:val="24"/>
        </w:rPr>
        <w:t xml:space="preserve"> and the suggestions HAVE been adopted, provide details of the changes made: </w:t>
      </w:r>
    </w:p>
    <w:p w14:paraId="4BF9FE73" w14:textId="77777777" w:rsidR="008B5893" w:rsidRPr="009C3481" w:rsidRDefault="008B5893" w:rsidP="00CD6103">
      <w:pPr>
        <w:pStyle w:val="BodyTextborder"/>
        <w:rPr>
          <w:rFonts w:ascii="Aptos" w:hAnsi="Aptos"/>
          <w:sz w:val="24"/>
          <w:szCs w:val="24"/>
        </w:rPr>
      </w:pPr>
    </w:p>
    <w:p w14:paraId="3CFFD60D" w14:textId="77777777" w:rsidR="00783B59" w:rsidRPr="009C3481" w:rsidRDefault="00783B59" w:rsidP="00CD6103">
      <w:pPr>
        <w:pStyle w:val="BodyText"/>
        <w:spacing w:before="120" w:after="120"/>
        <w:rPr>
          <w:rFonts w:ascii="Aptos" w:hAnsi="Aptos"/>
          <w:sz w:val="24"/>
          <w:szCs w:val="24"/>
        </w:rPr>
      </w:pPr>
      <w:r w:rsidRPr="009C3481">
        <w:rPr>
          <w:rFonts w:ascii="Aptos" w:hAnsi="Aptos"/>
          <w:sz w:val="24"/>
          <w:szCs w:val="24"/>
        </w:rPr>
        <w:t xml:space="preserve">If </w:t>
      </w:r>
      <w:r w:rsidRPr="009C3481">
        <w:rPr>
          <w:rFonts w:ascii="Aptos" w:hAnsi="Aptos"/>
          <w:b/>
          <w:i/>
          <w:sz w:val="24"/>
          <w:szCs w:val="24"/>
        </w:rPr>
        <w:t>Yes</w:t>
      </w:r>
      <w:r w:rsidRPr="009C3481">
        <w:rPr>
          <w:rFonts w:ascii="Aptos" w:hAnsi="Aptos"/>
          <w:sz w:val="24"/>
          <w:szCs w:val="24"/>
        </w:rPr>
        <w:t xml:space="preserve"> and the suggestions have NOT been adopted, explain why not: </w:t>
      </w:r>
    </w:p>
    <w:p w14:paraId="08C0C77A" w14:textId="77777777" w:rsidR="008B5893" w:rsidRPr="009C3481" w:rsidRDefault="008B5893" w:rsidP="00CD6103">
      <w:pPr>
        <w:pStyle w:val="BodyTextborder"/>
        <w:rPr>
          <w:rFonts w:ascii="Aptos" w:hAnsi="Aptos"/>
          <w:sz w:val="24"/>
          <w:szCs w:val="24"/>
        </w:rPr>
      </w:pPr>
    </w:p>
    <w:p w14:paraId="09165104" w14:textId="0968A615" w:rsidR="00783B59" w:rsidRPr="009C3481" w:rsidRDefault="00783B59" w:rsidP="00DD7E4D">
      <w:pPr>
        <w:pStyle w:val="Heading2"/>
        <w:spacing w:before="240"/>
        <w:ind w:left="357" w:hanging="357"/>
        <w:rPr>
          <w:rFonts w:ascii="Aptos" w:hAnsi="Aptos"/>
          <w:sz w:val="24"/>
        </w:rPr>
      </w:pPr>
      <w:r w:rsidRPr="009C3481">
        <w:rPr>
          <w:rFonts w:ascii="Aptos" w:hAnsi="Aptos"/>
          <w:sz w:val="24"/>
        </w:rPr>
        <w:t xml:space="preserve">Has the </w:t>
      </w:r>
      <w:r w:rsidR="00A20844" w:rsidRPr="009C3481">
        <w:rPr>
          <w:rFonts w:ascii="Aptos" w:hAnsi="Aptos"/>
          <w:sz w:val="24"/>
        </w:rPr>
        <w:t>external a</w:t>
      </w:r>
      <w:r w:rsidR="00D36378" w:rsidRPr="009C3481">
        <w:rPr>
          <w:rFonts w:ascii="Aptos" w:hAnsi="Aptos"/>
          <w:sz w:val="24"/>
        </w:rPr>
        <w:t>cademic suggested</w:t>
      </w:r>
      <w:r w:rsidRPr="009C3481">
        <w:rPr>
          <w:rFonts w:ascii="Aptos" w:hAnsi="Aptos"/>
          <w:sz w:val="24"/>
        </w:rPr>
        <w:t xml:space="preserve"> further consideration of any issues? </w:t>
      </w:r>
      <w:r w:rsidR="0001008C">
        <w:rPr>
          <w:rFonts w:ascii="Aptos" w:hAnsi="Aptos"/>
          <w:sz w:val="24"/>
        </w:rPr>
        <w:t>(please check box)</w:t>
      </w: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1710"/>
      </w:tblGrid>
      <w:tr w:rsidR="0001008C" w14:paraId="26D1F7B5" w14:textId="77777777" w:rsidTr="00A91BF8">
        <w:trPr>
          <w:trHeight w:val="300"/>
        </w:trPr>
        <w:tc>
          <w:tcPr>
            <w:tcW w:w="1896" w:type="dxa"/>
          </w:tcPr>
          <w:p w14:paraId="01D84FEA" w14:textId="77777777" w:rsidR="0001008C" w:rsidRPr="00B74F0F" w:rsidRDefault="0001008C" w:rsidP="00A91BF8">
            <w:pPr>
              <w:pStyle w:val="BodyText"/>
              <w:spacing w:before="0" w:after="0"/>
              <w:ind w:left="840" w:hanging="851"/>
              <w:rPr>
                <w:rFonts w:ascii="Aptos" w:hAnsi="Aptos"/>
                <w:sz w:val="24"/>
                <w:szCs w:val="24"/>
              </w:rPr>
            </w:pPr>
            <w:r w:rsidRPr="00B74F0F">
              <w:rPr>
                <w:rFonts w:ascii="Aptos" w:hAnsi="Aptos"/>
                <w:b/>
                <w:bCs/>
                <w:sz w:val="24"/>
                <w:szCs w:val="24"/>
              </w:rPr>
              <w:t>Yes</w:t>
            </w:r>
            <w:r>
              <w:rPr>
                <w:rFonts w:ascii="Aptos" w:hAnsi="Aptos"/>
                <w:sz w:val="24"/>
                <w:szCs w:val="24"/>
              </w:rPr>
              <w:t xml:space="preserve"> </w:t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12790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10" w:type="dxa"/>
          </w:tcPr>
          <w:p w14:paraId="627E6ABE" w14:textId="77777777" w:rsidR="0001008C" w:rsidRPr="00B74F0F" w:rsidRDefault="0001008C" w:rsidP="00A91BF8">
            <w:pPr>
              <w:pStyle w:val="BodyText"/>
              <w:spacing w:before="0" w:after="0"/>
              <w:ind w:left="825" w:hanging="825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No</w:t>
            </w:r>
            <w:r>
              <w:rPr>
                <w:rFonts w:ascii="Aptos" w:hAnsi="Aptos"/>
                <w:sz w:val="24"/>
                <w:szCs w:val="24"/>
              </w:rPr>
              <w:t xml:space="preserve"> </w:t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126356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74158BD4" w14:textId="77777777" w:rsidR="00783B59" w:rsidRPr="009C3481" w:rsidRDefault="00783B59" w:rsidP="00CD6103">
      <w:pPr>
        <w:pStyle w:val="BodyText"/>
        <w:spacing w:before="120" w:after="120"/>
        <w:rPr>
          <w:rFonts w:ascii="Aptos" w:hAnsi="Aptos"/>
          <w:sz w:val="24"/>
          <w:szCs w:val="24"/>
        </w:rPr>
      </w:pPr>
      <w:r w:rsidRPr="009C3481">
        <w:rPr>
          <w:rFonts w:ascii="Aptos" w:hAnsi="Aptos"/>
          <w:sz w:val="24"/>
          <w:szCs w:val="24"/>
        </w:rPr>
        <w:t xml:space="preserve">If </w:t>
      </w:r>
      <w:r w:rsidRPr="009C3481">
        <w:rPr>
          <w:rFonts w:ascii="Aptos" w:hAnsi="Aptos"/>
          <w:b/>
          <w:i/>
          <w:sz w:val="24"/>
          <w:szCs w:val="24"/>
        </w:rPr>
        <w:t>Yes</w:t>
      </w:r>
      <w:r w:rsidRPr="009C3481">
        <w:rPr>
          <w:rFonts w:ascii="Aptos" w:hAnsi="Aptos"/>
          <w:sz w:val="24"/>
          <w:szCs w:val="24"/>
        </w:rPr>
        <w:t xml:space="preserve">, provide a commentary: </w:t>
      </w:r>
    </w:p>
    <w:p w14:paraId="7E23E911" w14:textId="77777777" w:rsidR="008B5893" w:rsidRPr="009C3481" w:rsidRDefault="008B5893" w:rsidP="00CD6103">
      <w:pPr>
        <w:pStyle w:val="BodyTextborder"/>
        <w:rPr>
          <w:rFonts w:ascii="Aptos" w:hAnsi="Aptos"/>
          <w:sz w:val="24"/>
          <w:szCs w:val="24"/>
        </w:rPr>
      </w:pPr>
    </w:p>
    <w:p w14:paraId="36B30870" w14:textId="77777777" w:rsidR="009C3481" w:rsidRPr="00DD7E4D" w:rsidRDefault="009C3481" w:rsidP="009C3481">
      <w:pPr>
        <w:pStyle w:val="BodyText"/>
        <w:spacing w:before="120" w:after="120"/>
        <w:rPr>
          <w:rFonts w:ascii="Aptos" w:hAnsi="Aptos"/>
          <w:sz w:val="24"/>
          <w:szCs w:val="24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3261"/>
        <w:gridCol w:w="6095"/>
      </w:tblGrid>
      <w:tr w:rsidR="009C3481" w:rsidRPr="009C3481" w14:paraId="160E2A6F" w14:textId="77777777" w:rsidTr="00DD7E4D">
        <w:tc>
          <w:tcPr>
            <w:tcW w:w="3261" w:type="dxa"/>
          </w:tcPr>
          <w:p w14:paraId="0D578609" w14:textId="25253884" w:rsidR="009C3481" w:rsidRPr="009C3481" w:rsidRDefault="009C3481" w:rsidP="00F15CCA">
            <w:pPr>
              <w:pStyle w:val="BodyText"/>
              <w:spacing w:before="60" w:after="60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9C3481">
              <w:rPr>
                <w:rFonts w:ascii="Aptos" w:hAnsi="Aptos"/>
                <w:b/>
                <w:bCs/>
                <w:sz w:val="24"/>
                <w:szCs w:val="24"/>
              </w:rPr>
              <w:t>Programme or Course Proposer:</w:t>
            </w:r>
          </w:p>
        </w:tc>
        <w:tc>
          <w:tcPr>
            <w:tcW w:w="6095" w:type="dxa"/>
          </w:tcPr>
          <w:p w14:paraId="71BDB679" w14:textId="77777777" w:rsidR="009C3481" w:rsidRPr="009C3481" w:rsidRDefault="009C3481" w:rsidP="00F15CCA">
            <w:pPr>
              <w:pStyle w:val="BodyText"/>
              <w:spacing w:before="60" w:after="60"/>
              <w:rPr>
                <w:rFonts w:ascii="Aptos" w:hAnsi="Aptos"/>
                <w:sz w:val="24"/>
                <w:szCs w:val="24"/>
              </w:rPr>
            </w:pPr>
          </w:p>
        </w:tc>
      </w:tr>
      <w:tr w:rsidR="009C3481" w:rsidRPr="009C3481" w14:paraId="6633137D" w14:textId="77777777" w:rsidTr="00DD7E4D">
        <w:tc>
          <w:tcPr>
            <w:tcW w:w="3261" w:type="dxa"/>
          </w:tcPr>
          <w:p w14:paraId="387E9C26" w14:textId="77777777" w:rsidR="009C3481" w:rsidRPr="009C3481" w:rsidRDefault="009C3481" w:rsidP="00F15CCA">
            <w:pPr>
              <w:pStyle w:val="BodyText"/>
              <w:spacing w:before="60" w:after="60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9C3481">
              <w:rPr>
                <w:rFonts w:ascii="Aptos" w:hAnsi="Aptos"/>
                <w:b/>
                <w:bCs/>
                <w:sz w:val="24"/>
                <w:szCs w:val="24"/>
              </w:rPr>
              <w:t>Title:</w:t>
            </w:r>
          </w:p>
        </w:tc>
        <w:tc>
          <w:tcPr>
            <w:tcW w:w="6095" w:type="dxa"/>
          </w:tcPr>
          <w:p w14:paraId="6C391DA4" w14:textId="77777777" w:rsidR="009C3481" w:rsidRPr="009C3481" w:rsidRDefault="009C3481" w:rsidP="00F15CCA">
            <w:pPr>
              <w:pStyle w:val="BodyText"/>
              <w:spacing w:before="60" w:after="60"/>
              <w:rPr>
                <w:rFonts w:ascii="Aptos" w:hAnsi="Aptos"/>
                <w:sz w:val="24"/>
                <w:szCs w:val="24"/>
              </w:rPr>
            </w:pPr>
          </w:p>
        </w:tc>
      </w:tr>
      <w:tr w:rsidR="009C3481" w:rsidRPr="009C3481" w14:paraId="02A7FD2F" w14:textId="77777777" w:rsidTr="00DD7E4D">
        <w:tc>
          <w:tcPr>
            <w:tcW w:w="3261" w:type="dxa"/>
          </w:tcPr>
          <w:p w14:paraId="0D803F81" w14:textId="77777777" w:rsidR="009C3481" w:rsidRPr="009C3481" w:rsidRDefault="009C3481" w:rsidP="00F15CCA">
            <w:pPr>
              <w:pStyle w:val="BodyText"/>
              <w:spacing w:before="60" w:after="60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9C3481">
              <w:rPr>
                <w:rFonts w:ascii="Aptos" w:hAnsi="Aptos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6095" w:type="dxa"/>
          </w:tcPr>
          <w:p w14:paraId="0C10FC34" w14:textId="77777777" w:rsidR="009C3481" w:rsidRPr="009C3481" w:rsidRDefault="009C3481" w:rsidP="00F15CCA">
            <w:pPr>
              <w:pStyle w:val="BodyText"/>
              <w:spacing w:before="60" w:after="60"/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172709D3" w14:textId="77777777" w:rsidR="00783B59" w:rsidRPr="00CD6103" w:rsidRDefault="00783B59" w:rsidP="00CD6103">
      <w:pPr>
        <w:tabs>
          <w:tab w:val="left" w:pos="3119"/>
          <w:tab w:val="left" w:pos="7088"/>
        </w:tabs>
        <w:spacing w:before="120" w:after="120" w:line="240" w:lineRule="auto"/>
        <w:rPr>
          <w:rFonts w:ascii="Aptos" w:hAnsi="Aptos" w:cs="Arial"/>
          <w:sz w:val="24"/>
          <w:szCs w:val="24"/>
        </w:rPr>
      </w:pPr>
    </w:p>
    <w:sectPr w:rsidR="00783B59" w:rsidRPr="00CD6103" w:rsidSect="00306B15">
      <w:footerReference w:type="default" r:id="rId11"/>
      <w:pgSz w:w="11906" w:h="16838"/>
      <w:pgMar w:top="1134" w:right="1440" w:bottom="709" w:left="1440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F7269" w14:textId="77777777" w:rsidR="0015423D" w:rsidRDefault="0015423D" w:rsidP="002453E3">
      <w:pPr>
        <w:spacing w:after="0" w:line="240" w:lineRule="auto"/>
      </w:pPr>
      <w:r>
        <w:separator/>
      </w:r>
    </w:p>
  </w:endnote>
  <w:endnote w:type="continuationSeparator" w:id="0">
    <w:p w14:paraId="58C84BE0" w14:textId="77777777" w:rsidR="0015423D" w:rsidRDefault="0015423D" w:rsidP="002453E3">
      <w:pPr>
        <w:spacing w:after="0" w:line="240" w:lineRule="auto"/>
      </w:pPr>
      <w:r>
        <w:continuationSeparator/>
      </w:r>
    </w:p>
  </w:endnote>
  <w:endnote w:type="continuationNotice" w:id="1">
    <w:p w14:paraId="6A477CB3" w14:textId="77777777" w:rsidR="0015423D" w:rsidRDefault="001542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520944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BCE6EBE" w14:textId="7FE98C0B" w:rsidR="00E031EB" w:rsidRDefault="00E031EB">
            <w:pPr>
              <w:pStyle w:val="Footer"/>
              <w:jc w:val="center"/>
            </w:pPr>
            <w:r w:rsidRPr="00E031EB">
              <w:t xml:space="preserve">Page </w:t>
            </w:r>
            <w:r w:rsidRPr="00E031EB">
              <w:rPr>
                <w:sz w:val="24"/>
                <w:szCs w:val="24"/>
              </w:rPr>
              <w:fldChar w:fldCharType="begin"/>
            </w:r>
            <w:r w:rsidRPr="00E031EB">
              <w:instrText xml:space="preserve"> PAGE </w:instrText>
            </w:r>
            <w:r w:rsidRPr="00E031EB">
              <w:rPr>
                <w:sz w:val="24"/>
                <w:szCs w:val="24"/>
              </w:rPr>
              <w:fldChar w:fldCharType="separate"/>
            </w:r>
            <w:r w:rsidRPr="00E031EB">
              <w:rPr>
                <w:noProof/>
              </w:rPr>
              <w:t>2</w:t>
            </w:r>
            <w:r w:rsidRPr="00E031EB">
              <w:rPr>
                <w:sz w:val="24"/>
                <w:szCs w:val="24"/>
              </w:rPr>
              <w:fldChar w:fldCharType="end"/>
            </w:r>
            <w:r w:rsidRPr="00E031EB">
              <w:t xml:space="preserve"> of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Pr="00E031EB">
              <w:rPr>
                <w:noProof/>
              </w:rPr>
              <w:t>2</w:t>
            </w:r>
            <w:r>
              <w:fldChar w:fldCharType="end"/>
            </w:r>
          </w:p>
        </w:sdtContent>
      </w:sdt>
    </w:sdtContent>
  </w:sdt>
  <w:p w14:paraId="3E621D62" w14:textId="77777777" w:rsidR="00E031EB" w:rsidRDefault="00E03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50DC3" w14:textId="77777777" w:rsidR="0015423D" w:rsidRDefault="0015423D" w:rsidP="002453E3">
      <w:pPr>
        <w:spacing w:after="0" w:line="240" w:lineRule="auto"/>
      </w:pPr>
      <w:r>
        <w:separator/>
      </w:r>
    </w:p>
  </w:footnote>
  <w:footnote w:type="continuationSeparator" w:id="0">
    <w:p w14:paraId="47890454" w14:textId="77777777" w:rsidR="0015423D" w:rsidRDefault="0015423D" w:rsidP="002453E3">
      <w:pPr>
        <w:spacing w:after="0" w:line="240" w:lineRule="auto"/>
      </w:pPr>
      <w:r>
        <w:continuationSeparator/>
      </w:r>
    </w:p>
  </w:footnote>
  <w:footnote w:type="continuationNotice" w:id="1">
    <w:p w14:paraId="073E5738" w14:textId="77777777" w:rsidR="0015423D" w:rsidRDefault="0015423D">
      <w:pPr>
        <w:spacing w:after="0" w:line="240" w:lineRule="auto"/>
      </w:pPr>
    </w:p>
  </w:footnote>
  <w:footnote w:id="2">
    <w:p w14:paraId="4FB0A19E" w14:textId="33CDE92B" w:rsidR="00783B59" w:rsidRPr="00CD6103" w:rsidRDefault="00783B59" w:rsidP="00783B59">
      <w:pPr>
        <w:pStyle w:val="FootnoteText"/>
        <w:rPr>
          <w:rFonts w:ascii="Aptos" w:hAnsi="Aptos" w:cs="Arial"/>
          <w:sz w:val="22"/>
          <w:szCs w:val="22"/>
        </w:rPr>
      </w:pPr>
      <w:r w:rsidRPr="00CD6103">
        <w:rPr>
          <w:rStyle w:val="FootnoteReference"/>
          <w:rFonts w:ascii="Aptos" w:hAnsi="Aptos" w:cs="Arial"/>
          <w:sz w:val="22"/>
          <w:szCs w:val="22"/>
        </w:rPr>
        <w:footnoteRef/>
      </w:r>
      <w:r w:rsidRPr="00CD6103">
        <w:rPr>
          <w:rFonts w:ascii="Aptos" w:hAnsi="Aptos" w:cs="Arial"/>
          <w:sz w:val="22"/>
          <w:szCs w:val="22"/>
        </w:rPr>
        <w:t xml:space="preserve"> </w:t>
      </w:r>
      <w:hyperlink r:id="rId1" w:history="1">
        <w:r w:rsidR="001B17BB" w:rsidRPr="001B17BB">
          <w:rPr>
            <w:rStyle w:val="Hyperlink"/>
            <w:rFonts w:ascii="Aptos" w:hAnsi="Aptos" w:cs="Arial"/>
            <w:sz w:val="22"/>
            <w:szCs w:val="22"/>
          </w:rPr>
          <w:t>Guidance</w:t>
        </w:r>
      </w:hyperlink>
      <w:r w:rsidR="001B17BB" w:rsidRPr="00B01353">
        <w:t xml:space="preserve"> </w:t>
      </w:r>
      <w:r w:rsidRPr="00CD6103">
        <w:rPr>
          <w:rFonts w:ascii="Aptos" w:hAnsi="Aptos" w:cs="Arial"/>
          <w:sz w:val="22"/>
          <w:szCs w:val="22"/>
        </w:rPr>
        <w:t>is available on whether a course amendment is substantive.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102AF"/>
    <w:multiLevelType w:val="hybridMultilevel"/>
    <w:tmpl w:val="2B720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53BB2"/>
    <w:multiLevelType w:val="hybridMultilevel"/>
    <w:tmpl w:val="D206B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246"/>
    <w:multiLevelType w:val="hybridMultilevel"/>
    <w:tmpl w:val="ABE02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606B"/>
    <w:multiLevelType w:val="multilevel"/>
    <w:tmpl w:val="5AD2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11167C"/>
    <w:multiLevelType w:val="hybridMultilevel"/>
    <w:tmpl w:val="D5E2D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5432E"/>
    <w:multiLevelType w:val="multilevel"/>
    <w:tmpl w:val="F61E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D63193"/>
    <w:multiLevelType w:val="hybridMultilevel"/>
    <w:tmpl w:val="3E1ADA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7632DD"/>
    <w:multiLevelType w:val="multilevel"/>
    <w:tmpl w:val="E982E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B315E9"/>
    <w:multiLevelType w:val="multilevel"/>
    <w:tmpl w:val="673AA7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DD6134"/>
    <w:multiLevelType w:val="hybridMultilevel"/>
    <w:tmpl w:val="BEB48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D7C73"/>
    <w:multiLevelType w:val="multilevel"/>
    <w:tmpl w:val="12C68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A3B595B"/>
    <w:multiLevelType w:val="multilevel"/>
    <w:tmpl w:val="7B5E4A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07212A"/>
    <w:multiLevelType w:val="hybridMultilevel"/>
    <w:tmpl w:val="3A5429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4B4177"/>
    <w:multiLevelType w:val="multilevel"/>
    <w:tmpl w:val="68086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455864"/>
    <w:multiLevelType w:val="hybridMultilevel"/>
    <w:tmpl w:val="90407D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332B7F"/>
    <w:multiLevelType w:val="multilevel"/>
    <w:tmpl w:val="C2A6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B12AAB"/>
    <w:multiLevelType w:val="hybridMultilevel"/>
    <w:tmpl w:val="6F0A4C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3A6976"/>
    <w:multiLevelType w:val="hybridMultilevel"/>
    <w:tmpl w:val="D84442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0A1DBA"/>
    <w:multiLevelType w:val="hybridMultilevel"/>
    <w:tmpl w:val="1C72A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12EEA"/>
    <w:multiLevelType w:val="multilevel"/>
    <w:tmpl w:val="EFD8B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F2136D9"/>
    <w:multiLevelType w:val="hybridMultilevel"/>
    <w:tmpl w:val="BDBE9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856766"/>
    <w:multiLevelType w:val="multilevel"/>
    <w:tmpl w:val="1A8E1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7A875C5"/>
    <w:multiLevelType w:val="multilevel"/>
    <w:tmpl w:val="B9ACAE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36648A"/>
    <w:multiLevelType w:val="multilevel"/>
    <w:tmpl w:val="979A89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AA42FB"/>
    <w:multiLevelType w:val="hybridMultilevel"/>
    <w:tmpl w:val="88E8A13C"/>
    <w:lvl w:ilvl="0" w:tplc="2834C61A">
      <w:start w:val="1"/>
      <w:numFmt w:val="decimal"/>
      <w:pStyle w:val="Heading2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F51A47"/>
    <w:multiLevelType w:val="multilevel"/>
    <w:tmpl w:val="B25CE1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283294">
    <w:abstractNumId w:val="15"/>
  </w:num>
  <w:num w:numId="2" w16cid:durableId="1730108166">
    <w:abstractNumId w:val="19"/>
  </w:num>
  <w:num w:numId="3" w16cid:durableId="300771476">
    <w:abstractNumId w:val="5"/>
  </w:num>
  <w:num w:numId="4" w16cid:durableId="374505038">
    <w:abstractNumId w:val="17"/>
  </w:num>
  <w:num w:numId="5" w16cid:durableId="1733458370">
    <w:abstractNumId w:val="16"/>
  </w:num>
  <w:num w:numId="6" w16cid:durableId="1553345420">
    <w:abstractNumId w:val="7"/>
  </w:num>
  <w:num w:numId="7" w16cid:durableId="737629561">
    <w:abstractNumId w:val="11"/>
  </w:num>
  <w:num w:numId="8" w16cid:durableId="1743481398">
    <w:abstractNumId w:val="25"/>
  </w:num>
  <w:num w:numId="9" w16cid:durableId="31804031">
    <w:abstractNumId w:val="8"/>
  </w:num>
  <w:num w:numId="10" w16cid:durableId="1874028044">
    <w:abstractNumId w:val="13"/>
  </w:num>
  <w:num w:numId="11" w16cid:durableId="977414837">
    <w:abstractNumId w:val="23"/>
  </w:num>
  <w:num w:numId="12" w16cid:durableId="230622336">
    <w:abstractNumId w:val="22"/>
  </w:num>
  <w:num w:numId="13" w16cid:durableId="1067191230">
    <w:abstractNumId w:val="12"/>
  </w:num>
  <w:num w:numId="14" w16cid:durableId="485704972">
    <w:abstractNumId w:val="6"/>
  </w:num>
  <w:num w:numId="15" w16cid:durableId="255674459">
    <w:abstractNumId w:val="4"/>
  </w:num>
  <w:num w:numId="16" w16cid:durableId="34543237">
    <w:abstractNumId w:val="2"/>
  </w:num>
  <w:num w:numId="17" w16cid:durableId="948779717">
    <w:abstractNumId w:val="18"/>
  </w:num>
  <w:num w:numId="18" w16cid:durableId="684138190">
    <w:abstractNumId w:val="0"/>
  </w:num>
  <w:num w:numId="19" w16cid:durableId="407651234">
    <w:abstractNumId w:val="24"/>
  </w:num>
  <w:num w:numId="20" w16cid:durableId="1354578020">
    <w:abstractNumId w:val="24"/>
    <w:lvlOverride w:ilvl="0">
      <w:startOverride w:val="1"/>
    </w:lvlOverride>
  </w:num>
  <w:num w:numId="21" w16cid:durableId="1082600947">
    <w:abstractNumId w:val="9"/>
  </w:num>
  <w:num w:numId="22" w16cid:durableId="576523580">
    <w:abstractNumId w:val="14"/>
  </w:num>
  <w:num w:numId="23" w16cid:durableId="569540066">
    <w:abstractNumId w:val="1"/>
  </w:num>
  <w:num w:numId="24" w16cid:durableId="649360500">
    <w:abstractNumId w:val="20"/>
  </w:num>
  <w:num w:numId="25" w16cid:durableId="476260504">
    <w:abstractNumId w:val="21"/>
  </w:num>
  <w:num w:numId="26" w16cid:durableId="1305894461">
    <w:abstractNumId w:val="3"/>
  </w:num>
  <w:num w:numId="27" w16cid:durableId="1755339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938"/>
    <w:rsid w:val="000022F7"/>
    <w:rsid w:val="00006334"/>
    <w:rsid w:val="0001008C"/>
    <w:rsid w:val="00014C5C"/>
    <w:rsid w:val="000241C9"/>
    <w:rsid w:val="00032B61"/>
    <w:rsid w:val="00047B19"/>
    <w:rsid w:val="000532CA"/>
    <w:rsid w:val="0005396E"/>
    <w:rsid w:val="000558CE"/>
    <w:rsid w:val="00057AC1"/>
    <w:rsid w:val="00061128"/>
    <w:rsid w:val="00063038"/>
    <w:rsid w:val="00064585"/>
    <w:rsid w:val="0007154E"/>
    <w:rsid w:val="00087A68"/>
    <w:rsid w:val="00090C48"/>
    <w:rsid w:val="00093C5F"/>
    <w:rsid w:val="00095D1A"/>
    <w:rsid w:val="000A2B3F"/>
    <w:rsid w:val="000A3989"/>
    <w:rsid w:val="000A4351"/>
    <w:rsid w:val="000A4D3A"/>
    <w:rsid w:val="000A69DC"/>
    <w:rsid w:val="000B3D8D"/>
    <w:rsid w:val="000B5284"/>
    <w:rsid w:val="000B5954"/>
    <w:rsid w:val="000C0DED"/>
    <w:rsid w:val="000D4240"/>
    <w:rsid w:val="000D5C2F"/>
    <w:rsid w:val="000D6428"/>
    <w:rsid w:val="000D6C8F"/>
    <w:rsid w:val="000E2E7B"/>
    <w:rsid w:val="000E53D0"/>
    <w:rsid w:val="000E7D00"/>
    <w:rsid w:val="000F2FFC"/>
    <w:rsid w:val="000F3844"/>
    <w:rsid w:val="000F58AF"/>
    <w:rsid w:val="000F7CFB"/>
    <w:rsid w:val="001117F1"/>
    <w:rsid w:val="00112655"/>
    <w:rsid w:val="00113450"/>
    <w:rsid w:val="00115BE7"/>
    <w:rsid w:val="00116D96"/>
    <w:rsid w:val="0012076B"/>
    <w:rsid w:val="00120E44"/>
    <w:rsid w:val="00120FA9"/>
    <w:rsid w:val="0012505F"/>
    <w:rsid w:val="001254F3"/>
    <w:rsid w:val="001264C5"/>
    <w:rsid w:val="00132B82"/>
    <w:rsid w:val="00134477"/>
    <w:rsid w:val="00136E13"/>
    <w:rsid w:val="0014281C"/>
    <w:rsid w:val="0014461B"/>
    <w:rsid w:val="001510DA"/>
    <w:rsid w:val="0015157D"/>
    <w:rsid w:val="00151945"/>
    <w:rsid w:val="00151EB1"/>
    <w:rsid w:val="0015423D"/>
    <w:rsid w:val="00154DCD"/>
    <w:rsid w:val="00155815"/>
    <w:rsid w:val="001570FC"/>
    <w:rsid w:val="001615CF"/>
    <w:rsid w:val="001617F5"/>
    <w:rsid w:val="00163398"/>
    <w:rsid w:val="00167EA4"/>
    <w:rsid w:val="00180300"/>
    <w:rsid w:val="001836FA"/>
    <w:rsid w:val="00192762"/>
    <w:rsid w:val="001936F9"/>
    <w:rsid w:val="001A2670"/>
    <w:rsid w:val="001A619D"/>
    <w:rsid w:val="001A6272"/>
    <w:rsid w:val="001B0124"/>
    <w:rsid w:val="001B077C"/>
    <w:rsid w:val="001B0E7D"/>
    <w:rsid w:val="001B17BB"/>
    <w:rsid w:val="001B574F"/>
    <w:rsid w:val="001B5991"/>
    <w:rsid w:val="001B65F6"/>
    <w:rsid w:val="001C1FC7"/>
    <w:rsid w:val="001C7FCD"/>
    <w:rsid w:val="001D6D32"/>
    <w:rsid w:val="001E45BA"/>
    <w:rsid w:val="001E7065"/>
    <w:rsid w:val="001F4A74"/>
    <w:rsid w:val="001F775E"/>
    <w:rsid w:val="00207255"/>
    <w:rsid w:val="002109E5"/>
    <w:rsid w:val="002213C4"/>
    <w:rsid w:val="0022159F"/>
    <w:rsid w:val="002235D4"/>
    <w:rsid w:val="002242FA"/>
    <w:rsid w:val="0022600B"/>
    <w:rsid w:val="0023134B"/>
    <w:rsid w:val="002336AB"/>
    <w:rsid w:val="002355BF"/>
    <w:rsid w:val="00242131"/>
    <w:rsid w:val="00243E25"/>
    <w:rsid w:val="002453E3"/>
    <w:rsid w:val="002563CC"/>
    <w:rsid w:val="00262F1A"/>
    <w:rsid w:val="00273A25"/>
    <w:rsid w:val="00276559"/>
    <w:rsid w:val="00281557"/>
    <w:rsid w:val="002820AE"/>
    <w:rsid w:val="002824B3"/>
    <w:rsid w:val="002853B1"/>
    <w:rsid w:val="002861F1"/>
    <w:rsid w:val="00291E3C"/>
    <w:rsid w:val="00292263"/>
    <w:rsid w:val="00297644"/>
    <w:rsid w:val="002A082A"/>
    <w:rsid w:val="002A10BA"/>
    <w:rsid w:val="002A3653"/>
    <w:rsid w:val="002A3D5F"/>
    <w:rsid w:val="002A53BE"/>
    <w:rsid w:val="002B13A9"/>
    <w:rsid w:val="002B274A"/>
    <w:rsid w:val="002B5007"/>
    <w:rsid w:val="002B5478"/>
    <w:rsid w:val="002B6E6F"/>
    <w:rsid w:val="002B6F6F"/>
    <w:rsid w:val="002C4EA4"/>
    <w:rsid w:val="002D3D06"/>
    <w:rsid w:val="002D4243"/>
    <w:rsid w:val="002D4434"/>
    <w:rsid w:val="002D5225"/>
    <w:rsid w:val="002D64AB"/>
    <w:rsid w:val="002F1AAE"/>
    <w:rsid w:val="002F4F70"/>
    <w:rsid w:val="002F631D"/>
    <w:rsid w:val="002F72DF"/>
    <w:rsid w:val="00304A61"/>
    <w:rsid w:val="00306B15"/>
    <w:rsid w:val="0031073F"/>
    <w:rsid w:val="00313200"/>
    <w:rsid w:val="00316E5D"/>
    <w:rsid w:val="00327EB9"/>
    <w:rsid w:val="0033727A"/>
    <w:rsid w:val="0034154F"/>
    <w:rsid w:val="00346C99"/>
    <w:rsid w:val="00352741"/>
    <w:rsid w:val="00352D63"/>
    <w:rsid w:val="003570DB"/>
    <w:rsid w:val="0036066A"/>
    <w:rsid w:val="0037214A"/>
    <w:rsid w:val="00373F08"/>
    <w:rsid w:val="00377739"/>
    <w:rsid w:val="00384557"/>
    <w:rsid w:val="00384D06"/>
    <w:rsid w:val="003913AD"/>
    <w:rsid w:val="003941B1"/>
    <w:rsid w:val="00394BC6"/>
    <w:rsid w:val="003A210C"/>
    <w:rsid w:val="003A3D7C"/>
    <w:rsid w:val="003A53A1"/>
    <w:rsid w:val="003A55D6"/>
    <w:rsid w:val="003B31E2"/>
    <w:rsid w:val="003B691E"/>
    <w:rsid w:val="003B7D96"/>
    <w:rsid w:val="003C1632"/>
    <w:rsid w:val="003C1A4B"/>
    <w:rsid w:val="003C3A1C"/>
    <w:rsid w:val="003D49B8"/>
    <w:rsid w:val="003D4FA3"/>
    <w:rsid w:val="003E1778"/>
    <w:rsid w:val="003E5AE1"/>
    <w:rsid w:val="003E5CB4"/>
    <w:rsid w:val="003F23D2"/>
    <w:rsid w:val="003F281B"/>
    <w:rsid w:val="003F70BF"/>
    <w:rsid w:val="00406ED8"/>
    <w:rsid w:val="00411C41"/>
    <w:rsid w:val="004138BD"/>
    <w:rsid w:val="00414A1A"/>
    <w:rsid w:val="00416FB5"/>
    <w:rsid w:val="00420F10"/>
    <w:rsid w:val="00430AB5"/>
    <w:rsid w:val="00440030"/>
    <w:rsid w:val="00446A48"/>
    <w:rsid w:val="004478D0"/>
    <w:rsid w:val="0044799D"/>
    <w:rsid w:val="004503D1"/>
    <w:rsid w:val="00454E85"/>
    <w:rsid w:val="00457A93"/>
    <w:rsid w:val="00462CC8"/>
    <w:rsid w:val="004712EA"/>
    <w:rsid w:val="0047230C"/>
    <w:rsid w:val="00473180"/>
    <w:rsid w:val="00474ACC"/>
    <w:rsid w:val="00475CA9"/>
    <w:rsid w:val="00480EA3"/>
    <w:rsid w:val="00484D25"/>
    <w:rsid w:val="00485B9B"/>
    <w:rsid w:val="004922D9"/>
    <w:rsid w:val="00495741"/>
    <w:rsid w:val="004A0F3F"/>
    <w:rsid w:val="004A49DB"/>
    <w:rsid w:val="004A4B83"/>
    <w:rsid w:val="004B195C"/>
    <w:rsid w:val="004B1E8D"/>
    <w:rsid w:val="004B202E"/>
    <w:rsid w:val="004B652F"/>
    <w:rsid w:val="004B6C44"/>
    <w:rsid w:val="004B6FFB"/>
    <w:rsid w:val="004B749C"/>
    <w:rsid w:val="004D4D6C"/>
    <w:rsid w:val="004E257F"/>
    <w:rsid w:val="004E3B6E"/>
    <w:rsid w:val="004F3D69"/>
    <w:rsid w:val="004F5E1E"/>
    <w:rsid w:val="00501831"/>
    <w:rsid w:val="005035B5"/>
    <w:rsid w:val="00503D6F"/>
    <w:rsid w:val="00504024"/>
    <w:rsid w:val="0050427A"/>
    <w:rsid w:val="00506DF3"/>
    <w:rsid w:val="00506F4D"/>
    <w:rsid w:val="00507C8E"/>
    <w:rsid w:val="00514069"/>
    <w:rsid w:val="0051601E"/>
    <w:rsid w:val="00536F2C"/>
    <w:rsid w:val="00541DF0"/>
    <w:rsid w:val="00543DB0"/>
    <w:rsid w:val="00546B30"/>
    <w:rsid w:val="00550D97"/>
    <w:rsid w:val="005607AD"/>
    <w:rsid w:val="005655BA"/>
    <w:rsid w:val="00565739"/>
    <w:rsid w:val="00570623"/>
    <w:rsid w:val="00576E27"/>
    <w:rsid w:val="00582F0D"/>
    <w:rsid w:val="00583AE6"/>
    <w:rsid w:val="00590F9E"/>
    <w:rsid w:val="00591B83"/>
    <w:rsid w:val="005A1AF1"/>
    <w:rsid w:val="005B1FB1"/>
    <w:rsid w:val="005B2640"/>
    <w:rsid w:val="005B5202"/>
    <w:rsid w:val="005B5B93"/>
    <w:rsid w:val="005B6031"/>
    <w:rsid w:val="005C586D"/>
    <w:rsid w:val="005C685E"/>
    <w:rsid w:val="005D6301"/>
    <w:rsid w:val="005D681A"/>
    <w:rsid w:val="005E31B5"/>
    <w:rsid w:val="005E3EEC"/>
    <w:rsid w:val="005E6702"/>
    <w:rsid w:val="005E772E"/>
    <w:rsid w:val="005F3751"/>
    <w:rsid w:val="005F3C87"/>
    <w:rsid w:val="005F568F"/>
    <w:rsid w:val="005F6CAD"/>
    <w:rsid w:val="005F786F"/>
    <w:rsid w:val="00600EAF"/>
    <w:rsid w:val="006028F3"/>
    <w:rsid w:val="006042A3"/>
    <w:rsid w:val="00604607"/>
    <w:rsid w:val="00625D90"/>
    <w:rsid w:val="006307CC"/>
    <w:rsid w:val="0063130E"/>
    <w:rsid w:val="00632633"/>
    <w:rsid w:val="00635439"/>
    <w:rsid w:val="0064293B"/>
    <w:rsid w:val="00644653"/>
    <w:rsid w:val="0065255E"/>
    <w:rsid w:val="00653938"/>
    <w:rsid w:val="00661C2D"/>
    <w:rsid w:val="00670241"/>
    <w:rsid w:val="00674AD2"/>
    <w:rsid w:val="006759BB"/>
    <w:rsid w:val="00675B1F"/>
    <w:rsid w:val="00676225"/>
    <w:rsid w:val="00681663"/>
    <w:rsid w:val="00690BD5"/>
    <w:rsid w:val="00690F68"/>
    <w:rsid w:val="006917A4"/>
    <w:rsid w:val="00694117"/>
    <w:rsid w:val="00695B0F"/>
    <w:rsid w:val="006A02C2"/>
    <w:rsid w:val="006A226D"/>
    <w:rsid w:val="006A4B3C"/>
    <w:rsid w:val="006A5AC8"/>
    <w:rsid w:val="006A71AC"/>
    <w:rsid w:val="006B2DA6"/>
    <w:rsid w:val="006B6D2F"/>
    <w:rsid w:val="006C2B5C"/>
    <w:rsid w:val="006C3C44"/>
    <w:rsid w:val="006C4B91"/>
    <w:rsid w:val="006D49EE"/>
    <w:rsid w:val="006E5E77"/>
    <w:rsid w:val="006E5FD1"/>
    <w:rsid w:val="006F46A1"/>
    <w:rsid w:val="006F79E6"/>
    <w:rsid w:val="00707E04"/>
    <w:rsid w:val="00711BD3"/>
    <w:rsid w:val="00712657"/>
    <w:rsid w:val="0071391C"/>
    <w:rsid w:val="00714F96"/>
    <w:rsid w:val="00715667"/>
    <w:rsid w:val="00715E42"/>
    <w:rsid w:val="007204FA"/>
    <w:rsid w:val="00720F06"/>
    <w:rsid w:val="00723860"/>
    <w:rsid w:val="0072731F"/>
    <w:rsid w:val="007342BB"/>
    <w:rsid w:val="0073438A"/>
    <w:rsid w:val="007400C2"/>
    <w:rsid w:val="00742ECC"/>
    <w:rsid w:val="00750A08"/>
    <w:rsid w:val="00756180"/>
    <w:rsid w:val="007561E1"/>
    <w:rsid w:val="00756D5F"/>
    <w:rsid w:val="00762D68"/>
    <w:rsid w:val="00764DD1"/>
    <w:rsid w:val="00780949"/>
    <w:rsid w:val="00781429"/>
    <w:rsid w:val="00783B59"/>
    <w:rsid w:val="00785CD3"/>
    <w:rsid w:val="00786805"/>
    <w:rsid w:val="00787B11"/>
    <w:rsid w:val="00792682"/>
    <w:rsid w:val="0079311E"/>
    <w:rsid w:val="00797AC0"/>
    <w:rsid w:val="007A3575"/>
    <w:rsid w:val="007A35C4"/>
    <w:rsid w:val="007A53B4"/>
    <w:rsid w:val="007A5A0D"/>
    <w:rsid w:val="007B77B5"/>
    <w:rsid w:val="007C6CFD"/>
    <w:rsid w:val="007D129B"/>
    <w:rsid w:val="007D4E8A"/>
    <w:rsid w:val="007D7C1C"/>
    <w:rsid w:val="007E0191"/>
    <w:rsid w:val="007E43A6"/>
    <w:rsid w:val="007E4F75"/>
    <w:rsid w:val="007E51FD"/>
    <w:rsid w:val="007E75AA"/>
    <w:rsid w:val="007F5AEC"/>
    <w:rsid w:val="007F67C1"/>
    <w:rsid w:val="007F727B"/>
    <w:rsid w:val="00802566"/>
    <w:rsid w:val="008123FA"/>
    <w:rsid w:val="00815BD2"/>
    <w:rsid w:val="008161AB"/>
    <w:rsid w:val="00817073"/>
    <w:rsid w:val="00817653"/>
    <w:rsid w:val="00824198"/>
    <w:rsid w:val="00827212"/>
    <w:rsid w:val="008273AB"/>
    <w:rsid w:val="0083119F"/>
    <w:rsid w:val="008316B1"/>
    <w:rsid w:val="008327EF"/>
    <w:rsid w:val="00833144"/>
    <w:rsid w:val="00833FE9"/>
    <w:rsid w:val="008346A1"/>
    <w:rsid w:val="0083471B"/>
    <w:rsid w:val="00837EE4"/>
    <w:rsid w:val="008451B6"/>
    <w:rsid w:val="00854E32"/>
    <w:rsid w:val="008603E2"/>
    <w:rsid w:val="0086091F"/>
    <w:rsid w:val="00861D0E"/>
    <w:rsid w:val="008671BA"/>
    <w:rsid w:val="00870F4E"/>
    <w:rsid w:val="008842B0"/>
    <w:rsid w:val="00885399"/>
    <w:rsid w:val="008907A1"/>
    <w:rsid w:val="00893800"/>
    <w:rsid w:val="00894559"/>
    <w:rsid w:val="0089519A"/>
    <w:rsid w:val="008A1342"/>
    <w:rsid w:val="008A49D1"/>
    <w:rsid w:val="008B10C3"/>
    <w:rsid w:val="008B5893"/>
    <w:rsid w:val="008B5EDF"/>
    <w:rsid w:val="008C34F6"/>
    <w:rsid w:val="008C77A7"/>
    <w:rsid w:val="008D3E92"/>
    <w:rsid w:val="008E0494"/>
    <w:rsid w:val="008E2B8F"/>
    <w:rsid w:val="008E3272"/>
    <w:rsid w:val="008E40AD"/>
    <w:rsid w:val="008E49D3"/>
    <w:rsid w:val="008F01FD"/>
    <w:rsid w:val="008F3E7A"/>
    <w:rsid w:val="008F45A8"/>
    <w:rsid w:val="00901D44"/>
    <w:rsid w:val="009038A8"/>
    <w:rsid w:val="00903B33"/>
    <w:rsid w:val="00907BD9"/>
    <w:rsid w:val="00915910"/>
    <w:rsid w:val="0091789B"/>
    <w:rsid w:val="00933C6D"/>
    <w:rsid w:val="00936DC8"/>
    <w:rsid w:val="009516AA"/>
    <w:rsid w:val="009547EC"/>
    <w:rsid w:val="0096270E"/>
    <w:rsid w:val="00965215"/>
    <w:rsid w:val="009731EC"/>
    <w:rsid w:val="009750FA"/>
    <w:rsid w:val="009778CE"/>
    <w:rsid w:val="009873AF"/>
    <w:rsid w:val="0099176F"/>
    <w:rsid w:val="00991A64"/>
    <w:rsid w:val="0099401B"/>
    <w:rsid w:val="00996D22"/>
    <w:rsid w:val="009A0AA0"/>
    <w:rsid w:val="009A2E1E"/>
    <w:rsid w:val="009A3862"/>
    <w:rsid w:val="009A61B4"/>
    <w:rsid w:val="009B1782"/>
    <w:rsid w:val="009B3B2B"/>
    <w:rsid w:val="009C1E1D"/>
    <w:rsid w:val="009C318A"/>
    <w:rsid w:val="009C3481"/>
    <w:rsid w:val="009C3766"/>
    <w:rsid w:val="009C48F7"/>
    <w:rsid w:val="009C498C"/>
    <w:rsid w:val="009C4F34"/>
    <w:rsid w:val="009C63C6"/>
    <w:rsid w:val="009D2E6B"/>
    <w:rsid w:val="009D47F1"/>
    <w:rsid w:val="009D5EC8"/>
    <w:rsid w:val="009E3EAF"/>
    <w:rsid w:val="009E60A5"/>
    <w:rsid w:val="009E7D04"/>
    <w:rsid w:val="009E7EC6"/>
    <w:rsid w:val="009F55EC"/>
    <w:rsid w:val="00A14160"/>
    <w:rsid w:val="00A20565"/>
    <w:rsid w:val="00A20844"/>
    <w:rsid w:val="00A21E5B"/>
    <w:rsid w:val="00A25793"/>
    <w:rsid w:val="00A27C0A"/>
    <w:rsid w:val="00A3210A"/>
    <w:rsid w:val="00A33466"/>
    <w:rsid w:val="00A40191"/>
    <w:rsid w:val="00A4255F"/>
    <w:rsid w:val="00A42C76"/>
    <w:rsid w:val="00A44483"/>
    <w:rsid w:val="00A4530F"/>
    <w:rsid w:val="00A5566E"/>
    <w:rsid w:val="00A622FF"/>
    <w:rsid w:val="00A7371D"/>
    <w:rsid w:val="00A73F12"/>
    <w:rsid w:val="00A74803"/>
    <w:rsid w:val="00A75D82"/>
    <w:rsid w:val="00A80670"/>
    <w:rsid w:val="00A8231F"/>
    <w:rsid w:val="00A84240"/>
    <w:rsid w:val="00A878EC"/>
    <w:rsid w:val="00A87F2D"/>
    <w:rsid w:val="00A90586"/>
    <w:rsid w:val="00A913AB"/>
    <w:rsid w:val="00A91E27"/>
    <w:rsid w:val="00A95141"/>
    <w:rsid w:val="00A96CA1"/>
    <w:rsid w:val="00AA0CCD"/>
    <w:rsid w:val="00AA12DF"/>
    <w:rsid w:val="00AA222B"/>
    <w:rsid w:val="00AC2466"/>
    <w:rsid w:val="00AD0610"/>
    <w:rsid w:val="00AD471C"/>
    <w:rsid w:val="00AE13F5"/>
    <w:rsid w:val="00AE14D6"/>
    <w:rsid w:val="00AE5726"/>
    <w:rsid w:val="00AF1CC3"/>
    <w:rsid w:val="00AF589E"/>
    <w:rsid w:val="00AF6EC3"/>
    <w:rsid w:val="00B004BB"/>
    <w:rsid w:val="00B01353"/>
    <w:rsid w:val="00B034B8"/>
    <w:rsid w:val="00B0443C"/>
    <w:rsid w:val="00B058E0"/>
    <w:rsid w:val="00B07020"/>
    <w:rsid w:val="00B23339"/>
    <w:rsid w:val="00B23810"/>
    <w:rsid w:val="00B241DC"/>
    <w:rsid w:val="00B3312B"/>
    <w:rsid w:val="00B34270"/>
    <w:rsid w:val="00B348FC"/>
    <w:rsid w:val="00B35B63"/>
    <w:rsid w:val="00B42569"/>
    <w:rsid w:val="00B4350B"/>
    <w:rsid w:val="00B43FDB"/>
    <w:rsid w:val="00B441A6"/>
    <w:rsid w:val="00B4433E"/>
    <w:rsid w:val="00B554B5"/>
    <w:rsid w:val="00B55A49"/>
    <w:rsid w:val="00B65BB6"/>
    <w:rsid w:val="00B74EDB"/>
    <w:rsid w:val="00B74F0F"/>
    <w:rsid w:val="00B94B20"/>
    <w:rsid w:val="00B97259"/>
    <w:rsid w:val="00B97605"/>
    <w:rsid w:val="00BA0307"/>
    <w:rsid w:val="00BA2B50"/>
    <w:rsid w:val="00BA7732"/>
    <w:rsid w:val="00BB158C"/>
    <w:rsid w:val="00BB4E1D"/>
    <w:rsid w:val="00BB76F4"/>
    <w:rsid w:val="00BC01DD"/>
    <w:rsid w:val="00BC0890"/>
    <w:rsid w:val="00BC0BA9"/>
    <w:rsid w:val="00BC3945"/>
    <w:rsid w:val="00BD117F"/>
    <w:rsid w:val="00BD7B25"/>
    <w:rsid w:val="00BF54D6"/>
    <w:rsid w:val="00BF56B8"/>
    <w:rsid w:val="00C00256"/>
    <w:rsid w:val="00C021E4"/>
    <w:rsid w:val="00C02DBC"/>
    <w:rsid w:val="00C055F6"/>
    <w:rsid w:val="00C05E21"/>
    <w:rsid w:val="00C0685F"/>
    <w:rsid w:val="00C07C2E"/>
    <w:rsid w:val="00C103C5"/>
    <w:rsid w:val="00C1193D"/>
    <w:rsid w:val="00C12220"/>
    <w:rsid w:val="00C12FD8"/>
    <w:rsid w:val="00C175C3"/>
    <w:rsid w:val="00C21933"/>
    <w:rsid w:val="00C22723"/>
    <w:rsid w:val="00C24E25"/>
    <w:rsid w:val="00C25B60"/>
    <w:rsid w:val="00C3011F"/>
    <w:rsid w:val="00C32398"/>
    <w:rsid w:val="00C34285"/>
    <w:rsid w:val="00C5141B"/>
    <w:rsid w:val="00C535C7"/>
    <w:rsid w:val="00C622FB"/>
    <w:rsid w:val="00C65233"/>
    <w:rsid w:val="00C6611F"/>
    <w:rsid w:val="00C72B33"/>
    <w:rsid w:val="00C730D4"/>
    <w:rsid w:val="00C7477A"/>
    <w:rsid w:val="00C74BB5"/>
    <w:rsid w:val="00C7629B"/>
    <w:rsid w:val="00C80DBF"/>
    <w:rsid w:val="00C8375F"/>
    <w:rsid w:val="00C85EF7"/>
    <w:rsid w:val="00C9355A"/>
    <w:rsid w:val="00C9676B"/>
    <w:rsid w:val="00CA023C"/>
    <w:rsid w:val="00CA0C1E"/>
    <w:rsid w:val="00CA6430"/>
    <w:rsid w:val="00CA6A51"/>
    <w:rsid w:val="00CA7D97"/>
    <w:rsid w:val="00CB055B"/>
    <w:rsid w:val="00CB6719"/>
    <w:rsid w:val="00CB73C6"/>
    <w:rsid w:val="00CC0463"/>
    <w:rsid w:val="00CC1101"/>
    <w:rsid w:val="00CC2137"/>
    <w:rsid w:val="00CC2FE6"/>
    <w:rsid w:val="00CC3234"/>
    <w:rsid w:val="00CC3E39"/>
    <w:rsid w:val="00CC6A13"/>
    <w:rsid w:val="00CD0B6B"/>
    <w:rsid w:val="00CD1B66"/>
    <w:rsid w:val="00CD240E"/>
    <w:rsid w:val="00CD3347"/>
    <w:rsid w:val="00CD3BC8"/>
    <w:rsid w:val="00CD561B"/>
    <w:rsid w:val="00CD6103"/>
    <w:rsid w:val="00CE6571"/>
    <w:rsid w:val="00D04A77"/>
    <w:rsid w:val="00D05237"/>
    <w:rsid w:val="00D13D99"/>
    <w:rsid w:val="00D17832"/>
    <w:rsid w:val="00D24DAF"/>
    <w:rsid w:val="00D25FC4"/>
    <w:rsid w:val="00D30057"/>
    <w:rsid w:val="00D3189E"/>
    <w:rsid w:val="00D34859"/>
    <w:rsid w:val="00D36378"/>
    <w:rsid w:val="00D43421"/>
    <w:rsid w:val="00D43942"/>
    <w:rsid w:val="00D452AB"/>
    <w:rsid w:val="00D46765"/>
    <w:rsid w:val="00D50DA5"/>
    <w:rsid w:val="00D60493"/>
    <w:rsid w:val="00D61D2E"/>
    <w:rsid w:val="00D64FB3"/>
    <w:rsid w:val="00D672EE"/>
    <w:rsid w:val="00D7535D"/>
    <w:rsid w:val="00D8139D"/>
    <w:rsid w:val="00D82C98"/>
    <w:rsid w:val="00D87B5C"/>
    <w:rsid w:val="00D920D5"/>
    <w:rsid w:val="00D9255B"/>
    <w:rsid w:val="00D97146"/>
    <w:rsid w:val="00DA26D3"/>
    <w:rsid w:val="00DA4359"/>
    <w:rsid w:val="00DA6C8D"/>
    <w:rsid w:val="00DB049E"/>
    <w:rsid w:val="00DB2A50"/>
    <w:rsid w:val="00DB34EA"/>
    <w:rsid w:val="00DB5156"/>
    <w:rsid w:val="00DC1260"/>
    <w:rsid w:val="00DC1DE7"/>
    <w:rsid w:val="00DC47A4"/>
    <w:rsid w:val="00DD02F8"/>
    <w:rsid w:val="00DD10B9"/>
    <w:rsid w:val="00DD7E4D"/>
    <w:rsid w:val="00DE13CE"/>
    <w:rsid w:val="00DE1DF3"/>
    <w:rsid w:val="00DE2F8D"/>
    <w:rsid w:val="00DE3AC2"/>
    <w:rsid w:val="00DE3FB9"/>
    <w:rsid w:val="00DE41DA"/>
    <w:rsid w:val="00DE4561"/>
    <w:rsid w:val="00DF1043"/>
    <w:rsid w:val="00DF2B26"/>
    <w:rsid w:val="00DF40C0"/>
    <w:rsid w:val="00DF7882"/>
    <w:rsid w:val="00E0111C"/>
    <w:rsid w:val="00E02FAD"/>
    <w:rsid w:val="00E031EB"/>
    <w:rsid w:val="00E04590"/>
    <w:rsid w:val="00E04942"/>
    <w:rsid w:val="00E071AF"/>
    <w:rsid w:val="00E0758D"/>
    <w:rsid w:val="00E07B8D"/>
    <w:rsid w:val="00E07BC3"/>
    <w:rsid w:val="00E11A5C"/>
    <w:rsid w:val="00E14B97"/>
    <w:rsid w:val="00E329C2"/>
    <w:rsid w:val="00E35EA3"/>
    <w:rsid w:val="00E46844"/>
    <w:rsid w:val="00E478F1"/>
    <w:rsid w:val="00E509CF"/>
    <w:rsid w:val="00E514E2"/>
    <w:rsid w:val="00E516F3"/>
    <w:rsid w:val="00E51DBA"/>
    <w:rsid w:val="00E53BB4"/>
    <w:rsid w:val="00E5733A"/>
    <w:rsid w:val="00E66B01"/>
    <w:rsid w:val="00E67D76"/>
    <w:rsid w:val="00E7214E"/>
    <w:rsid w:val="00E737B2"/>
    <w:rsid w:val="00E743AA"/>
    <w:rsid w:val="00E7690E"/>
    <w:rsid w:val="00E769CA"/>
    <w:rsid w:val="00E810E6"/>
    <w:rsid w:val="00E84292"/>
    <w:rsid w:val="00E86843"/>
    <w:rsid w:val="00E86F5D"/>
    <w:rsid w:val="00E90136"/>
    <w:rsid w:val="00E96C34"/>
    <w:rsid w:val="00E979ED"/>
    <w:rsid w:val="00EA506B"/>
    <w:rsid w:val="00EA60FF"/>
    <w:rsid w:val="00EB009B"/>
    <w:rsid w:val="00EB08D4"/>
    <w:rsid w:val="00EB3BBB"/>
    <w:rsid w:val="00EB5567"/>
    <w:rsid w:val="00EB6612"/>
    <w:rsid w:val="00EB76A8"/>
    <w:rsid w:val="00EC0399"/>
    <w:rsid w:val="00EC3415"/>
    <w:rsid w:val="00ED2119"/>
    <w:rsid w:val="00ED338B"/>
    <w:rsid w:val="00ED5AC4"/>
    <w:rsid w:val="00ED5C99"/>
    <w:rsid w:val="00EE637C"/>
    <w:rsid w:val="00EF0749"/>
    <w:rsid w:val="00EF121D"/>
    <w:rsid w:val="00EF2B45"/>
    <w:rsid w:val="00EF609E"/>
    <w:rsid w:val="00F002A1"/>
    <w:rsid w:val="00F02274"/>
    <w:rsid w:val="00F124AF"/>
    <w:rsid w:val="00F1525C"/>
    <w:rsid w:val="00F15A4E"/>
    <w:rsid w:val="00F15CCA"/>
    <w:rsid w:val="00F26043"/>
    <w:rsid w:val="00F2663E"/>
    <w:rsid w:val="00F41A8C"/>
    <w:rsid w:val="00F42434"/>
    <w:rsid w:val="00F461BC"/>
    <w:rsid w:val="00F518C9"/>
    <w:rsid w:val="00F51B6F"/>
    <w:rsid w:val="00F56CE4"/>
    <w:rsid w:val="00F61AA7"/>
    <w:rsid w:val="00F660AC"/>
    <w:rsid w:val="00F67042"/>
    <w:rsid w:val="00F676FA"/>
    <w:rsid w:val="00F709CC"/>
    <w:rsid w:val="00F70DC0"/>
    <w:rsid w:val="00F72C29"/>
    <w:rsid w:val="00F744CE"/>
    <w:rsid w:val="00F761EC"/>
    <w:rsid w:val="00F814BE"/>
    <w:rsid w:val="00F837D8"/>
    <w:rsid w:val="00F85B8C"/>
    <w:rsid w:val="00F85D85"/>
    <w:rsid w:val="00F87B05"/>
    <w:rsid w:val="00FA0998"/>
    <w:rsid w:val="00FA1388"/>
    <w:rsid w:val="00FA5C77"/>
    <w:rsid w:val="00FB070D"/>
    <w:rsid w:val="00FB23E8"/>
    <w:rsid w:val="00FB28B1"/>
    <w:rsid w:val="00FB4B0C"/>
    <w:rsid w:val="00FB6FE5"/>
    <w:rsid w:val="00FC1D52"/>
    <w:rsid w:val="00FC2FAA"/>
    <w:rsid w:val="00FC3D09"/>
    <w:rsid w:val="00FC497F"/>
    <w:rsid w:val="00FD187C"/>
    <w:rsid w:val="00FD6B06"/>
    <w:rsid w:val="01622BB4"/>
    <w:rsid w:val="055CA2B8"/>
    <w:rsid w:val="05D53551"/>
    <w:rsid w:val="074079D2"/>
    <w:rsid w:val="07A308AC"/>
    <w:rsid w:val="09175D6A"/>
    <w:rsid w:val="09279A16"/>
    <w:rsid w:val="0A622DFA"/>
    <w:rsid w:val="0DDF8576"/>
    <w:rsid w:val="0E9F530D"/>
    <w:rsid w:val="111BF504"/>
    <w:rsid w:val="1130E593"/>
    <w:rsid w:val="113AFE28"/>
    <w:rsid w:val="1319CC3F"/>
    <w:rsid w:val="13C2D6C7"/>
    <w:rsid w:val="14A5F560"/>
    <w:rsid w:val="14EE0B08"/>
    <w:rsid w:val="156E1D89"/>
    <w:rsid w:val="18BA5BC7"/>
    <w:rsid w:val="23559878"/>
    <w:rsid w:val="27170815"/>
    <w:rsid w:val="29D72602"/>
    <w:rsid w:val="348D142F"/>
    <w:rsid w:val="355277DF"/>
    <w:rsid w:val="35A32DE4"/>
    <w:rsid w:val="3C531F50"/>
    <w:rsid w:val="3D18DB27"/>
    <w:rsid w:val="3E499BC6"/>
    <w:rsid w:val="3FCF1C48"/>
    <w:rsid w:val="43E65914"/>
    <w:rsid w:val="45DAC2EB"/>
    <w:rsid w:val="46078D9C"/>
    <w:rsid w:val="4B5D64B9"/>
    <w:rsid w:val="4B657304"/>
    <w:rsid w:val="50A2CA4D"/>
    <w:rsid w:val="58779064"/>
    <w:rsid w:val="58A48DE6"/>
    <w:rsid w:val="5B3169DD"/>
    <w:rsid w:val="5DCC3891"/>
    <w:rsid w:val="5DEC2E4E"/>
    <w:rsid w:val="62A31702"/>
    <w:rsid w:val="63EE63CA"/>
    <w:rsid w:val="6671EA8E"/>
    <w:rsid w:val="68C13D75"/>
    <w:rsid w:val="692CD8F2"/>
    <w:rsid w:val="6B216844"/>
    <w:rsid w:val="6DDECF8B"/>
    <w:rsid w:val="7153DF58"/>
    <w:rsid w:val="72AE2988"/>
    <w:rsid w:val="77B8E4D3"/>
    <w:rsid w:val="7D98076A"/>
    <w:rsid w:val="7F71B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62254"/>
  <w15:chartTrackingRefBased/>
  <w15:docId w15:val="{913F1F73-6B14-4ADF-B053-74617C4B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83B59"/>
    <w:pPr>
      <w:keepNext/>
      <w:keepLines/>
      <w:spacing w:before="480" w:after="120" w:line="240" w:lineRule="auto"/>
      <w:outlineLvl w:val="0"/>
    </w:pPr>
    <w:rPr>
      <w:rFonts w:ascii="Arial" w:eastAsiaTheme="majorEastAsia" w:hAnsi="Arial" w:cs="Arial"/>
      <w:kern w:val="0"/>
      <w:sz w:val="32"/>
      <w:szCs w:val="32"/>
      <w:lang w:eastAsia="en-US"/>
      <w14:ligatures w14:val="none"/>
    </w:rPr>
  </w:style>
  <w:style w:type="paragraph" w:styleId="Heading2">
    <w:name w:val="heading 2"/>
    <w:basedOn w:val="Normal"/>
    <w:next w:val="Normal"/>
    <w:link w:val="Heading2Char"/>
    <w:unhideWhenUsed/>
    <w:qFormat/>
    <w:rsid w:val="00783B59"/>
    <w:pPr>
      <w:keepNext/>
      <w:keepLines/>
      <w:numPr>
        <w:numId w:val="19"/>
      </w:numPr>
      <w:spacing w:before="360" w:after="120" w:line="240" w:lineRule="auto"/>
      <w:outlineLvl w:val="1"/>
    </w:pPr>
    <w:rPr>
      <w:rFonts w:ascii="Arial" w:eastAsiaTheme="majorEastAsia" w:hAnsi="Arial" w:cs="Arial"/>
      <w:kern w:val="0"/>
      <w:szCs w:val="24"/>
      <w:lang w:eastAsia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7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5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normaltextrun">
    <w:name w:val="normaltextrun"/>
    <w:basedOn w:val="DefaultParagraphFont"/>
    <w:rsid w:val="00653938"/>
  </w:style>
  <w:style w:type="character" w:customStyle="1" w:styleId="eop">
    <w:name w:val="eop"/>
    <w:basedOn w:val="DefaultParagraphFont"/>
    <w:rsid w:val="00653938"/>
  </w:style>
  <w:style w:type="table" w:styleId="TableGrid">
    <w:name w:val="Table Grid"/>
    <w:basedOn w:val="TableNormal"/>
    <w:rsid w:val="00DE4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A55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55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55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5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5D6"/>
    <w:rPr>
      <w:b/>
      <w:bCs/>
      <w:sz w:val="20"/>
      <w:szCs w:val="20"/>
    </w:rPr>
  </w:style>
  <w:style w:type="character" w:customStyle="1" w:styleId="findhit">
    <w:name w:val="findhit"/>
    <w:basedOn w:val="DefaultParagraphFont"/>
    <w:rsid w:val="00A42C76"/>
  </w:style>
  <w:style w:type="character" w:styleId="Hyperlink">
    <w:name w:val="Hyperlink"/>
    <w:basedOn w:val="DefaultParagraphFont"/>
    <w:uiPriority w:val="99"/>
    <w:unhideWhenUsed/>
    <w:rsid w:val="00DA26D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7B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318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5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3E3"/>
  </w:style>
  <w:style w:type="paragraph" w:styleId="Footer">
    <w:name w:val="footer"/>
    <w:basedOn w:val="Normal"/>
    <w:link w:val="FooterChar"/>
    <w:uiPriority w:val="99"/>
    <w:unhideWhenUsed/>
    <w:rsid w:val="00245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3E3"/>
  </w:style>
  <w:style w:type="paragraph" w:styleId="FootnoteText">
    <w:name w:val="footnote text"/>
    <w:basedOn w:val="Normal"/>
    <w:link w:val="FootnoteTextChar"/>
    <w:semiHidden/>
    <w:unhideWhenUsed/>
    <w:rsid w:val="00B241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41DC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B241D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16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B574F"/>
    <w:rPr>
      <w:color w:val="954F72" w:themeColor="followedHyperlink"/>
      <w:u w:val="single"/>
    </w:rPr>
  </w:style>
  <w:style w:type="paragraph" w:customStyle="1" w:styleId="elementtoproof">
    <w:name w:val="elementtoproof"/>
    <w:basedOn w:val="Normal"/>
    <w:uiPriority w:val="99"/>
    <w:semiHidden/>
    <w:rsid w:val="003B7D96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rsid w:val="00783B59"/>
    <w:rPr>
      <w:rFonts w:ascii="Arial" w:eastAsiaTheme="majorEastAsia" w:hAnsi="Arial" w:cs="Arial"/>
      <w:kern w:val="0"/>
      <w:sz w:val="32"/>
      <w:szCs w:val="32"/>
      <w:lang w:eastAsia="en-US"/>
      <w14:ligatures w14:val="none"/>
    </w:rPr>
  </w:style>
  <w:style w:type="character" w:customStyle="1" w:styleId="Heading2Char">
    <w:name w:val="Heading 2 Char"/>
    <w:basedOn w:val="DefaultParagraphFont"/>
    <w:link w:val="Heading2"/>
    <w:rsid w:val="00783B59"/>
    <w:rPr>
      <w:rFonts w:ascii="Arial" w:eastAsiaTheme="majorEastAsia" w:hAnsi="Arial" w:cs="Arial"/>
      <w:kern w:val="0"/>
      <w:szCs w:val="24"/>
      <w:lang w:eastAsia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783B59"/>
    <w:pPr>
      <w:spacing w:before="240" w:after="240" w:line="240" w:lineRule="auto"/>
    </w:pPr>
    <w:rPr>
      <w:rFonts w:ascii="Arial" w:eastAsiaTheme="minorHAnsi" w:hAnsi="Arial" w:cs="Arial"/>
      <w:kern w:val="0"/>
      <w:lang w:eastAsia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783B59"/>
    <w:rPr>
      <w:rFonts w:ascii="Arial" w:eastAsiaTheme="minorHAnsi" w:hAnsi="Arial" w:cs="Arial"/>
      <w:kern w:val="0"/>
      <w:lang w:eastAsia="en-US"/>
      <w14:ligatures w14:val="none"/>
    </w:rPr>
  </w:style>
  <w:style w:type="paragraph" w:styleId="Title">
    <w:name w:val="Title"/>
    <w:basedOn w:val="Normal"/>
    <w:next w:val="Normal"/>
    <w:link w:val="TitleChar"/>
    <w:qFormat/>
    <w:rsid w:val="00783B59"/>
    <w:pPr>
      <w:spacing w:after="240" w:line="240" w:lineRule="auto"/>
      <w:jc w:val="center"/>
    </w:pPr>
    <w:rPr>
      <w:rFonts w:ascii="Arial" w:eastAsiaTheme="majorEastAsia" w:hAnsi="Arial" w:cs="Arial"/>
      <w:spacing w:val="-10"/>
      <w:kern w:val="28"/>
      <w:sz w:val="36"/>
      <w:szCs w:val="56"/>
      <w:lang w:eastAsia="en-US"/>
      <w14:ligatures w14:val="none"/>
    </w:rPr>
  </w:style>
  <w:style w:type="character" w:customStyle="1" w:styleId="TitleChar">
    <w:name w:val="Title Char"/>
    <w:basedOn w:val="DefaultParagraphFont"/>
    <w:link w:val="Title"/>
    <w:rsid w:val="00783B59"/>
    <w:rPr>
      <w:rFonts w:ascii="Arial" w:eastAsiaTheme="majorEastAsia" w:hAnsi="Arial" w:cs="Arial"/>
      <w:spacing w:val="-10"/>
      <w:kern w:val="28"/>
      <w:sz w:val="36"/>
      <w:szCs w:val="56"/>
      <w:lang w:eastAsia="en-US"/>
      <w14:ligatures w14:val="none"/>
    </w:rPr>
  </w:style>
  <w:style w:type="paragraph" w:styleId="Subtitle">
    <w:name w:val="Subtitle"/>
    <w:basedOn w:val="Normal"/>
    <w:next w:val="Normal"/>
    <w:link w:val="SubtitleChar"/>
    <w:uiPriority w:val="3"/>
    <w:qFormat/>
    <w:rsid w:val="00783B59"/>
    <w:pPr>
      <w:numPr>
        <w:ilvl w:val="1"/>
      </w:numPr>
      <w:spacing w:before="120" w:after="120" w:line="240" w:lineRule="auto"/>
      <w:jc w:val="center"/>
    </w:pPr>
    <w:rPr>
      <w:rFonts w:ascii="Arial" w:hAnsi="Arial" w:cs="Arial"/>
      <w:b/>
      <w:kern w:val="0"/>
      <w:sz w:val="24"/>
      <w:szCs w:val="24"/>
      <w:lang w:eastAsia="en-US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3"/>
    <w:rsid w:val="00783B59"/>
    <w:rPr>
      <w:rFonts w:ascii="Arial" w:hAnsi="Arial" w:cs="Arial"/>
      <w:b/>
      <w:kern w:val="0"/>
      <w:sz w:val="24"/>
      <w:szCs w:val="24"/>
      <w:lang w:eastAsia="en-US"/>
      <w14:ligatures w14:val="none"/>
    </w:rPr>
  </w:style>
  <w:style w:type="paragraph" w:customStyle="1" w:styleId="BodyTextborder">
    <w:name w:val="Body Text (border)"/>
    <w:basedOn w:val="BodyText"/>
    <w:uiPriority w:val="1"/>
    <w:qFormat/>
    <w:rsid w:val="00783B59"/>
    <w:pPr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  <w:spacing w:before="120" w:after="120"/>
    </w:pPr>
    <w:rPr>
      <w:sz w:val="20"/>
    </w:rPr>
  </w:style>
  <w:style w:type="paragraph" w:customStyle="1" w:styleId="Instructions">
    <w:name w:val="Instructions"/>
    <w:basedOn w:val="BodyText"/>
    <w:uiPriority w:val="4"/>
    <w:qFormat/>
    <w:rsid w:val="00783B59"/>
  </w:style>
  <w:style w:type="paragraph" w:customStyle="1" w:styleId="Instructionsborder">
    <w:name w:val="Instructions (border)"/>
    <w:basedOn w:val="BodyTextborder"/>
    <w:uiPriority w:val="4"/>
    <w:qFormat/>
    <w:rsid w:val="00783B59"/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7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765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7655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7655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76559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C6611F"/>
  </w:style>
  <w:style w:type="character" w:customStyle="1" w:styleId="DateChar">
    <w:name w:val="Date Char"/>
    <w:basedOn w:val="DefaultParagraphFont"/>
    <w:link w:val="Date"/>
    <w:uiPriority w:val="99"/>
    <w:semiHidden/>
    <w:rsid w:val="00C6611F"/>
  </w:style>
  <w:style w:type="paragraph" w:styleId="Revision">
    <w:name w:val="Revision"/>
    <w:hidden/>
    <w:uiPriority w:val="99"/>
    <w:semiHidden/>
    <w:rsid w:val="00B43FDB"/>
    <w:pPr>
      <w:spacing w:after="0" w:line="240" w:lineRule="auto"/>
    </w:pPr>
  </w:style>
  <w:style w:type="paragraph" w:customStyle="1" w:styleId="pf0">
    <w:name w:val="pf0"/>
    <w:basedOn w:val="Normal"/>
    <w:rsid w:val="00895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f01">
    <w:name w:val="cf01"/>
    <w:basedOn w:val="DefaultParagraphFont"/>
    <w:rsid w:val="0089519A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89519A"/>
    <w:rPr>
      <w:rFonts w:ascii="Segoe UI" w:hAnsi="Segoe UI" w:cs="Segoe UI" w:hint="default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7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1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9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3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6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4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la.ac.uk/myglasgow/apg/qea/progdesignapproval/consultationrequire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33BFD2C2047246A8755FFBCCEAD9D1" ma:contentTypeVersion="4" ma:contentTypeDescription="Create a new document." ma:contentTypeScope="" ma:versionID="fb2e18fc582c9fcf7e00199b41a4c420">
  <xsd:schema xmlns:xsd="http://www.w3.org/2001/XMLSchema" xmlns:xs="http://www.w3.org/2001/XMLSchema" xmlns:p="http://schemas.microsoft.com/office/2006/metadata/properties" xmlns:ns2="508ac8df-df3b-4606-9df6-30fdd837d575" targetNamespace="http://schemas.microsoft.com/office/2006/metadata/properties" ma:root="true" ma:fieldsID="8da9d562c5e1b692e97039d4ed4f4720" ns2:_="">
    <xsd:import namespace="508ac8df-df3b-4606-9df6-30fdd837d5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ac8df-df3b-4606-9df6-30fdd837d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43CC27-096C-4229-9B28-80758A7F70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452845-77FB-42D1-B39B-982CD3760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ac8df-df3b-4606-9df6-30fdd837d5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BD40C2-5F56-4EAE-9C65-4F7F52512E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1183E0-01C2-47E2-89F7-1F8911C6C6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787</Words>
  <Characters>4491</Characters>
  <Application>Microsoft Office Word</Application>
  <DocSecurity>0</DocSecurity>
  <Lines>37</Lines>
  <Paragraphs>10</Paragraphs>
  <ScaleCrop>false</ScaleCrop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Davidson</dc:creator>
  <cp:keywords/>
  <dc:description/>
  <cp:lastModifiedBy>Lisa Davidson</cp:lastModifiedBy>
  <cp:revision>134</cp:revision>
  <cp:lastPrinted>2024-05-13T01:25:00Z</cp:lastPrinted>
  <dcterms:created xsi:type="dcterms:W3CDTF">2025-01-07T08:34:00Z</dcterms:created>
  <dcterms:modified xsi:type="dcterms:W3CDTF">2025-02-04T12:20:00Z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0x010100A033BFD2C2047246A8755FFBCCEAD9D1</vt:lpwstr>
  </property>
  <property fmtid="{D5CDD505-2E9C-101B-9397-08002B2CF9AE}" pid="3" name="MediaServiceImageTags">
    <vt:lpwstr/>
  </property>
  <property fmtid="{D5CDD505-2E9C-101B-9397-08002B2CF9AE}" pid="4" name="Order">
    <vt:r8>535600</vt:r8>
  </property>
  <property fmtid="{D5CDD505-2E9C-101B-9397-08002B2CF9AE}" pid="5" name="xd_Signature">
    <vt:bool>false</vt:bool>
  </property>
  <property fmtid="{D5CDD505-2E9C-101B-9397-08002B2CF9AE}" pid="6" name="SharedWithUsers">
    <vt:lpwstr>22;#Ruth Cole;#1443;#Lisa Davidson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