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72958" w14:textId="77777777" w:rsidR="00D82988" w:rsidRPr="00523997" w:rsidRDefault="00D82988" w:rsidP="0014258C">
      <w:pPr>
        <w:pStyle w:val="BodyText"/>
        <w:snapToGrid w:val="0"/>
        <w:contextualSpacing/>
        <w:rPr>
          <w:rFonts w:asciiTheme="minorBidi" w:hAnsiTheme="minorBidi" w:cstheme="minorBidi"/>
        </w:rPr>
      </w:pPr>
    </w:p>
    <w:p w14:paraId="40A9FB9F" w14:textId="77777777" w:rsidR="00D82988" w:rsidRPr="00523997" w:rsidRDefault="00D82988" w:rsidP="0014258C">
      <w:pPr>
        <w:pStyle w:val="BodyText"/>
        <w:snapToGrid w:val="0"/>
        <w:contextualSpacing/>
        <w:rPr>
          <w:rFonts w:asciiTheme="minorBidi" w:hAnsiTheme="minorBidi" w:cstheme="minorBidi"/>
        </w:rPr>
      </w:pPr>
    </w:p>
    <w:p w14:paraId="5426D6E8" w14:textId="77777777" w:rsidR="00D82988" w:rsidRPr="00523997" w:rsidRDefault="00D82988" w:rsidP="0014258C">
      <w:pPr>
        <w:pStyle w:val="BodyText"/>
        <w:snapToGrid w:val="0"/>
        <w:contextualSpacing/>
        <w:rPr>
          <w:rFonts w:asciiTheme="minorBidi" w:hAnsiTheme="minorBidi" w:cstheme="minorBidi"/>
        </w:rPr>
      </w:pPr>
    </w:p>
    <w:p w14:paraId="710F5B71" w14:textId="77777777" w:rsidR="00D82988" w:rsidRPr="00523997" w:rsidRDefault="00D82988" w:rsidP="0014258C">
      <w:pPr>
        <w:pStyle w:val="BodyText"/>
        <w:snapToGrid w:val="0"/>
        <w:contextualSpacing/>
        <w:rPr>
          <w:rFonts w:asciiTheme="minorBidi" w:hAnsiTheme="minorBidi" w:cstheme="minorBidi"/>
        </w:rPr>
      </w:pPr>
    </w:p>
    <w:p w14:paraId="75340418" w14:textId="77777777" w:rsidR="00D82988" w:rsidRPr="00523997" w:rsidRDefault="00D82988" w:rsidP="0014258C">
      <w:pPr>
        <w:pStyle w:val="BodyText"/>
        <w:snapToGrid w:val="0"/>
        <w:contextualSpacing/>
        <w:rPr>
          <w:rFonts w:asciiTheme="minorBidi" w:hAnsiTheme="minorBidi" w:cstheme="minorBidi"/>
        </w:rPr>
      </w:pPr>
    </w:p>
    <w:p w14:paraId="678E0B45" w14:textId="77777777" w:rsidR="00D82988" w:rsidRPr="00523997" w:rsidRDefault="00D82988" w:rsidP="0014258C">
      <w:pPr>
        <w:pStyle w:val="BodyText"/>
        <w:snapToGrid w:val="0"/>
        <w:contextualSpacing/>
        <w:rPr>
          <w:rFonts w:asciiTheme="minorBidi" w:hAnsiTheme="minorBidi" w:cstheme="minorBidi"/>
        </w:rPr>
      </w:pPr>
    </w:p>
    <w:p w14:paraId="4F534E53" w14:textId="77777777" w:rsidR="00D82988" w:rsidRPr="00523997" w:rsidRDefault="00D82988" w:rsidP="0014258C">
      <w:pPr>
        <w:pStyle w:val="BodyText"/>
        <w:snapToGrid w:val="0"/>
        <w:contextualSpacing/>
        <w:rPr>
          <w:rFonts w:asciiTheme="minorBidi" w:hAnsiTheme="minorBidi" w:cstheme="minorBidi"/>
        </w:rPr>
      </w:pPr>
    </w:p>
    <w:p w14:paraId="49F0B472" w14:textId="77777777" w:rsidR="00D82988" w:rsidRPr="00523997" w:rsidRDefault="00D82988" w:rsidP="0014258C">
      <w:pPr>
        <w:pStyle w:val="BodyText"/>
        <w:snapToGrid w:val="0"/>
        <w:spacing w:before="9" w:after="1"/>
        <w:contextualSpacing/>
        <w:rPr>
          <w:rFonts w:asciiTheme="minorBidi" w:hAnsiTheme="minorBidi" w:cstheme="minorBidi"/>
          <w:sz w:val="16"/>
        </w:rPr>
      </w:pPr>
    </w:p>
    <w:p w14:paraId="324761A4" w14:textId="77777777" w:rsidR="00D82988" w:rsidRPr="00523997" w:rsidRDefault="000D09E0" w:rsidP="0014258C">
      <w:pPr>
        <w:pStyle w:val="BodyText"/>
        <w:snapToGrid w:val="0"/>
        <w:ind w:left="1431"/>
        <w:contextualSpacing/>
        <w:rPr>
          <w:rFonts w:asciiTheme="minorBidi" w:hAnsiTheme="minorBidi" w:cstheme="minorBidi"/>
        </w:rPr>
      </w:pPr>
      <w:bookmarkStart w:id="0" w:name="_Hlk24713384"/>
      <w:r w:rsidRPr="00523997">
        <w:rPr>
          <w:rFonts w:asciiTheme="minorBidi" w:hAnsiTheme="minorBidi" w:cstheme="minorBidi"/>
          <w:noProof/>
        </w:rPr>
        <w:drawing>
          <wp:inline distT="0" distB="0" distL="0" distR="0" wp14:anchorId="021F56DA" wp14:editId="075393E9">
            <wp:extent cx="4095426" cy="131673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4095426" cy="1316736"/>
                    </a:xfrm>
                    <a:prstGeom prst="rect">
                      <a:avLst/>
                    </a:prstGeom>
                  </pic:spPr>
                </pic:pic>
              </a:graphicData>
            </a:graphic>
          </wp:inline>
        </w:drawing>
      </w:r>
    </w:p>
    <w:p w14:paraId="77799D74" w14:textId="77777777" w:rsidR="00D82988" w:rsidRPr="00523997" w:rsidRDefault="00D82988" w:rsidP="0014258C">
      <w:pPr>
        <w:pStyle w:val="BodyText"/>
        <w:snapToGrid w:val="0"/>
        <w:contextualSpacing/>
        <w:rPr>
          <w:rFonts w:asciiTheme="minorBidi" w:hAnsiTheme="minorBidi" w:cstheme="minorBidi"/>
        </w:rPr>
      </w:pPr>
    </w:p>
    <w:p w14:paraId="0F9A52EB" w14:textId="77777777" w:rsidR="00D82988" w:rsidRPr="00523997" w:rsidRDefault="00D82988" w:rsidP="0014258C">
      <w:pPr>
        <w:pStyle w:val="BodyText"/>
        <w:snapToGrid w:val="0"/>
        <w:contextualSpacing/>
        <w:rPr>
          <w:rFonts w:asciiTheme="minorBidi" w:hAnsiTheme="minorBidi" w:cstheme="minorBidi"/>
        </w:rPr>
      </w:pPr>
    </w:p>
    <w:p w14:paraId="2E6BCAE1" w14:textId="77777777" w:rsidR="00D82988" w:rsidRPr="00523997" w:rsidRDefault="00D82988" w:rsidP="0014258C">
      <w:pPr>
        <w:pStyle w:val="BodyText"/>
        <w:snapToGrid w:val="0"/>
        <w:contextualSpacing/>
        <w:rPr>
          <w:rFonts w:asciiTheme="minorBidi" w:hAnsiTheme="minorBidi" w:cstheme="minorBidi"/>
        </w:rPr>
      </w:pPr>
    </w:p>
    <w:p w14:paraId="7852D47B" w14:textId="77777777" w:rsidR="00D82988" w:rsidRPr="00523997" w:rsidRDefault="00D82988" w:rsidP="0014258C">
      <w:pPr>
        <w:pStyle w:val="BodyText"/>
        <w:snapToGrid w:val="0"/>
        <w:spacing w:before="2"/>
        <w:contextualSpacing/>
        <w:rPr>
          <w:rFonts w:asciiTheme="minorBidi" w:hAnsiTheme="minorBidi" w:cstheme="minorBidi"/>
          <w:sz w:val="18"/>
        </w:rPr>
      </w:pPr>
    </w:p>
    <w:p w14:paraId="6DF2D047" w14:textId="6E3AB83F" w:rsidR="00B66C6E" w:rsidRPr="00523997" w:rsidRDefault="00B66C6E" w:rsidP="00B66C6E">
      <w:pPr>
        <w:snapToGrid w:val="0"/>
        <w:spacing w:line="805" w:lineRule="exact"/>
        <w:ind w:left="608" w:right="410"/>
        <w:contextualSpacing/>
        <w:jc w:val="center"/>
        <w:rPr>
          <w:rFonts w:asciiTheme="minorBidi" w:hAnsiTheme="minorBidi" w:cstheme="minorBidi"/>
          <w:bCs/>
          <w:sz w:val="48"/>
          <w:szCs w:val="48"/>
        </w:rPr>
      </w:pPr>
      <w:r>
        <w:rPr>
          <w:rFonts w:asciiTheme="minorBidi" w:hAnsiTheme="minorBidi" w:cstheme="minorBidi"/>
          <w:bCs/>
          <w:sz w:val="48"/>
          <w:szCs w:val="48"/>
        </w:rPr>
        <w:t>Logistics</w:t>
      </w:r>
      <w:r w:rsidR="005A46B6">
        <w:rPr>
          <w:rFonts w:asciiTheme="minorBidi" w:hAnsiTheme="minorBidi" w:cstheme="minorBidi"/>
          <w:bCs/>
          <w:sz w:val="48"/>
          <w:szCs w:val="48"/>
        </w:rPr>
        <w:t>-Transport Services</w:t>
      </w:r>
    </w:p>
    <w:p w14:paraId="68106786" w14:textId="77777777" w:rsidR="002E0DC2" w:rsidRPr="00523997" w:rsidRDefault="002E0DC2" w:rsidP="0014258C">
      <w:pPr>
        <w:snapToGrid w:val="0"/>
        <w:spacing w:line="805" w:lineRule="exact"/>
        <w:ind w:left="608" w:right="410"/>
        <w:contextualSpacing/>
        <w:jc w:val="center"/>
        <w:rPr>
          <w:rFonts w:asciiTheme="minorBidi" w:hAnsiTheme="minorBidi" w:cstheme="minorBidi"/>
          <w:bCs/>
          <w:sz w:val="52"/>
          <w:szCs w:val="52"/>
        </w:rPr>
      </w:pPr>
    </w:p>
    <w:p w14:paraId="58607936" w14:textId="77777777" w:rsidR="00D82988" w:rsidRPr="00523997" w:rsidRDefault="002E0DC2" w:rsidP="0014258C">
      <w:pPr>
        <w:snapToGrid w:val="0"/>
        <w:spacing w:line="805" w:lineRule="exact"/>
        <w:ind w:left="608" w:right="410"/>
        <w:contextualSpacing/>
        <w:jc w:val="center"/>
        <w:rPr>
          <w:rFonts w:asciiTheme="minorBidi" w:hAnsiTheme="minorBidi" w:cstheme="minorBidi"/>
          <w:bCs/>
          <w:sz w:val="72"/>
          <w:szCs w:val="72"/>
        </w:rPr>
      </w:pPr>
      <w:r w:rsidRPr="00523997">
        <w:rPr>
          <w:rFonts w:asciiTheme="minorBidi" w:hAnsiTheme="minorBidi" w:cstheme="minorBidi"/>
          <w:bCs/>
          <w:sz w:val="72"/>
          <w:szCs w:val="72"/>
        </w:rPr>
        <w:t xml:space="preserve">Guidance </w:t>
      </w:r>
    </w:p>
    <w:p w14:paraId="0816FE4A" w14:textId="77777777" w:rsidR="00D82988" w:rsidRPr="00523997" w:rsidRDefault="001377CB" w:rsidP="0014258C">
      <w:pPr>
        <w:snapToGrid w:val="0"/>
        <w:spacing w:before="233"/>
        <w:ind w:left="608" w:right="408"/>
        <w:contextualSpacing/>
        <w:jc w:val="center"/>
        <w:rPr>
          <w:rFonts w:asciiTheme="minorBidi" w:hAnsiTheme="minorBidi" w:cstheme="minorBidi"/>
          <w:bCs/>
          <w:iCs/>
          <w:sz w:val="72"/>
          <w:szCs w:val="72"/>
        </w:rPr>
      </w:pPr>
      <w:r w:rsidRPr="00523997">
        <w:rPr>
          <w:rFonts w:asciiTheme="minorBidi" w:hAnsiTheme="minorBidi" w:cstheme="minorBidi"/>
          <w:bCs/>
          <w:iCs/>
          <w:sz w:val="72"/>
          <w:szCs w:val="72"/>
        </w:rPr>
        <w:t>o</w:t>
      </w:r>
      <w:r w:rsidR="000D09E0" w:rsidRPr="00523997">
        <w:rPr>
          <w:rFonts w:asciiTheme="minorBidi" w:hAnsiTheme="minorBidi" w:cstheme="minorBidi"/>
          <w:bCs/>
          <w:iCs/>
          <w:sz w:val="72"/>
          <w:szCs w:val="72"/>
        </w:rPr>
        <w:t xml:space="preserve">n </w:t>
      </w:r>
      <w:r w:rsidR="00CC2C86" w:rsidRPr="00523997">
        <w:rPr>
          <w:rFonts w:asciiTheme="minorBidi" w:hAnsiTheme="minorBidi" w:cstheme="minorBidi"/>
          <w:bCs/>
          <w:iCs/>
          <w:sz w:val="72"/>
          <w:szCs w:val="72"/>
        </w:rPr>
        <w:t>the</w:t>
      </w:r>
      <w:r w:rsidR="000D09E0" w:rsidRPr="00523997">
        <w:rPr>
          <w:rFonts w:asciiTheme="minorBidi" w:hAnsiTheme="minorBidi" w:cstheme="minorBidi"/>
          <w:bCs/>
          <w:iCs/>
          <w:sz w:val="72"/>
          <w:szCs w:val="72"/>
        </w:rPr>
        <w:t xml:space="preserve"> </w:t>
      </w:r>
      <w:r w:rsidR="00353565" w:rsidRPr="00523997">
        <w:rPr>
          <w:rFonts w:asciiTheme="minorBidi" w:hAnsiTheme="minorBidi" w:cstheme="minorBidi"/>
          <w:bCs/>
          <w:iCs/>
          <w:sz w:val="72"/>
          <w:szCs w:val="72"/>
        </w:rPr>
        <w:t>U</w:t>
      </w:r>
      <w:r w:rsidR="000D09E0" w:rsidRPr="00523997">
        <w:rPr>
          <w:rFonts w:asciiTheme="minorBidi" w:hAnsiTheme="minorBidi" w:cstheme="minorBidi"/>
          <w:bCs/>
          <w:iCs/>
          <w:sz w:val="72"/>
          <w:szCs w:val="72"/>
        </w:rPr>
        <w:t xml:space="preserve">se </w:t>
      </w:r>
      <w:r w:rsidRPr="00523997">
        <w:rPr>
          <w:rFonts w:asciiTheme="minorBidi" w:hAnsiTheme="minorBidi" w:cstheme="minorBidi"/>
          <w:bCs/>
          <w:iCs/>
          <w:sz w:val="72"/>
          <w:szCs w:val="72"/>
        </w:rPr>
        <w:t>o</w:t>
      </w:r>
      <w:r w:rsidR="002E0DC2" w:rsidRPr="00523997">
        <w:rPr>
          <w:rFonts w:asciiTheme="minorBidi" w:hAnsiTheme="minorBidi" w:cstheme="minorBidi"/>
          <w:bCs/>
          <w:iCs/>
          <w:sz w:val="72"/>
          <w:szCs w:val="72"/>
        </w:rPr>
        <w:t>f</w:t>
      </w:r>
    </w:p>
    <w:p w14:paraId="7525FF0C" w14:textId="77777777" w:rsidR="002E0DC2" w:rsidRPr="00CA17F0" w:rsidRDefault="002E0DC2" w:rsidP="0014258C">
      <w:pPr>
        <w:snapToGrid w:val="0"/>
        <w:spacing w:before="233"/>
        <w:ind w:left="608" w:right="408"/>
        <w:contextualSpacing/>
        <w:jc w:val="center"/>
        <w:rPr>
          <w:rFonts w:asciiTheme="minorBidi" w:hAnsiTheme="minorBidi" w:cstheme="minorBidi"/>
          <w:bCs/>
          <w:iCs/>
          <w:sz w:val="72"/>
          <w:szCs w:val="72"/>
        </w:rPr>
      </w:pPr>
      <w:r w:rsidRPr="00CA17F0">
        <w:rPr>
          <w:rFonts w:asciiTheme="minorBidi" w:hAnsiTheme="minorBidi" w:cstheme="minorBidi"/>
          <w:bCs/>
          <w:iCs/>
          <w:sz w:val="72"/>
          <w:szCs w:val="72"/>
        </w:rPr>
        <w:t>University Vehicles</w:t>
      </w:r>
    </w:p>
    <w:p w14:paraId="4DB668F8" w14:textId="77777777" w:rsidR="00D82988" w:rsidRPr="00CA17F0" w:rsidRDefault="00D82988" w:rsidP="0014258C">
      <w:pPr>
        <w:pStyle w:val="BodyText"/>
        <w:snapToGrid w:val="0"/>
        <w:spacing w:before="6"/>
        <w:contextualSpacing/>
        <w:rPr>
          <w:rFonts w:asciiTheme="minorBidi" w:hAnsiTheme="minorBidi" w:cstheme="minorBidi"/>
          <w:bCs/>
          <w:sz w:val="72"/>
          <w:szCs w:val="72"/>
        </w:rPr>
      </w:pPr>
    </w:p>
    <w:bookmarkEnd w:id="0"/>
    <w:p w14:paraId="2EADEE6E" w14:textId="77777777" w:rsidR="00D82988" w:rsidRPr="00CA17F0" w:rsidRDefault="00D82988" w:rsidP="0014258C">
      <w:pPr>
        <w:pStyle w:val="BodyText"/>
        <w:snapToGrid w:val="0"/>
        <w:contextualSpacing/>
        <w:rPr>
          <w:rFonts w:asciiTheme="minorBidi" w:hAnsiTheme="minorBidi" w:cstheme="minorBidi"/>
          <w:b/>
        </w:rPr>
      </w:pPr>
    </w:p>
    <w:p w14:paraId="61A0C175" w14:textId="77777777" w:rsidR="00D82988" w:rsidRPr="00CA17F0" w:rsidRDefault="00D82988" w:rsidP="0014258C">
      <w:pPr>
        <w:pStyle w:val="BodyText"/>
        <w:snapToGrid w:val="0"/>
        <w:contextualSpacing/>
        <w:rPr>
          <w:rFonts w:asciiTheme="minorBidi" w:hAnsiTheme="minorBidi" w:cstheme="minorBidi"/>
          <w:b/>
        </w:rPr>
      </w:pPr>
    </w:p>
    <w:p w14:paraId="6F2A9AFD" w14:textId="77777777" w:rsidR="00D82988" w:rsidRPr="00CA17F0" w:rsidRDefault="00D82988" w:rsidP="0014258C">
      <w:pPr>
        <w:pStyle w:val="BodyText"/>
        <w:snapToGrid w:val="0"/>
        <w:contextualSpacing/>
        <w:rPr>
          <w:rFonts w:asciiTheme="minorBidi" w:hAnsiTheme="minorBidi" w:cstheme="minorBidi"/>
          <w:b/>
        </w:rPr>
      </w:pPr>
    </w:p>
    <w:p w14:paraId="5088D4EB" w14:textId="77777777" w:rsidR="00D82988" w:rsidRPr="00CA17F0" w:rsidRDefault="00D82988" w:rsidP="0014258C">
      <w:pPr>
        <w:pStyle w:val="BodyText"/>
        <w:snapToGrid w:val="0"/>
        <w:contextualSpacing/>
        <w:rPr>
          <w:rFonts w:asciiTheme="minorBidi" w:hAnsiTheme="minorBidi" w:cstheme="minorBidi"/>
          <w:b/>
        </w:rPr>
      </w:pPr>
    </w:p>
    <w:p w14:paraId="2C5D22B3" w14:textId="77777777" w:rsidR="00D82988" w:rsidRPr="00CA17F0" w:rsidRDefault="00D82988" w:rsidP="0014258C">
      <w:pPr>
        <w:pStyle w:val="BodyText"/>
        <w:snapToGrid w:val="0"/>
        <w:contextualSpacing/>
        <w:rPr>
          <w:rFonts w:asciiTheme="minorBidi" w:hAnsiTheme="minorBidi" w:cstheme="minorBidi"/>
          <w:b/>
        </w:rPr>
      </w:pPr>
    </w:p>
    <w:p w14:paraId="0C08F304" w14:textId="77777777" w:rsidR="00D82988" w:rsidRPr="00CA17F0" w:rsidRDefault="00D82988" w:rsidP="0014258C">
      <w:pPr>
        <w:pStyle w:val="BodyText"/>
        <w:snapToGrid w:val="0"/>
        <w:spacing w:before="9"/>
        <w:contextualSpacing/>
        <w:rPr>
          <w:rFonts w:asciiTheme="minorBidi" w:hAnsiTheme="minorBidi" w:cstheme="minorBidi"/>
          <w:b/>
          <w:sz w:val="13"/>
        </w:rPr>
      </w:pPr>
    </w:p>
    <w:p w14:paraId="4E5F8697" w14:textId="77777777" w:rsidR="00D82988" w:rsidRPr="00CA17F0" w:rsidRDefault="00D82988" w:rsidP="0014258C">
      <w:pPr>
        <w:pStyle w:val="BodyText"/>
        <w:snapToGrid w:val="0"/>
        <w:contextualSpacing/>
        <w:rPr>
          <w:rFonts w:asciiTheme="minorBidi" w:hAnsiTheme="minorBidi" w:cstheme="minorBidi"/>
          <w:b/>
        </w:rPr>
      </w:pPr>
    </w:p>
    <w:p w14:paraId="41BB3A27" w14:textId="77777777" w:rsidR="00D82988" w:rsidRPr="00CA17F0" w:rsidRDefault="00D82988" w:rsidP="0014258C">
      <w:pPr>
        <w:pStyle w:val="BodyText"/>
        <w:snapToGrid w:val="0"/>
        <w:contextualSpacing/>
        <w:rPr>
          <w:rFonts w:asciiTheme="minorBidi" w:hAnsiTheme="minorBidi" w:cstheme="minorBidi"/>
          <w:b/>
        </w:rPr>
      </w:pPr>
    </w:p>
    <w:p w14:paraId="46B2C834" w14:textId="77777777" w:rsidR="00D82988" w:rsidRPr="00CA17F0" w:rsidRDefault="00D82988" w:rsidP="0014258C">
      <w:pPr>
        <w:pStyle w:val="BodyText"/>
        <w:snapToGrid w:val="0"/>
        <w:contextualSpacing/>
        <w:rPr>
          <w:rFonts w:asciiTheme="minorBidi" w:hAnsiTheme="minorBidi" w:cstheme="minorBidi"/>
          <w:b/>
        </w:rPr>
      </w:pPr>
    </w:p>
    <w:p w14:paraId="53B74B28" w14:textId="77777777" w:rsidR="005D7C28" w:rsidRPr="00CA17F0" w:rsidRDefault="005D7C28" w:rsidP="0014258C">
      <w:pPr>
        <w:pStyle w:val="BodyText"/>
        <w:snapToGrid w:val="0"/>
        <w:spacing w:before="8"/>
        <w:contextualSpacing/>
        <w:rPr>
          <w:rFonts w:asciiTheme="minorBidi" w:hAnsiTheme="minorBidi" w:cstheme="minorBidi"/>
          <w:sz w:val="22"/>
          <w:szCs w:val="22"/>
        </w:rPr>
      </w:pPr>
    </w:p>
    <w:p w14:paraId="6F6E16BC" w14:textId="77777777" w:rsidR="00AD4374" w:rsidRPr="00CA17F0" w:rsidRDefault="00AD4374" w:rsidP="00C24234">
      <w:pPr>
        <w:pStyle w:val="BodyText"/>
        <w:snapToGrid w:val="0"/>
        <w:spacing w:before="8"/>
        <w:contextualSpacing/>
        <w:rPr>
          <w:rFonts w:asciiTheme="minorBidi" w:hAnsiTheme="minorBidi" w:cstheme="minorBidi"/>
          <w:sz w:val="22"/>
          <w:szCs w:val="22"/>
        </w:rPr>
      </w:pPr>
    </w:p>
    <w:p w14:paraId="425E9B3D" w14:textId="77777777" w:rsidR="00AD4374" w:rsidRPr="00CA17F0" w:rsidRDefault="00AD4374" w:rsidP="00C24234">
      <w:pPr>
        <w:pStyle w:val="BodyText"/>
        <w:snapToGrid w:val="0"/>
        <w:spacing w:before="8"/>
        <w:contextualSpacing/>
        <w:rPr>
          <w:rFonts w:asciiTheme="minorBidi" w:hAnsiTheme="minorBidi" w:cstheme="minorBidi"/>
          <w:sz w:val="22"/>
          <w:szCs w:val="22"/>
        </w:rPr>
      </w:pPr>
    </w:p>
    <w:p w14:paraId="4EA0143E" w14:textId="77777777" w:rsidR="00AD4374" w:rsidRPr="00CA17F0" w:rsidRDefault="00AD4374" w:rsidP="00C24234">
      <w:pPr>
        <w:pStyle w:val="BodyText"/>
        <w:snapToGrid w:val="0"/>
        <w:spacing w:before="8"/>
        <w:contextualSpacing/>
        <w:rPr>
          <w:rFonts w:asciiTheme="minorBidi" w:hAnsiTheme="minorBidi" w:cstheme="minorBidi"/>
          <w:sz w:val="22"/>
          <w:szCs w:val="22"/>
        </w:rPr>
      </w:pPr>
    </w:p>
    <w:p w14:paraId="11958D99" w14:textId="77777777" w:rsidR="00AD4374" w:rsidRPr="00CA17F0" w:rsidRDefault="00AD4374" w:rsidP="00C24234">
      <w:pPr>
        <w:pStyle w:val="BodyText"/>
        <w:snapToGrid w:val="0"/>
        <w:spacing w:before="8"/>
        <w:contextualSpacing/>
        <w:rPr>
          <w:rFonts w:asciiTheme="minorBidi" w:hAnsiTheme="minorBidi" w:cstheme="minorBidi"/>
          <w:sz w:val="22"/>
          <w:szCs w:val="22"/>
        </w:rPr>
      </w:pPr>
    </w:p>
    <w:p w14:paraId="21DD584F" w14:textId="659537E5" w:rsidR="00AD4374" w:rsidRPr="00CA17F0" w:rsidRDefault="00AD4374" w:rsidP="631EFB7B">
      <w:pPr>
        <w:pStyle w:val="BodyText"/>
        <w:snapToGrid w:val="0"/>
        <w:spacing w:before="8"/>
        <w:contextualSpacing/>
        <w:rPr>
          <w:rFonts w:asciiTheme="minorBidi" w:hAnsiTheme="minorBidi" w:cstheme="minorBidi"/>
          <w:sz w:val="22"/>
          <w:szCs w:val="22"/>
        </w:rPr>
      </w:pPr>
    </w:p>
    <w:p w14:paraId="2B3C6B1C" w14:textId="77777777" w:rsidR="009A0248" w:rsidRDefault="009A0248" w:rsidP="0D83CB47">
      <w:pPr>
        <w:pStyle w:val="BodyText"/>
        <w:snapToGrid w:val="0"/>
        <w:spacing w:before="8"/>
        <w:contextualSpacing/>
        <w:rPr>
          <w:rFonts w:asciiTheme="minorBidi" w:hAnsiTheme="minorBidi" w:cstheme="minorBidi"/>
          <w:sz w:val="18"/>
          <w:szCs w:val="18"/>
        </w:rPr>
      </w:pPr>
    </w:p>
    <w:p w14:paraId="57E6413F" w14:textId="77777777" w:rsidR="009A0248" w:rsidRDefault="009A0248" w:rsidP="0D83CB47">
      <w:pPr>
        <w:pStyle w:val="BodyText"/>
        <w:snapToGrid w:val="0"/>
        <w:spacing w:before="8"/>
        <w:contextualSpacing/>
        <w:rPr>
          <w:rFonts w:asciiTheme="minorBidi" w:hAnsiTheme="minorBidi" w:cstheme="minorBidi"/>
          <w:sz w:val="18"/>
          <w:szCs w:val="18"/>
        </w:rPr>
      </w:pPr>
    </w:p>
    <w:p w14:paraId="44C6BC6E" w14:textId="77777777" w:rsidR="009A0248" w:rsidRDefault="009A0248" w:rsidP="0D83CB47">
      <w:pPr>
        <w:pStyle w:val="BodyText"/>
        <w:snapToGrid w:val="0"/>
        <w:spacing w:before="8"/>
        <w:contextualSpacing/>
        <w:rPr>
          <w:rFonts w:asciiTheme="minorBidi" w:hAnsiTheme="minorBidi" w:cstheme="minorBidi"/>
          <w:sz w:val="18"/>
          <w:szCs w:val="18"/>
        </w:rPr>
      </w:pPr>
    </w:p>
    <w:p w14:paraId="49C3241D" w14:textId="77777777" w:rsidR="009A0248" w:rsidRDefault="009A0248" w:rsidP="0D83CB47">
      <w:pPr>
        <w:pStyle w:val="BodyText"/>
        <w:snapToGrid w:val="0"/>
        <w:spacing w:before="8"/>
        <w:contextualSpacing/>
        <w:rPr>
          <w:rFonts w:asciiTheme="minorBidi" w:hAnsiTheme="minorBidi" w:cstheme="minorBidi"/>
          <w:sz w:val="18"/>
          <w:szCs w:val="18"/>
        </w:rPr>
      </w:pPr>
    </w:p>
    <w:p w14:paraId="647F3C2C" w14:textId="5E4D4852" w:rsidR="00AD4374" w:rsidRPr="00CA17F0" w:rsidRDefault="000A3661" w:rsidP="0D83CB47">
      <w:pPr>
        <w:pStyle w:val="BodyText"/>
        <w:snapToGrid w:val="0"/>
        <w:spacing w:before="8"/>
        <w:contextualSpacing/>
        <w:rPr>
          <w:rFonts w:asciiTheme="minorBidi" w:hAnsiTheme="minorBidi" w:cstheme="minorBidi"/>
          <w:sz w:val="18"/>
          <w:szCs w:val="18"/>
        </w:rPr>
      </w:pPr>
      <w:r w:rsidRPr="0D83CB47">
        <w:rPr>
          <w:rFonts w:asciiTheme="minorBidi" w:hAnsiTheme="minorBidi" w:cstheme="minorBidi"/>
          <w:sz w:val="18"/>
          <w:szCs w:val="18"/>
        </w:rPr>
        <w:t>Guidance v</w:t>
      </w:r>
      <w:r w:rsidR="0087640A" w:rsidRPr="0D83CB47">
        <w:rPr>
          <w:rFonts w:asciiTheme="minorBidi" w:hAnsiTheme="minorBidi" w:cstheme="minorBidi"/>
          <w:sz w:val="18"/>
          <w:szCs w:val="18"/>
        </w:rPr>
        <w:t>6.</w:t>
      </w:r>
      <w:r w:rsidR="00C51D0C">
        <w:rPr>
          <w:rFonts w:asciiTheme="minorBidi" w:hAnsiTheme="minorBidi" w:cstheme="minorBidi"/>
          <w:sz w:val="18"/>
          <w:szCs w:val="18"/>
        </w:rPr>
        <w:t>5</w:t>
      </w:r>
      <w:r w:rsidRPr="0D83CB47">
        <w:rPr>
          <w:rFonts w:asciiTheme="minorBidi" w:hAnsiTheme="minorBidi" w:cstheme="minorBidi"/>
          <w:b/>
          <w:bCs/>
          <w:sz w:val="18"/>
          <w:szCs w:val="18"/>
        </w:rPr>
        <w:br w:type="page"/>
      </w:r>
    </w:p>
    <w:p w14:paraId="242EDCEF" w14:textId="77777777" w:rsidR="000412B9" w:rsidRDefault="000412B9" w:rsidP="0014258C">
      <w:pPr>
        <w:pStyle w:val="BodyText"/>
        <w:snapToGrid w:val="0"/>
        <w:spacing w:before="8"/>
        <w:contextualSpacing/>
        <w:rPr>
          <w:rFonts w:asciiTheme="minorBidi" w:hAnsiTheme="minorBidi" w:cstheme="minorBidi"/>
          <w:b/>
          <w:bCs/>
          <w:sz w:val="22"/>
          <w:szCs w:val="22"/>
        </w:rPr>
      </w:pPr>
    </w:p>
    <w:p w14:paraId="56083A50" w14:textId="77777777" w:rsidR="000412B9" w:rsidRDefault="000412B9" w:rsidP="0014258C">
      <w:pPr>
        <w:pStyle w:val="BodyText"/>
        <w:snapToGrid w:val="0"/>
        <w:spacing w:before="8"/>
        <w:contextualSpacing/>
        <w:rPr>
          <w:rFonts w:asciiTheme="minorBidi" w:hAnsiTheme="minorBidi" w:cstheme="minorBidi"/>
          <w:b/>
          <w:bCs/>
          <w:sz w:val="22"/>
          <w:szCs w:val="22"/>
        </w:rPr>
      </w:pPr>
    </w:p>
    <w:p w14:paraId="0BAA9047" w14:textId="77777777" w:rsidR="000412B9" w:rsidRDefault="000412B9" w:rsidP="0014258C">
      <w:pPr>
        <w:pStyle w:val="BodyText"/>
        <w:snapToGrid w:val="0"/>
        <w:spacing w:before="8"/>
        <w:contextualSpacing/>
        <w:rPr>
          <w:rFonts w:asciiTheme="minorBidi" w:hAnsiTheme="minorBidi" w:cstheme="minorBidi"/>
          <w:b/>
          <w:bCs/>
          <w:sz w:val="22"/>
          <w:szCs w:val="22"/>
        </w:rPr>
      </w:pPr>
    </w:p>
    <w:p w14:paraId="709F7DC0" w14:textId="77777777" w:rsidR="000412B9" w:rsidRDefault="000412B9" w:rsidP="0014258C">
      <w:pPr>
        <w:pStyle w:val="BodyText"/>
        <w:snapToGrid w:val="0"/>
        <w:spacing w:before="8"/>
        <w:contextualSpacing/>
        <w:rPr>
          <w:rFonts w:asciiTheme="minorBidi" w:hAnsiTheme="minorBidi" w:cstheme="minorBidi"/>
          <w:b/>
          <w:bCs/>
          <w:sz w:val="22"/>
          <w:szCs w:val="22"/>
        </w:rPr>
      </w:pPr>
    </w:p>
    <w:p w14:paraId="1A8BAA7F" w14:textId="77777777" w:rsidR="000412B9" w:rsidRDefault="000412B9" w:rsidP="0014258C">
      <w:pPr>
        <w:pStyle w:val="BodyText"/>
        <w:snapToGrid w:val="0"/>
        <w:spacing w:before="8"/>
        <w:contextualSpacing/>
        <w:rPr>
          <w:rFonts w:asciiTheme="minorBidi" w:hAnsiTheme="minorBidi" w:cstheme="minorBidi"/>
          <w:b/>
          <w:bCs/>
          <w:sz w:val="22"/>
          <w:szCs w:val="22"/>
        </w:rPr>
      </w:pPr>
    </w:p>
    <w:p w14:paraId="76CB53DE" w14:textId="77777777" w:rsidR="000412B9" w:rsidRDefault="000412B9" w:rsidP="0014258C">
      <w:pPr>
        <w:pStyle w:val="BodyText"/>
        <w:snapToGrid w:val="0"/>
        <w:spacing w:before="8"/>
        <w:contextualSpacing/>
        <w:rPr>
          <w:rFonts w:asciiTheme="minorBidi" w:hAnsiTheme="minorBidi" w:cstheme="minorBidi"/>
          <w:b/>
          <w:bCs/>
          <w:sz w:val="22"/>
          <w:szCs w:val="22"/>
        </w:rPr>
      </w:pPr>
    </w:p>
    <w:p w14:paraId="2519BD4F" w14:textId="77777777" w:rsidR="000412B9" w:rsidRDefault="000412B9" w:rsidP="0014258C">
      <w:pPr>
        <w:pStyle w:val="BodyText"/>
        <w:snapToGrid w:val="0"/>
        <w:spacing w:before="8"/>
        <w:contextualSpacing/>
        <w:rPr>
          <w:rFonts w:asciiTheme="minorBidi" w:hAnsiTheme="minorBidi" w:cstheme="minorBidi"/>
          <w:b/>
          <w:bCs/>
          <w:sz w:val="22"/>
          <w:szCs w:val="22"/>
        </w:rPr>
      </w:pPr>
    </w:p>
    <w:p w14:paraId="69923EFE" w14:textId="715D5884" w:rsidR="00774AD0" w:rsidRPr="00A74BFB" w:rsidRDefault="00774AD0" w:rsidP="0014258C">
      <w:pPr>
        <w:pStyle w:val="BodyText"/>
        <w:snapToGrid w:val="0"/>
        <w:spacing w:before="8"/>
        <w:contextualSpacing/>
        <w:rPr>
          <w:rFonts w:asciiTheme="minorBidi" w:hAnsiTheme="minorBidi" w:cstheme="minorBidi"/>
          <w:b/>
          <w:bCs/>
          <w:sz w:val="22"/>
          <w:szCs w:val="22"/>
        </w:rPr>
      </w:pPr>
      <w:r w:rsidRPr="00A74BFB">
        <w:rPr>
          <w:rFonts w:asciiTheme="minorBidi" w:hAnsiTheme="minorBidi" w:cstheme="minorBidi"/>
          <w:b/>
          <w:bCs/>
          <w:sz w:val="22"/>
          <w:szCs w:val="22"/>
        </w:rPr>
        <w:t xml:space="preserve">Mission </w:t>
      </w:r>
      <w:r w:rsidRPr="006B314C">
        <w:rPr>
          <w:rFonts w:asciiTheme="minorBidi" w:hAnsiTheme="minorBidi" w:cstheme="minorBidi"/>
          <w:b/>
          <w:bCs/>
          <w:sz w:val="22"/>
          <w:szCs w:val="22"/>
        </w:rPr>
        <w:t>Statement</w:t>
      </w:r>
    </w:p>
    <w:p w14:paraId="2A87859E" w14:textId="77777777" w:rsidR="00AC347F" w:rsidRPr="00A74BFB" w:rsidRDefault="00AC347F" w:rsidP="0014258C">
      <w:pPr>
        <w:pStyle w:val="BodyText"/>
        <w:snapToGrid w:val="0"/>
        <w:spacing w:before="8"/>
        <w:contextualSpacing/>
        <w:rPr>
          <w:rFonts w:asciiTheme="minorBidi" w:hAnsiTheme="minorBidi" w:cstheme="minorBidi"/>
          <w:sz w:val="22"/>
          <w:szCs w:val="22"/>
        </w:rPr>
      </w:pPr>
    </w:p>
    <w:p w14:paraId="2C1DD518" w14:textId="4BB67403" w:rsidR="00774AD0" w:rsidRPr="00AD4374" w:rsidRDefault="001B25C5" w:rsidP="0014258C">
      <w:pPr>
        <w:pStyle w:val="BodyText"/>
        <w:snapToGrid w:val="0"/>
        <w:spacing w:before="8"/>
        <w:contextualSpacing/>
        <w:rPr>
          <w:rFonts w:asciiTheme="minorBidi" w:hAnsiTheme="minorBidi" w:cstheme="minorBidi"/>
          <w:sz w:val="22"/>
          <w:szCs w:val="22"/>
        </w:rPr>
      </w:pPr>
      <w:r w:rsidRPr="00AD4374">
        <w:rPr>
          <w:rFonts w:asciiTheme="minorBidi" w:hAnsiTheme="minorBidi" w:cstheme="minorBidi"/>
          <w:sz w:val="22"/>
          <w:szCs w:val="22"/>
        </w:rPr>
        <w:t xml:space="preserve">The provision of a reliable, </w:t>
      </w:r>
      <w:r w:rsidR="00FB711D" w:rsidRPr="00AD4374">
        <w:rPr>
          <w:rFonts w:asciiTheme="minorBidi" w:hAnsiTheme="minorBidi" w:cstheme="minorBidi"/>
          <w:sz w:val="22"/>
          <w:szCs w:val="22"/>
        </w:rPr>
        <w:t>cost-effective, high-quality</w:t>
      </w:r>
      <w:r w:rsidRPr="00AD4374">
        <w:rPr>
          <w:rFonts w:asciiTheme="minorBidi" w:hAnsiTheme="minorBidi" w:cstheme="minorBidi"/>
          <w:sz w:val="22"/>
          <w:szCs w:val="22"/>
        </w:rPr>
        <w:t xml:space="preserve"> transport service and vehicle and equipment maintenance facility to the University of Glasgow. To offer support, advice and guidance on transport related matters. Included in our objective is the aspiration to identify and develop potential and suitable commercial business opportunities.</w:t>
      </w:r>
    </w:p>
    <w:p w14:paraId="0F73F447" w14:textId="77777777" w:rsidR="00AC347F" w:rsidRPr="00AD4374" w:rsidRDefault="00AC347F" w:rsidP="0014258C">
      <w:pPr>
        <w:snapToGrid w:val="0"/>
        <w:contextualSpacing/>
        <w:rPr>
          <w:rFonts w:asciiTheme="minorBidi" w:hAnsiTheme="minorBidi" w:cstheme="minorBidi"/>
          <w:b/>
          <w:bCs/>
        </w:rPr>
      </w:pPr>
    </w:p>
    <w:p w14:paraId="6E6F0E26" w14:textId="3B2296C8" w:rsidR="00AC347F" w:rsidRPr="00AD4374" w:rsidRDefault="00AC347F" w:rsidP="0014258C">
      <w:pPr>
        <w:snapToGrid w:val="0"/>
        <w:contextualSpacing/>
        <w:rPr>
          <w:rFonts w:asciiTheme="minorBidi" w:hAnsiTheme="minorBidi" w:cstheme="minorBidi"/>
          <w:b/>
          <w:bCs/>
        </w:rPr>
      </w:pPr>
      <w:r w:rsidRPr="00AD4374">
        <w:rPr>
          <w:rFonts w:asciiTheme="minorBidi" w:hAnsiTheme="minorBidi" w:cstheme="minorBidi"/>
          <w:b/>
          <w:bCs/>
        </w:rPr>
        <w:t xml:space="preserve">Hiring a </w:t>
      </w:r>
      <w:r w:rsidR="008A72C3">
        <w:rPr>
          <w:rFonts w:asciiTheme="minorBidi" w:hAnsiTheme="minorBidi" w:cstheme="minorBidi"/>
          <w:b/>
          <w:bCs/>
        </w:rPr>
        <w:t>University Fleet Vehicle</w:t>
      </w:r>
      <w:r w:rsidR="00B66C6E">
        <w:rPr>
          <w:rFonts w:asciiTheme="minorBidi" w:hAnsiTheme="minorBidi" w:cstheme="minorBidi"/>
          <w:b/>
          <w:bCs/>
        </w:rPr>
        <w:t>.</w:t>
      </w:r>
    </w:p>
    <w:p w14:paraId="357EB726" w14:textId="77777777" w:rsidR="00AC347F" w:rsidRPr="00AD4374" w:rsidRDefault="00AC347F" w:rsidP="0014258C">
      <w:pPr>
        <w:snapToGrid w:val="0"/>
        <w:contextualSpacing/>
        <w:rPr>
          <w:rFonts w:asciiTheme="minorBidi" w:hAnsiTheme="minorBidi" w:cstheme="minorBidi"/>
          <w:b/>
          <w:bCs/>
        </w:rPr>
      </w:pPr>
    </w:p>
    <w:p w14:paraId="594503A5" w14:textId="5750C943" w:rsidR="00AC347F" w:rsidRPr="00AD4374" w:rsidRDefault="00E2577D" w:rsidP="001160F8">
      <w:pPr>
        <w:pStyle w:val="ListParagraph"/>
        <w:numPr>
          <w:ilvl w:val="0"/>
          <w:numId w:val="1"/>
        </w:numPr>
        <w:snapToGrid w:val="0"/>
        <w:contextualSpacing/>
        <w:rPr>
          <w:rFonts w:asciiTheme="minorBidi" w:hAnsiTheme="minorBidi" w:cstheme="minorBidi"/>
        </w:rPr>
      </w:pPr>
      <w:r>
        <w:rPr>
          <w:rFonts w:asciiTheme="minorBidi" w:hAnsiTheme="minorBidi" w:cstheme="minorBidi"/>
        </w:rPr>
        <w:t xml:space="preserve">Fleet </w:t>
      </w:r>
      <w:r w:rsidR="00161F8D">
        <w:rPr>
          <w:rFonts w:asciiTheme="minorBidi" w:hAnsiTheme="minorBidi" w:cstheme="minorBidi"/>
        </w:rPr>
        <w:t>v</w:t>
      </w:r>
      <w:r w:rsidR="001670A0">
        <w:rPr>
          <w:rFonts w:asciiTheme="minorBidi" w:hAnsiTheme="minorBidi" w:cstheme="minorBidi"/>
        </w:rPr>
        <w:t>ehicles</w:t>
      </w:r>
      <w:r w:rsidR="00AC347F" w:rsidRPr="00AD4374">
        <w:rPr>
          <w:rFonts w:asciiTheme="minorBidi" w:hAnsiTheme="minorBidi" w:cstheme="minorBidi"/>
        </w:rPr>
        <w:t xml:space="preserve"> can be hired by staff at the University of Glasgow.</w:t>
      </w:r>
    </w:p>
    <w:p w14:paraId="47A9BEC9" w14:textId="77777777" w:rsidR="00AC347F" w:rsidRPr="00AD4374" w:rsidRDefault="00AC347F" w:rsidP="00AC347F">
      <w:pPr>
        <w:snapToGrid w:val="0"/>
        <w:contextualSpacing/>
        <w:rPr>
          <w:rFonts w:asciiTheme="minorBidi" w:hAnsiTheme="minorBidi" w:cstheme="minorBidi"/>
        </w:rPr>
      </w:pPr>
    </w:p>
    <w:p w14:paraId="560909CC" w14:textId="2A528003" w:rsidR="00AC347F" w:rsidRPr="00AD4374" w:rsidRDefault="00AC347F" w:rsidP="001160F8">
      <w:pPr>
        <w:pStyle w:val="ListParagraph"/>
        <w:numPr>
          <w:ilvl w:val="0"/>
          <w:numId w:val="1"/>
        </w:numPr>
        <w:snapToGrid w:val="0"/>
        <w:contextualSpacing/>
        <w:rPr>
          <w:rFonts w:asciiTheme="minorBidi" w:hAnsiTheme="minorBidi" w:cstheme="minorBidi"/>
        </w:rPr>
      </w:pPr>
      <w:r w:rsidRPr="00AD4374">
        <w:rPr>
          <w:rFonts w:asciiTheme="minorBidi" w:hAnsiTheme="minorBidi" w:cstheme="minorBidi"/>
        </w:rPr>
        <w:t xml:space="preserve">The driver must first be </w:t>
      </w:r>
      <w:r w:rsidR="00BC3CCA">
        <w:rPr>
          <w:rFonts w:asciiTheme="minorBidi" w:hAnsiTheme="minorBidi" w:cstheme="minorBidi"/>
        </w:rPr>
        <w:t>approved</w:t>
      </w:r>
      <w:r w:rsidRPr="00AD4374">
        <w:rPr>
          <w:rFonts w:asciiTheme="minorBidi" w:hAnsiTheme="minorBidi" w:cstheme="minorBidi"/>
        </w:rPr>
        <w:t xml:space="preserve"> to drive a </w:t>
      </w:r>
      <w:r w:rsidR="002B0B8C">
        <w:rPr>
          <w:rFonts w:asciiTheme="minorBidi" w:hAnsiTheme="minorBidi" w:cstheme="minorBidi"/>
        </w:rPr>
        <w:t>u</w:t>
      </w:r>
      <w:r w:rsidRPr="00AD4374">
        <w:rPr>
          <w:rFonts w:asciiTheme="minorBidi" w:hAnsiTheme="minorBidi" w:cstheme="minorBidi"/>
        </w:rPr>
        <w:t>niversity vehicle.</w:t>
      </w:r>
    </w:p>
    <w:p w14:paraId="33C9BCB7" w14:textId="77777777" w:rsidR="00AC347F" w:rsidRPr="00AD4374" w:rsidRDefault="00AC347F" w:rsidP="00AC347F">
      <w:pPr>
        <w:snapToGrid w:val="0"/>
        <w:contextualSpacing/>
        <w:rPr>
          <w:rFonts w:asciiTheme="minorBidi" w:hAnsiTheme="minorBidi" w:cstheme="minorBidi"/>
        </w:rPr>
      </w:pPr>
    </w:p>
    <w:p w14:paraId="09BE95B1" w14:textId="77777777" w:rsidR="002272AF" w:rsidRDefault="00AC347F" w:rsidP="001160F8">
      <w:pPr>
        <w:pStyle w:val="ListParagraph"/>
        <w:numPr>
          <w:ilvl w:val="0"/>
          <w:numId w:val="1"/>
        </w:numPr>
        <w:snapToGrid w:val="0"/>
        <w:contextualSpacing/>
        <w:rPr>
          <w:rFonts w:asciiTheme="minorBidi" w:hAnsiTheme="minorBidi" w:cstheme="minorBidi"/>
        </w:rPr>
      </w:pPr>
      <w:r w:rsidRPr="00AD4374">
        <w:rPr>
          <w:rFonts w:asciiTheme="minorBidi" w:hAnsiTheme="minorBidi" w:cstheme="minorBidi"/>
        </w:rPr>
        <w:t xml:space="preserve">To become an approved driver – follow the instructions </w:t>
      </w:r>
      <w:r w:rsidR="009B109E">
        <w:rPr>
          <w:rFonts w:asciiTheme="minorBidi" w:hAnsiTheme="minorBidi" w:cstheme="minorBidi"/>
        </w:rPr>
        <w:t>in</w:t>
      </w:r>
      <w:r w:rsidRPr="00AD4374">
        <w:rPr>
          <w:rFonts w:asciiTheme="minorBidi" w:hAnsiTheme="minorBidi" w:cstheme="minorBidi"/>
        </w:rPr>
        <w:t xml:space="preserve"> the following link: </w:t>
      </w:r>
    </w:p>
    <w:p w14:paraId="264D0C7C" w14:textId="75248A39" w:rsidR="002272AF" w:rsidRDefault="002272AF" w:rsidP="002272AF">
      <w:pPr>
        <w:snapToGrid w:val="0"/>
        <w:contextualSpacing/>
        <w:rPr>
          <w:rFonts w:ascii="Arial" w:hAnsi="Arial" w:cs="Arial"/>
        </w:rPr>
      </w:pPr>
      <w:r>
        <w:rPr>
          <w:rFonts w:ascii="Arial" w:hAnsi="Arial" w:cs="Arial"/>
        </w:rPr>
        <w:t xml:space="preserve">            </w:t>
      </w:r>
      <w:hyperlink r:id="rId12" w:history="1">
        <w:r w:rsidR="0045513D" w:rsidRPr="00216AA5">
          <w:rPr>
            <w:rStyle w:val="Hyperlink"/>
            <w:rFonts w:ascii="Arial" w:hAnsi="Arial" w:cs="Arial"/>
          </w:rPr>
          <w:t>https://www.gla.ac.uk/myglasgow/transportservices/bookingadrivingassessment/</w:t>
        </w:r>
      </w:hyperlink>
    </w:p>
    <w:p w14:paraId="4C4FD380" w14:textId="77777777" w:rsidR="00AC347F" w:rsidRPr="00AD4374" w:rsidRDefault="00AC347F" w:rsidP="00AC347F">
      <w:pPr>
        <w:snapToGrid w:val="0"/>
        <w:contextualSpacing/>
        <w:rPr>
          <w:rFonts w:asciiTheme="minorBidi" w:hAnsiTheme="minorBidi" w:cstheme="minorBidi"/>
        </w:rPr>
      </w:pPr>
    </w:p>
    <w:p w14:paraId="2D71B82F" w14:textId="76EAAED0" w:rsidR="00AC347F" w:rsidRPr="00AD4374" w:rsidRDefault="00AC347F" w:rsidP="001160F8">
      <w:pPr>
        <w:pStyle w:val="ListParagraph"/>
        <w:numPr>
          <w:ilvl w:val="0"/>
          <w:numId w:val="1"/>
        </w:numPr>
        <w:snapToGrid w:val="0"/>
        <w:contextualSpacing/>
        <w:rPr>
          <w:rFonts w:asciiTheme="minorBidi" w:hAnsiTheme="minorBidi" w:cstheme="minorBidi"/>
        </w:rPr>
      </w:pPr>
      <w:r w:rsidRPr="00AD4374">
        <w:rPr>
          <w:rFonts w:asciiTheme="minorBidi" w:hAnsiTheme="minorBidi" w:cstheme="minorBidi"/>
        </w:rPr>
        <w:t>Once completed, the driver will be invited to attend a vehicle assessment,</w:t>
      </w:r>
      <w:r w:rsidR="002876D6">
        <w:rPr>
          <w:rFonts w:asciiTheme="minorBidi" w:hAnsiTheme="minorBidi" w:cstheme="minorBidi"/>
        </w:rPr>
        <w:t xml:space="preserve"> </w:t>
      </w:r>
      <w:r w:rsidR="006C1D3F">
        <w:rPr>
          <w:rFonts w:asciiTheme="minorBidi" w:hAnsiTheme="minorBidi" w:cstheme="minorBidi"/>
        </w:rPr>
        <w:t>if successful,</w:t>
      </w:r>
      <w:r w:rsidRPr="00AD4374">
        <w:rPr>
          <w:rFonts w:asciiTheme="minorBidi" w:hAnsiTheme="minorBidi" w:cstheme="minorBidi"/>
        </w:rPr>
        <w:t xml:space="preserve"> vehicle booking</w:t>
      </w:r>
      <w:r w:rsidR="006E2F5C">
        <w:rPr>
          <w:rFonts w:asciiTheme="minorBidi" w:hAnsiTheme="minorBidi" w:cstheme="minorBidi"/>
        </w:rPr>
        <w:t>s</w:t>
      </w:r>
      <w:r w:rsidRPr="00AD4374">
        <w:rPr>
          <w:rFonts w:asciiTheme="minorBidi" w:hAnsiTheme="minorBidi" w:cstheme="minorBidi"/>
        </w:rPr>
        <w:t xml:space="preserve"> can be placed.</w:t>
      </w:r>
    </w:p>
    <w:p w14:paraId="7EB39F03" w14:textId="77777777" w:rsidR="00AC347F" w:rsidRPr="00AD4374" w:rsidRDefault="00AC347F" w:rsidP="00AC347F">
      <w:pPr>
        <w:snapToGrid w:val="0"/>
        <w:contextualSpacing/>
        <w:rPr>
          <w:rFonts w:asciiTheme="minorBidi" w:hAnsiTheme="minorBidi" w:cstheme="minorBidi"/>
        </w:rPr>
      </w:pPr>
    </w:p>
    <w:p w14:paraId="357D6393" w14:textId="1AF85D71" w:rsidR="00BC549C" w:rsidRDefault="00AC347F" w:rsidP="001160F8">
      <w:pPr>
        <w:pStyle w:val="ListParagraph"/>
        <w:numPr>
          <w:ilvl w:val="0"/>
          <w:numId w:val="1"/>
        </w:numPr>
        <w:snapToGrid w:val="0"/>
        <w:contextualSpacing/>
        <w:rPr>
          <w:rFonts w:asciiTheme="minorBidi" w:hAnsiTheme="minorBidi" w:cstheme="minorBidi"/>
        </w:rPr>
      </w:pPr>
      <w:r w:rsidRPr="00AD4374">
        <w:rPr>
          <w:rFonts w:asciiTheme="minorBidi" w:hAnsiTheme="minorBidi" w:cstheme="minorBidi"/>
        </w:rPr>
        <w:t xml:space="preserve">To book </w:t>
      </w:r>
      <w:r w:rsidR="00F53537">
        <w:rPr>
          <w:rFonts w:asciiTheme="minorBidi" w:hAnsiTheme="minorBidi" w:cstheme="minorBidi"/>
        </w:rPr>
        <w:t>a</w:t>
      </w:r>
      <w:r w:rsidRPr="00AD4374">
        <w:rPr>
          <w:rFonts w:asciiTheme="minorBidi" w:hAnsiTheme="minorBidi" w:cstheme="minorBidi"/>
        </w:rPr>
        <w:t xml:space="preserve"> vehicle</w:t>
      </w:r>
      <w:r w:rsidR="00BC549C">
        <w:rPr>
          <w:rFonts w:asciiTheme="minorBidi" w:hAnsiTheme="minorBidi" w:cstheme="minorBidi"/>
        </w:rPr>
        <w:t xml:space="preserve"> - </w:t>
      </w:r>
      <w:r w:rsidRPr="00AD4374">
        <w:rPr>
          <w:rFonts w:asciiTheme="minorBidi" w:hAnsiTheme="minorBidi" w:cstheme="minorBidi"/>
        </w:rPr>
        <w:t xml:space="preserve">submit an online request at: </w:t>
      </w:r>
    </w:p>
    <w:p w14:paraId="45257857" w14:textId="4E968025" w:rsidR="0045513D" w:rsidRDefault="0045513D" w:rsidP="0045513D">
      <w:pPr>
        <w:snapToGrid w:val="0"/>
        <w:contextualSpacing/>
        <w:rPr>
          <w:rFonts w:asciiTheme="minorBidi" w:hAnsiTheme="minorBidi" w:cstheme="minorBidi"/>
        </w:rPr>
      </w:pPr>
      <w:hyperlink r:id="rId13" w:history="1">
        <w:r w:rsidRPr="00216AA5">
          <w:rPr>
            <w:rStyle w:val="Hyperlink"/>
            <w:rFonts w:asciiTheme="minorBidi" w:hAnsiTheme="minorBidi" w:cstheme="minorBidi"/>
          </w:rPr>
          <w:t>https://glasgow.saasiteu.com/Modules/SelfService/Login.aspx?ProviderName=University%20of%20Glasgow&amp;Role=SelfServiceMobileStaff&amp;Tab=ServiceCatalog&amp;CommandId=NewServiceRequestByOfferingId&amp;Template=824F381AFA9D45E3BE3FB9C9BE2F4E51</w:t>
        </w:r>
      </w:hyperlink>
    </w:p>
    <w:p w14:paraId="2843984D" w14:textId="77777777" w:rsidR="00AC347F" w:rsidRPr="00AD4374" w:rsidRDefault="00AC347F" w:rsidP="00AC347F">
      <w:pPr>
        <w:snapToGrid w:val="0"/>
        <w:contextualSpacing/>
        <w:rPr>
          <w:rFonts w:asciiTheme="minorBidi" w:hAnsiTheme="minorBidi" w:cstheme="minorBidi"/>
        </w:rPr>
      </w:pPr>
    </w:p>
    <w:p w14:paraId="7566FFCD" w14:textId="17074631" w:rsidR="00C8671C" w:rsidRPr="00C8671C" w:rsidRDefault="00AC347F" w:rsidP="001160F8">
      <w:pPr>
        <w:pStyle w:val="ListParagraph"/>
        <w:numPr>
          <w:ilvl w:val="0"/>
          <w:numId w:val="1"/>
        </w:numPr>
        <w:snapToGrid w:val="0"/>
        <w:contextualSpacing/>
        <w:rPr>
          <w:rFonts w:asciiTheme="minorBidi" w:eastAsiaTheme="majorEastAsia" w:hAnsiTheme="minorBidi" w:cstheme="minorBidi"/>
          <w:b/>
          <w:bCs/>
          <w:color w:val="365F91" w:themeColor="accent1" w:themeShade="BF"/>
          <w:sz w:val="20"/>
          <w:szCs w:val="20"/>
          <w:lang w:val="en-US" w:eastAsia="en-US" w:bidi="ar-SA"/>
        </w:rPr>
      </w:pPr>
      <w:r w:rsidRPr="00AD4374">
        <w:rPr>
          <w:rFonts w:asciiTheme="minorBidi" w:hAnsiTheme="minorBidi" w:cstheme="minorBidi"/>
        </w:rPr>
        <w:t xml:space="preserve">If you have any queries regarding your booking, please contact </w:t>
      </w:r>
      <w:r w:rsidR="00C8671C">
        <w:rPr>
          <w:rFonts w:asciiTheme="minorBidi" w:hAnsiTheme="minorBidi" w:cstheme="minorBidi"/>
        </w:rPr>
        <w:t xml:space="preserve">Estates Business Hub: </w:t>
      </w:r>
      <w:hyperlink r:id="rId14" w:history="1">
        <w:r w:rsidR="00C8671C" w:rsidRPr="00216AA5">
          <w:rPr>
            <w:rStyle w:val="Hyperlink"/>
            <w:rFonts w:asciiTheme="minorBidi" w:hAnsiTheme="minorBidi" w:cstheme="minorBidi"/>
          </w:rPr>
          <w:t>estates-business-hub@glasgow.ac.uk</w:t>
        </w:r>
      </w:hyperlink>
    </w:p>
    <w:p w14:paraId="44369B23" w14:textId="185AFB4A" w:rsidR="00973F7D" w:rsidRPr="00AD4374" w:rsidRDefault="00973F7D" w:rsidP="001160F8">
      <w:pPr>
        <w:pStyle w:val="ListParagraph"/>
        <w:numPr>
          <w:ilvl w:val="0"/>
          <w:numId w:val="1"/>
        </w:numPr>
        <w:snapToGrid w:val="0"/>
        <w:contextualSpacing/>
        <w:rPr>
          <w:rFonts w:asciiTheme="minorBidi" w:eastAsiaTheme="majorEastAsia" w:hAnsiTheme="minorBidi" w:cstheme="minorBidi"/>
          <w:b/>
          <w:bCs/>
          <w:color w:val="365F91" w:themeColor="accent1" w:themeShade="BF"/>
          <w:sz w:val="20"/>
          <w:szCs w:val="20"/>
          <w:lang w:val="en-US" w:eastAsia="en-US" w:bidi="ar-SA"/>
        </w:rPr>
      </w:pPr>
      <w:r w:rsidRPr="00AD4374">
        <w:rPr>
          <w:rFonts w:asciiTheme="minorBidi" w:hAnsiTheme="minorBidi" w:cstheme="minorBidi"/>
          <w:b/>
          <w:bCs/>
          <w:sz w:val="20"/>
          <w:szCs w:val="20"/>
        </w:rPr>
        <w:br w:type="page"/>
      </w:r>
    </w:p>
    <w:sdt>
      <w:sdtPr>
        <w:rPr>
          <w:rFonts w:ascii="Times New Roman" w:eastAsia="Times New Roman" w:hAnsi="Times New Roman" w:cs="Times New Roman"/>
          <w:color w:val="auto"/>
          <w:sz w:val="22"/>
          <w:szCs w:val="22"/>
          <w:lang w:val="en-GB" w:eastAsia="en-GB" w:bidi="en-GB"/>
        </w:rPr>
        <w:id w:val="-1518930497"/>
        <w:docPartObj>
          <w:docPartGallery w:val="Table of Contents"/>
          <w:docPartUnique/>
        </w:docPartObj>
      </w:sdtPr>
      <w:sdtEndPr>
        <w:rPr>
          <w:b/>
          <w:bCs/>
          <w:noProof/>
        </w:rPr>
      </w:sdtEndPr>
      <w:sdtContent>
        <w:p w14:paraId="7DEA6D65" w14:textId="77777777" w:rsidR="00973F7D" w:rsidRDefault="00973F7D" w:rsidP="0014258C">
          <w:pPr>
            <w:pStyle w:val="TOCHeading"/>
            <w:snapToGrid w:val="0"/>
            <w:contextualSpacing/>
            <w:rPr>
              <w:rFonts w:asciiTheme="minorBidi" w:hAnsiTheme="minorBidi" w:cstheme="minorBidi"/>
              <w:b/>
              <w:bCs/>
              <w:color w:val="auto"/>
              <w:sz w:val="24"/>
              <w:szCs w:val="24"/>
            </w:rPr>
          </w:pPr>
          <w:r w:rsidRPr="00CC7079">
            <w:rPr>
              <w:rFonts w:asciiTheme="minorBidi" w:hAnsiTheme="minorBidi" w:cstheme="minorBidi"/>
              <w:b/>
              <w:bCs/>
              <w:color w:val="auto"/>
              <w:sz w:val="24"/>
              <w:szCs w:val="24"/>
            </w:rPr>
            <w:t>Table of Contents</w:t>
          </w:r>
        </w:p>
        <w:p w14:paraId="2573BA2C" w14:textId="77777777" w:rsidR="008E7799" w:rsidRPr="008E7799" w:rsidRDefault="008E7799" w:rsidP="0014258C">
          <w:pPr>
            <w:snapToGrid w:val="0"/>
            <w:contextualSpacing/>
            <w:rPr>
              <w:lang w:val="en-US" w:eastAsia="en-US" w:bidi="ar-SA"/>
            </w:rPr>
          </w:pPr>
        </w:p>
        <w:p w14:paraId="6FDF9DB5" w14:textId="287AC6BC" w:rsidR="00653227" w:rsidRDefault="00973F7D">
          <w:pPr>
            <w:pStyle w:val="TOC1"/>
            <w:rPr>
              <w:rFonts w:asciiTheme="minorHAnsi" w:eastAsiaTheme="minorEastAsia" w:hAnsiTheme="minorHAnsi"/>
              <w:kern w:val="2"/>
              <w:sz w:val="24"/>
              <w:szCs w:val="24"/>
              <w:lang w:bidi="ar-SA"/>
              <w14:ligatures w14:val="standardContextual"/>
            </w:rPr>
          </w:pPr>
          <w:r w:rsidRPr="00973F7D">
            <w:rPr>
              <w:rFonts w:ascii="Times New Roman" w:hAnsi="Times New Roman" w:cs="Times New Roman"/>
              <w:noProof w:val="0"/>
            </w:rPr>
            <w:fldChar w:fldCharType="begin"/>
          </w:r>
          <w:r w:rsidRPr="00973F7D">
            <w:instrText xml:space="preserve"> TOC \o "1-3" \h \z \u </w:instrText>
          </w:r>
          <w:r w:rsidRPr="00973F7D">
            <w:rPr>
              <w:rFonts w:ascii="Times New Roman" w:hAnsi="Times New Roman" w:cs="Times New Roman"/>
              <w:noProof w:val="0"/>
            </w:rPr>
            <w:fldChar w:fldCharType="separate"/>
          </w:r>
          <w:hyperlink w:anchor="_Toc237335158" w:history="1">
            <w:r w:rsidR="00653227" w:rsidRPr="0045536B">
              <w:rPr>
                <w:rStyle w:val="Hyperlink"/>
                <w:rFonts w:cs="Arial"/>
              </w:rPr>
              <w:t>1. Introduction</w:t>
            </w:r>
            <w:r w:rsidR="00653227">
              <w:rPr>
                <w:webHidden/>
              </w:rPr>
              <w:tab/>
            </w:r>
            <w:r w:rsidR="00653227">
              <w:rPr>
                <w:webHidden/>
              </w:rPr>
              <w:fldChar w:fldCharType="begin"/>
            </w:r>
            <w:r w:rsidR="00653227">
              <w:rPr>
                <w:webHidden/>
              </w:rPr>
              <w:instrText xml:space="preserve"> PAGEREF _Toc237335158 \h </w:instrText>
            </w:r>
            <w:r w:rsidR="00653227">
              <w:rPr>
                <w:webHidden/>
              </w:rPr>
            </w:r>
            <w:r w:rsidR="00653227">
              <w:rPr>
                <w:webHidden/>
              </w:rPr>
              <w:fldChar w:fldCharType="separate"/>
            </w:r>
            <w:r w:rsidR="00653227">
              <w:rPr>
                <w:webHidden/>
              </w:rPr>
              <w:t>4</w:t>
            </w:r>
            <w:r w:rsidR="00653227">
              <w:rPr>
                <w:webHidden/>
              </w:rPr>
              <w:fldChar w:fldCharType="end"/>
            </w:r>
          </w:hyperlink>
        </w:p>
        <w:p w14:paraId="70B21972" w14:textId="35EC7A56" w:rsidR="00653227" w:rsidRDefault="00653227">
          <w:pPr>
            <w:pStyle w:val="TOC1"/>
            <w:rPr>
              <w:rFonts w:asciiTheme="minorHAnsi" w:eastAsiaTheme="minorEastAsia" w:hAnsiTheme="minorHAnsi"/>
              <w:kern w:val="2"/>
              <w:sz w:val="24"/>
              <w:szCs w:val="24"/>
              <w:lang w:bidi="ar-SA"/>
              <w14:ligatures w14:val="standardContextual"/>
            </w:rPr>
          </w:pPr>
          <w:hyperlink w:anchor="_Toc237335159" w:history="1">
            <w:r w:rsidRPr="0045536B">
              <w:rPr>
                <w:rStyle w:val="Hyperlink"/>
                <w:rFonts w:cs="Arial"/>
              </w:rPr>
              <w:t>2. The Law</w:t>
            </w:r>
            <w:r>
              <w:rPr>
                <w:webHidden/>
              </w:rPr>
              <w:tab/>
            </w:r>
            <w:r>
              <w:rPr>
                <w:webHidden/>
              </w:rPr>
              <w:fldChar w:fldCharType="begin"/>
            </w:r>
            <w:r>
              <w:rPr>
                <w:webHidden/>
              </w:rPr>
              <w:instrText xml:space="preserve"> PAGEREF _Toc237335159 \h </w:instrText>
            </w:r>
            <w:r>
              <w:rPr>
                <w:webHidden/>
              </w:rPr>
            </w:r>
            <w:r>
              <w:rPr>
                <w:webHidden/>
              </w:rPr>
              <w:fldChar w:fldCharType="separate"/>
            </w:r>
            <w:r>
              <w:rPr>
                <w:webHidden/>
              </w:rPr>
              <w:t>4</w:t>
            </w:r>
            <w:r>
              <w:rPr>
                <w:webHidden/>
              </w:rPr>
              <w:fldChar w:fldCharType="end"/>
            </w:r>
          </w:hyperlink>
        </w:p>
        <w:p w14:paraId="7B870B71" w14:textId="37CDEEF5" w:rsidR="00653227" w:rsidRDefault="00653227">
          <w:pPr>
            <w:pStyle w:val="TOC1"/>
            <w:rPr>
              <w:rFonts w:asciiTheme="minorHAnsi" w:eastAsiaTheme="minorEastAsia" w:hAnsiTheme="minorHAnsi"/>
              <w:kern w:val="2"/>
              <w:sz w:val="24"/>
              <w:szCs w:val="24"/>
              <w:lang w:bidi="ar-SA"/>
              <w14:ligatures w14:val="standardContextual"/>
            </w:rPr>
          </w:pPr>
          <w:hyperlink w:anchor="_Toc237335160" w:history="1">
            <w:r w:rsidRPr="0045536B">
              <w:rPr>
                <w:rStyle w:val="Hyperlink"/>
                <w:rFonts w:cs="Arial"/>
              </w:rPr>
              <w:t>3. Management of University Fleet Vehicles</w:t>
            </w:r>
            <w:r>
              <w:rPr>
                <w:webHidden/>
              </w:rPr>
              <w:tab/>
            </w:r>
            <w:r>
              <w:rPr>
                <w:webHidden/>
              </w:rPr>
              <w:fldChar w:fldCharType="begin"/>
            </w:r>
            <w:r>
              <w:rPr>
                <w:webHidden/>
              </w:rPr>
              <w:instrText xml:space="preserve"> PAGEREF _Toc237335160 \h </w:instrText>
            </w:r>
            <w:r>
              <w:rPr>
                <w:webHidden/>
              </w:rPr>
            </w:r>
            <w:r>
              <w:rPr>
                <w:webHidden/>
              </w:rPr>
              <w:fldChar w:fldCharType="separate"/>
            </w:r>
            <w:r>
              <w:rPr>
                <w:webHidden/>
              </w:rPr>
              <w:t>4</w:t>
            </w:r>
            <w:r>
              <w:rPr>
                <w:webHidden/>
              </w:rPr>
              <w:fldChar w:fldCharType="end"/>
            </w:r>
          </w:hyperlink>
        </w:p>
        <w:p w14:paraId="06CEF6F3" w14:textId="421FA7B6"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61" w:history="1">
            <w:r w:rsidRPr="0045536B">
              <w:rPr>
                <w:rStyle w:val="Hyperlink"/>
                <w:rFonts w:asciiTheme="minorBidi" w:hAnsiTheme="minorBidi" w:cs="Arial"/>
                <w:noProof/>
              </w:rPr>
              <w:t>Vehicle Fleet Insurance Details</w:t>
            </w:r>
            <w:r>
              <w:rPr>
                <w:noProof/>
                <w:webHidden/>
              </w:rPr>
              <w:tab/>
            </w:r>
            <w:r>
              <w:rPr>
                <w:noProof/>
                <w:webHidden/>
              </w:rPr>
              <w:fldChar w:fldCharType="begin"/>
            </w:r>
            <w:r>
              <w:rPr>
                <w:noProof/>
                <w:webHidden/>
              </w:rPr>
              <w:instrText xml:space="preserve"> PAGEREF _Toc237335161 \h </w:instrText>
            </w:r>
            <w:r>
              <w:rPr>
                <w:noProof/>
                <w:webHidden/>
              </w:rPr>
            </w:r>
            <w:r>
              <w:rPr>
                <w:noProof/>
                <w:webHidden/>
              </w:rPr>
              <w:fldChar w:fldCharType="separate"/>
            </w:r>
            <w:r>
              <w:rPr>
                <w:noProof/>
                <w:webHidden/>
              </w:rPr>
              <w:t>5</w:t>
            </w:r>
            <w:r>
              <w:rPr>
                <w:noProof/>
                <w:webHidden/>
              </w:rPr>
              <w:fldChar w:fldCharType="end"/>
            </w:r>
          </w:hyperlink>
        </w:p>
        <w:p w14:paraId="4CE4765C" w14:textId="4F27EED0"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62" w:history="1">
            <w:r w:rsidRPr="0045536B">
              <w:rPr>
                <w:rStyle w:val="Hyperlink"/>
                <w:rFonts w:asciiTheme="minorBidi" w:hAnsiTheme="minorBidi" w:cs="Arial"/>
                <w:noProof/>
              </w:rPr>
              <w:t>Advice if Involved in a Vehicle Accident/Incident</w:t>
            </w:r>
            <w:r>
              <w:rPr>
                <w:noProof/>
                <w:webHidden/>
              </w:rPr>
              <w:tab/>
            </w:r>
            <w:r>
              <w:rPr>
                <w:noProof/>
                <w:webHidden/>
              </w:rPr>
              <w:fldChar w:fldCharType="begin"/>
            </w:r>
            <w:r>
              <w:rPr>
                <w:noProof/>
                <w:webHidden/>
              </w:rPr>
              <w:instrText xml:space="preserve"> PAGEREF _Toc237335162 \h </w:instrText>
            </w:r>
            <w:r>
              <w:rPr>
                <w:noProof/>
                <w:webHidden/>
              </w:rPr>
            </w:r>
            <w:r>
              <w:rPr>
                <w:noProof/>
                <w:webHidden/>
              </w:rPr>
              <w:fldChar w:fldCharType="separate"/>
            </w:r>
            <w:r>
              <w:rPr>
                <w:noProof/>
                <w:webHidden/>
              </w:rPr>
              <w:t>5</w:t>
            </w:r>
            <w:r>
              <w:rPr>
                <w:noProof/>
                <w:webHidden/>
              </w:rPr>
              <w:fldChar w:fldCharType="end"/>
            </w:r>
          </w:hyperlink>
        </w:p>
        <w:p w14:paraId="739D7618" w14:textId="385A93E6"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63" w:history="1">
            <w:r w:rsidRPr="0045536B">
              <w:rPr>
                <w:rStyle w:val="Hyperlink"/>
                <w:rFonts w:asciiTheme="minorBidi" w:hAnsiTheme="minorBidi" w:cs="Arial"/>
                <w:noProof/>
              </w:rPr>
              <w:t>When to Call the Police/Ambulance</w:t>
            </w:r>
            <w:r>
              <w:rPr>
                <w:noProof/>
                <w:webHidden/>
              </w:rPr>
              <w:tab/>
            </w:r>
            <w:r>
              <w:rPr>
                <w:noProof/>
                <w:webHidden/>
              </w:rPr>
              <w:fldChar w:fldCharType="begin"/>
            </w:r>
            <w:r>
              <w:rPr>
                <w:noProof/>
                <w:webHidden/>
              </w:rPr>
              <w:instrText xml:space="preserve"> PAGEREF _Toc237335163 \h </w:instrText>
            </w:r>
            <w:r>
              <w:rPr>
                <w:noProof/>
                <w:webHidden/>
              </w:rPr>
            </w:r>
            <w:r>
              <w:rPr>
                <w:noProof/>
                <w:webHidden/>
              </w:rPr>
              <w:fldChar w:fldCharType="separate"/>
            </w:r>
            <w:r>
              <w:rPr>
                <w:noProof/>
                <w:webHidden/>
              </w:rPr>
              <w:t>5</w:t>
            </w:r>
            <w:r>
              <w:rPr>
                <w:noProof/>
                <w:webHidden/>
              </w:rPr>
              <w:fldChar w:fldCharType="end"/>
            </w:r>
          </w:hyperlink>
        </w:p>
        <w:p w14:paraId="7AC86C47" w14:textId="497E68D1"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64" w:history="1">
            <w:r w:rsidRPr="0045536B">
              <w:rPr>
                <w:rStyle w:val="Hyperlink"/>
                <w:rFonts w:asciiTheme="minorBidi" w:hAnsiTheme="minorBidi" w:cs="Arial"/>
                <w:noProof/>
              </w:rPr>
              <w:t>What Information to Record at The Accident/Incident Scene</w:t>
            </w:r>
            <w:r>
              <w:rPr>
                <w:noProof/>
                <w:webHidden/>
              </w:rPr>
              <w:tab/>
            </w:r>
            <w:r>
              <w:rPr>
                <w:noProof/>
                <w:webHidden/>
              </w:rPr>
              <w:fldChar w:fldCharType="begin"/>
            </w:r>
            <w:r>
              <w:rPr>
                <w:noProof/>
                <w:webHidden/>
              </w:rPr>
              <w:instrText xml:space="preserve"> PAGEREF _Toc237335164 \h </w:instrText>
            </w:r>
            <w:r>
              <w:rPr>
                <w:noProof/>
                <w:webHidden/>
              </w:rPr>
            </w:r>
            <w:r>
              <w:rPr>
                <w:noProof/>
                <w:webHidden/>
              </w:rPr>
              <w:fldChar w:fldCharType="separate"/>
            </w:r>
            <w:r>
              <w:rPr>
                <w:noProof/>
                <w:webHidden/>
              </w:rPr>
              <w:t>5</w:t>
            </w:r>
            <w:r>
              <w:rPr>
                <w:noProof/>
                <w:webHidden/>
              </w:rPr>
              <w:fldChar w:fldCharType="end"/>
            </w:r>
          </w:hyperlink>
        </w:p>
        <w:p w14:paraId="75EEDFD8" w14:textId="2571D0F7"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65" w:history="1">
            <w:r w:rsidRPr="0045536B">
              <w:rPr>
                <w:rStyle w:val="Hyperlink"/>
                <w:rFonts w:asciiTheme="minorBidi" w:hAnsiTheme="minorBidi"/>
                <w:noProof/>
              </w:rPr>
              <w:t>If University Vehicle Needs Recovered Due to an Accident/Incident (not breakdown)</w:t>
            </w:r>
            <w:r>
              <w:rPr>
                <w:noProof/>
                <w:webHidden/>
              </w:rPr>
              <w:tab/>
            </w:r>
            <w:r>
              <w:rPr>
                <w:noProof/>
                <w:webHidden/>
              </w:rPr>
              <w:fldChar w:fldCharType="begin"/>
            </w:r>
            <w:r>
              <w:rPr>
                <w:noProof/>
                <w:webHidden/>
              </w:rPr>
              <w:instrText xml:space="preserve"> PAGEREF _Toc237335165 \h </w:instrText>
            </w:r>
            <w:r>
              <w:rPr>
                <w:noProof/>
                <w:webHidden/>
              </w:rPr>
            </w:r>
            <w:r>
              <w:rPr>
                <w:noProof/>
                <w:webHidden/>
              </w:rPr>
              <w:fldChar w:fldCharType="separate"/>
            </w:r>
            <w:r>
              <w:rPr>
                <w:noProof/>
                <w:webHidden/>
              </w:rPr>
              <w:t>6</w:t>
            </w:r>
            <w:r>
              <w:rPr>
                <w:noProof/>
                <w:webHidden/>
              </w:rPr>
              <w:fldChar w:fldCharType="end"/>
            </w:r>
          </w:hyperlink>
        </w:p>
        <w:p w14:paraId="680E4BA4" w14:textId="7EFD5717"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66" w:history="1">
            <w:r w:rsidRPr="0045536B">
              <w:rPr>
                <w:rStyle w:val="Hyperlink"/>
                <w:rFonts w:ascii="Arial" w:hAnsi="Arial" w:cs="Arial"/>
                <w:noProof/>
              </w:rPr>
              <w:t>SAFEZONE Phone App</w:t>
            </w:r>
            <w:r>
              <w:rPr>
                <w:noProof/>
                <w:webHidden/>
              </w:rPr>
              <w:tab/>
            </w:r>
            <w:r>
              <w:rPr>
                <w:noProof/>
                <w:webHidden/>
              </w:rPr>
              <w:fldChar w:fldCharType="begin"/>
            </w:r>
            <w:r>
              <w:rPr>
                <w:noProof/>
                <w:webHidden/>
              </w:rPr>
              <w:instrText xml:space="preserve"> PAGEREF _Toc237335166 \h </w:instrText>
            </w:r>
            <w:r>
              <w:rPr>
                <w:noProof/>
                <w:webHidden/>
              </w:rPr>
            </w:r>
            <w:r>
              <w:rPr>
                <w:noProof/>
                <w:webHidden/>
              </w:rPr>
              <w:fldChar w:fldCharType="separate"/>
            </w:r>
            <w:r>
              <w:rPr>
                <w:noProof/>
                <w:webHidden/>
              </w:rPr>
              <w:t>6</w:t>
            </w:r>
            <w:r>
              <w:rPr>
                <w:noProof/>
                <w:webHidden/>
              </w:rPr>
              <w:fldChar w:fldCharType="end"/>
            </w:r>
          </w:hyperlink>
        </w:p>
        <w:p w14:paraId="0778BB42" w14:textId="04F5DDB0"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67" w:history="1">
            <w:r w:rsidRPr="0045536B">
              <w:rPr>
                <w:rStyle w:val="Hyperlink"/>
                <w:rFonts w:ascii="Arial" w:hAnsi="Arial" w:cs="Arial"/>
                <w:noProof/>
              </w:rPr>
              <w:t>All drivers should download the SAFEZONE app.</w:t>
            </w:r>
            <w:r>
              <w:rPr>
                <w:noProof/>
                <w:webHidden/>
              </w:rPr>
              <w:tab/>
            </w:r>
            <w:r>
              <w:rPr>
                <w:noProof/>
                <w:webHidden/>
              </w:rPr>
              <w:fldChar w:fldCharType="begin"/>
            </w:r>
            <w:r>
              <w:rPr>
                <w:noProof/>
                <w:webHidden/>
              </w:rPr>
              <w:instrText xml:space="preserve"> PAGEREF _Toc237335167 \h </w:instrText>
            </w:r>
            <w:r>
              <w:rPr>
                <w:noProof/>
                <w:webHidden/>
              </w:rPr>
            </w:r>
            <w:r>
              <w:rPr>
                <w:noProof/>
                <w:webHidden/>
              </w:rPr>
              <w:fldChar w:fldCharType="separate"/>
            </w:r>
            <w:r>
              <w:rPr>
                <w:noProof/>
                <w:webHidden/>
              </w:rPr>
              <w:t>6</w:t>
            </w:r>
            <w:r>
              <w:rPr>
                <w:noProof/>
                <w:webHidden/>
              </w:rPr>
              <w:fldChar w:fldCharType="end"/>
            </w:r>
          </w:hyperlink>
        </w:p>
        <w:p w14:paraId="3DB47CF0" w14:textId="10B6074C"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68" w:history="1">
            <w:r w:rsidRPr="0045536B">
              <w:rPr>
                <w:rStyle w:val="Hyperlink"/>
                <w:rFonts w:asciiTheme="minorBidi" w:hAnsiTheme="minorBidi"/>
                <w:noProof/>
              </w:rPr>
              <w:t>Advice in the Event of a Vehicle Breakdown</w:t>
            </w:r>
            <w:r>
              <w:rPr>
                <w:noProof/>
                <w:webHidden/>
              </w:rPr>
              <w:tab/>
            </w:r>
            <w:r>
              <w:rPr>
                <w:noProof/>
                <w:webHidden/>
              </w:rPr>
              <w:fldChar w:fldCharType="begin"/>
            </w:r>
            <w:r>
              <w:rPr>
                <w:noProof/>
                <w:webHidden/>
              </w:rPr>
              <w:instrText xml:space="preserve"> PAGEREF _Toc237335168 \h </w:instrText>
            </w:r>
            <w:r>
              <w:rPr>
                <w:noProof/>
                <w:webHidden/>
              </w:rPr>
            </w:r>
            <w:r>
              <w:rPr>
                <w:noProof/>
                <w:webHidden/>
              </w:rPr>
              <w:fldChar w:fldCharType="separate"/>
            </w:r>
            <w:r>
              <w:rPr>
                <w:noProof/>
                <w:webHidden/>
              </w:rPr>
              <w:t>7</w:t>
            </w:r>
            <w:r>
              <w:rPr>
                <w:noProof/>
                <w:webHidden/>
              </w:rPr>
              <w:fldChar w:fldCharType="end"/>
            </w:r>
          </w:hyperlink>
        </w:p>
        <w:p w14:paraId="5029D23C" w14:textId="40B89E85"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69" w:history="1">
            <w:r w:rsidRPr="0045536B">
              <w:rPr>
                <w:rStyle w:val="Hyperlink"/>
                <w:rFonts w:ascii="Arial" w:hAnsi="Arial" w:cs="Arial"/>
                <w:noProof/>
              </w:rPr>
              <w:t>Advice if Vehicle Breakdown Occurs on the Motorway</w:t>
            </w:r>
            <w:r>
              <w:rPr>
                <w:noProof/>
                <w:webHidden/>
              </w:rPr>
              <w:tab/>
            </w:r>
            <w:r>
              <w:rPr>
                <w:noProof/>
                <w:webHidden/>
              </w:rPr>
              <w:fldChar w:fldCharType="begin"/>
            </w:r>
            <w:r>
              <w:rPr>
                <w:noProof/>
                <w:webHidden/>
              </w:rPr>
              <w:instrText xml:space="preserve"> PAGEREF _Toc237335169 \h </w:instrText>
            </w:r>
            <w:r>
              <w:rPr>
                <w:noProof/>
                <w:webHidden/>
              </w:rPr>
            </w:r>
            <w:r>
              <w:rPr>
                <w:noProof/>
                <w:webHidden/>
              </w:rPr>
              <w:fldChar w:fldCharType="separate"/>
            </w:r>
            <w:r>
              <w:rPr>
                <w:noProof/>
                <w:webHidden/>
              </w:rPr>
              <w:t>8</w:t>
            </w:r>
            <w:r>
              <w:rPr>
                <w:noProof/>
                <w:webHidden/>
              </w:rPr>
              <w:fldChar w:fldCharType="end"/>
            </w:r>
          </w:hyperlink>
        </w:p>
        <w:p w14:paraId="6F7339D6" w14:textId="5170FB48"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70" w:history="1">
            <w:r w:rsidRPr="0045536B">
              <w:rPr>
                <w:rStyle w:val="Hyperlink"/>
                <w:rFonts w:ascii="Arial" w:hAnsi="Arial" w:cs="Arial"/>
                <w:noProof/>
              </w:rPr>
              <w:t>Advice if Roadside Repair or Recovery to Base is Needed:</w:t>
            </w:r>
            <w:r>
              <w:rPr>
                <w:noProof/>
                <w:webHidden/>
              </w:rPr>
              <w:tab/>
            </w:r>
            <w:r>
              <w:rPr>
                <w:noProof/>
                <w:webHidden/>
              </w:rPr>
              <w:fldChar w:fldCharType="begin"/>
            </w:r>
            <w:r>
              <w:rPr>
                <w:noProof/>
                <w:webHidden/>
              </w:rPr>
              <w:instrText xml:space="preserve"> PAGEREF _Toc237335170 \h </w:instrText>
            </w:r>
            <w:r>
              <w:rPr>
                <w:noProof/>
                <w:webHidden/>
              </w:rPr>
            </w:r>
            <w:r>
              <w:rPr>
                <w:noProof/>
                <w:webHidden/>
              </w:rPr>
              <w:fldChar w:fldCharType="separate"/>
            </w:r>
            <w:r>
              <w:rPr>
                <w:noProof/>
                <w:webHidden/>
              </w:rPr>
              <w:t>8</w:t>
            </w:r>
            <w:r>
              <w:rPr>
                <w:noProof/>
                <w:webHidden/>
              </w:rPr>
              <w:fldChar w:fldCharType="end"/>
            </w:r>
          </w:hyperlink>
        </w:p>
        <w:p w14:paraId="327EB21E" w14:textId="17DC5155"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71" w:history="1">
            <w:r w:rsidRPr="0045536B">
              <w:rPr>
                <w:rStyle w:val="Hyperlink"/>
                <w:rFonts w:asciiTheme="minorBidi" w:hAnsiTheme="minorBidi" w:cs="Arial"/>
                <w:noProof/>
              </w:rPr>
              <w:t>Fleet Maintenance</w:t>
            </w:r>
            <w:r>
              <w:rPr>
                <w:noProof/>
                <w:webHidden/>
              </w:rPr>
              <w:tab/>
            </w:r>
            <w:r>
              <w:rPr>
                <w:noProof/>
                <w:webHidden/>
              </w:rPr>
              <w:fldChar w:fldCharType="begin"/>
            </w:r>
            <w:r>
              <w:rPr>
                <w:noProof/>
                <w:webHidden/>
              </w:rPr>
              <w:instrText xml:space="preserve"> PAGEREF _Toc237335171 \h </w:instrText>
            </w:r>
            <w:r>
              <w:rPr>
                <w:noProof/>
                <w:webHidden/>
              </w:rPr>
            </w:r>
            <w:r>
              <w:rPr>
                <w:noProof/>
                <w:webHidden/>
              </w:rPr>
              <w:fldChar w:fldCharType="separate"/>
            </w:r>
            <w:r>
              <w:rPr>
                <w:noProof/>
                <w:webHidden/>
              </w:rPr>
              <w:t>8</w:t>
            </w:r>
            <w:r>
              <w:rPr>
                <w:noProof/>
                <w:webHidden/>
              </w:rPr>
              <w:fldChar w:fldCharType="end"/>
            </w:r>
          </w:hyperlink>
        </w:p>
        <w:p w14:paraId="4183E79D" w14:textId="10305629"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72" w:history="1">
            <w:r w:rsidRPr="0045536B">
              <w:rPr>
                <w:rStyle w:val="Hyperlink"/>
                <w:rFonts w:asciiTheme="minorBidi" w:hAnsiTheme="minorBidi" w:cs="Arial"/>
                <w:noProof/>
              </w:rPr>
              <w:t>Use of Privately-owned Vehicles</w:t>
            </w:r>
            <w:r>
              <w:rPr>
                <w:noProof/>
                <w:webHidden/>
              </w:rPr>
              <w:tab/>
            </w:r>
            <w:r>
              <w:rPr>
                <w:noProof/>
                <w:webHidden/>
              </w:rPr>
              <w:fldChar w:fldCharType="begin"/>
            </w:r>
            <w:r>
              <w:rPr>
                <w:noProof/>
                <w:webHidden/>
              </w:rPr>
              <w:instrText xml:space="preserve"> PAGEREF _Toc237335172 \h </w:instrText>
            </w:r>
            <w:r>
              <w:rPr>
                <w:noProof/>
                <w:webHidden/>
              </w:rPr>
            </w:r>
            <w:r>
              <w:rPr>
                <w:noProof/>
                <w:webHidden/>
              </w:rPr>
              <w:fldChar w:fldCharType="separate"/>
            </w:r>
            <w:r>
              <w:rPr>
                <w:noProof/>
                <w:webHidden/>
              </w:rPr>
              <w:t>9</w:t>
            </w:r>
            <w:r>
              <w:rPr>
                <w:noProof/>
                <w:webHidden/>
              </w:rPr>
              <w:fldChar w:fldCharType="end"/>
            </w:r>
          </w:hyperlink>
        </w:p>
        <w:p w14:paraId="7C594D25" w14:textId="4D21846C"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73" w:history="1">
            <w:r w:rsidRPr="0045536B">
              <w:rPr>
                <w:rStyle w:val="Hyperlink"/>
                <w:rFonts w:asciiTheme="minorBidi" w:hAnsiTheme="minorBidi" w:cs="Arial"/>
                <w:noProof/>
              </w:rPr>
              <w:t>External Vehicle Hire</w:t>
            </w:r>
            <w:r>
              <w:rPr>
                <w:noProof/>
                <w:webHidden/>
              </w:rPr>
              <w:tab/>
            </w:r>
            <w:r>
              <w:rPr>
                <w:noProof/>
                <w:webHidden/>
              </w:rPr>
              <w:fldChar w:fldCharType="begin"/>
            </w:r>
            <w:r>
              <w:rPr>
                <w:noProof/>
                <w:webHidden/>
              </w:rPr>
              <w:instrText xml:space="preserve"> PAGEREF _Toc237335173 \h </w:instrText>
            </w:r>
            <w:r>
              <w:rPr>
                <w:noProof/>
                <w:webHidden/>
              </w:rPr>
            </w:r>
            <w:r>
              <w:rPr>
                <w:noProof/>
                <w:webHidden/>
              </w:rPr>
              <w:fldChar w:fldCharType="separate"/>
            </w:r>
            <w:r>
              <w:rPr>
                <w:noProof/>
                <w:webHidden/>
              </w:rPr>
              <w:t>9</w:t>
            </w:r>
            <w:r>
              <w:rPr>
                <w:noProof/>
                <w:webHidden/>
              </w:rPr>
              <w:fldChar w:fldCharType="end"/>
            </w:r>
          </w:hyperlink>
        </w:p>
        <w:p w14:paraId="08F17FDA" w14:textId="10D5AFA0"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74" w:history="1">
            <w:r w:rsidRPr="0045536B">
              <w:rPr>
                <w:rStyle w:val="Hyperlink"/>
                <w:rFonts w:asciiTheme="minorBidi" w:hAnsiTheme="minorBidi" w:cs="Arial"/>
                <w:noProof/>
              </w:rPr>
              <w:t>How do I Hire a University Vehicle?</w:t>
            </w:r>
            <w:r>
              <w:rPr>
                <w:noProof/>
                <w:webHidden/>
              </w:rPr>
              <w:tab/>
            </w:r>
            <w:r>
              <w:rPr>
                <w:noProof/>
                <w:webHidden/>
              </w:rPr>
              <w:fldChar w:fldCharType="begin"/>
            </w:r>
            <w:r>
              <w:rPr>
                <w:noProof/>
                <w:webHidden/>
              </w:rPr>
              <w:instrText xml:space="preserve"> PAGEREF _Toc237335174 \h </w:instrText>
            </w:r>
            <w:r>
              <w:rPr>
                <w:noProof/>
                <w:webHidden/>
              </w:rPr>
            </w:r>
            <w:r>
              <w:rPr>
                <w:noProof/>
                <w:webHidden/>
              </w:rPr>
              <w:fldChar w:fldCharType="separate"/>
            </w:r>
            <w:r>
              <w:rPr>
                <w:noProof/>
                <w:webHidden/>
              </w:rPr>
              <w:t>9</w:t>
            </w:r>
            <w:r>
              <w:rPr>
                <w:noProof/>
                <w:webHidden/>
              </w:rPr>
              <w:fldChar w:fldCharType="end"/>
            </w:r>
          </w:hyperlink>
        </w:p>
        <w:p w14:paraId="33C287F7" w14:textId="74D61D56" w:rsidR="00653227" w:rsidRDefault="00653227">
          <w:pPr>
            <w:pStyle w:val="TOC1"/>
            <w:rPr>
              <w:rFonts w:asciiTheme="minorHAnsi" w:eastAsiaTheme="minorEastAsia" w:hAnsiTheme="minorHAnsi"/>
              <w:kern w:val="2"/>
              <w:sz w:val="24"/>
              <w:szCs w:val="24"/>
              <w:lang w:bidi="ar-SA"/>
              <w14:ligatures w14:val="standardContextual"/>
            </w:rPr>
          </w:pPr>
          <w:hyperlink w:anchor="_Toc237335175" w:history="1">
            <w:r w:rsidRPr="0045536B">
              <w:rPr>
                <w:rStyle w:val="Hyperlink"/>
                <w:rFonts w:cs="Arial"/>
              </w:rPr>
              <w:t>4.  Use of University Vehicles</w:t>
            </w:r>
            <w:r>
              <w:rPr>
                <w:webHidden/>
              </w:rPr>
              <w:tab/>
            </w:r>
            <w:r>
              <w:rPr>
                <w:webHidden/>
              </w:rPr>
              <w:fldChar w:fldCharType="begin"/>
            </w:r>
            <w:r>
              <w:rPr>
                <w:webHidden/>
              </w:rPr>
              <w:instrText xml:space="preserve"> PAGEREF _Toc237335175 \h </w:instrText>
            </w:r>
            <w:r>
              <w:rPr>
                <w:webHidden/>
              </w:rPr>
            </w:r>
            <w:r>
              <w:rPr>
                <w:webHidden/>
              </w:rPr>
              <w:fldChar w:fldCharType="separate"/>
            </w:r>
            <w:r>
              <w:rPr>
                <w:webHidden/>
              </w:rPr>
              <w:t>10</w:t>
            </w:r>
            <w:r>
              <w:rPr>
                <w:webHidden/>
              </w:rPr>
              <w:fldChar w:fldCharType="end"/>
            </w:r>
          </w:hyperlink>
        </w:p>
        <w:p w14:paraId="48E6EA4B" w14:textId="3E699B67"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76" w:history="1">
            <w:r w:rsidRPr="0045536B">
              <w:rPr>
                <w:rStyle w:val="Hyperlink"/>
                <w:rFonts w:asciiTheme="minorBidi" w:hAnsiTheme="minorBidi"/>
                <w:noProof/>
              </w:rPr>
              <w:t>Minibus Driver Eligibility UK</w:t>
            </w:r>
            <w:r>
              <w:rPr>
                <w:noProof/>
                <w:webHidden/>
              </w:rPr>
              <w:tab/>
            </w:r>
            <w:r>
              <w:rPr>
                <w:noProof/>
                <w:webHidden/>
              </w:rPr>
              <w:fldChar w:fldCharType="begin"/>
            </w:r>
            <w:r>
              <w:rPr>
                <w:noProof/>
                <w:webHidden/>
              </w:rPr>
              <w:instrText xml:space="preserve"> PAGEREF _Toc237335176 \h </w:instrText>
            </w:r>
            <w:r>
              <w:rPr>
                <w:noProof/>
                <w:webHidden/>
              </w:rPr>
            </w:r>
            <w:r>
              <w:rPr>
                <w:noProof/>
                <w:webHidden/>
              </w:rPr>
              <w:fldChar w:fldCharType="separate"/>
            </w:r>
            <w:r>
              <w:rPr>
                <w:noProof/>
                <w:webHidden/>
              </w:rPr>
              <w:t>11</w:t>
            </w:r>
            <w:r>
              <w:rPr>
                <w:noProof/>
                <w:webHidden/>
              </w:rPr>
              <w:fldChar w:fldCharType="end"/>
            </w:r>
          </w:hyperlink>
        </w:p>
        <w:p w14:paraId="5DB717BC" w14:textId="42F79FE2"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77" w:history="1">
            <w:r w:rsidRPr="0045536B">
              <w:rPr>
                <w:rStyle w:val="Hyperlink"/>
                <w:rFonts w:asciiTheme="minorBidi" w:hAnsiTheme="minorBidi"/>
                <w:noProof/>
              </w:rPr>
              <w:t>Electric Vehicles (EVs)</w:t>
            </w:r>
            <w:r>
              <w:rPr>
                <w:noProof/>
                <w:webHidden/>
              </w:rPr>
              <w:tab/>
            </w:r>
            <w:r>
              <w:rPr>
                <w:noProof/>
                <w:webHidden/>
              </w:rPr>
              <w:fldChar w:fldCharType="begin"/>
            </w:r>
            <w:r>
              <w:rPr>
                <w:noProof/>
                <w:webHidden/>
              </w:rPr>
              <w:instrText xml:space="preserve"> PAGEREF _Toc237335177 \h </w:instrText>
            </w:r>
            <w:r>
              <w:rPr>
                <w:noProof/>
                <w:webHidden/>
              </w:rPr>
            </w:r>
            <w:r>
              <w:rPr>
                <w:noProof/>
                <w:webHidden/>
              </w:rPr>
              <w:fldChar w:fldCharType="separate"/>
            </w:r>
            <w:r>
              <w:rPr>
                <w:noProof/>
                <w:webHidden/>
              </w:rPr>
              <w:t>12</w:t>
            </w:r>
            <w:r>
              <w:rPr>
                <w:noProof/>
                <w:webHidden/>
              </w:rPr>
              <w:fldChar w:fldCharType="end"/>
            </w:r>
          </w:hyperlink>
        </w:p>
        <w:p w14:paraId="541674FE" w14:textId="70EB782B"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78" w:history="1">
            <w:r w:rsidRPr="0045536B">
              <w:rPr>
                <w:rStyle w:val="Hyperlink"/>
                <w:rFonts w:asciiTheme="minorBidi" w:hAnsiTheme="minorBidi" w:cs="Arial"/>
                <w:noProof/>
              </w:rPr>
              <w:t>Dash Cams/Tracker</w:t>
            </w:r>
            <w:r>
              <w:rPr>
                <w:noProof/>
                <w:webHidden/>
              </w:rPr>
              <w:tab/>
            </w:r>
            <w:r>
              <w:rPr>
                <w:noProof/>
                <w:webHidden/>
              </w:rPr>
              <w:fldChar w:fldCharType="begin"/>
            </w:r>
            <w:r>
              <w:rPr>
                <w:noProof/>
                <w:webHidden/>
              </w:rPr>
              <w:instrText xml:space="preserve"> PAGEREF _Toc237335178 \h </w:instrText>
            </w:r>
            <w:r>
              <w:rPr>
                <w:noProof/>
                <w:webHidden/>
              </w:rPr>
            </w:r>
            <w:r>
              <w:rPr>
                <w:noProof/>
                <w:webHidden/>
              </w:rPr>
              <w:fldChar w:fldCharType="separate"/>
            </w:r>
            <w:r>
              <w:rPr>
                <w:noProof/>
                <w:webHidden/>
              </w:rPr>
              <w:t>12</w:t>
            </w:r>
            <w:r>
              <w:rPr>
                <w:noProof/>
                <w:webHidden/>
              </w:rPr>
              <w:fldChar w:fldCharType="end"/>
            </w:r>
          </w:hyperlink>
        </w:p>
        <w:p w14:paraId="7C930B1D" w14:textId="596DD893"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79" w:history="1">
            <w:r w:rsidRPr="0045536B">
              <w:rPr>
                <w:rStyle w:val="Hyperlink"/>
                <w:rFonts w:asciiTheme="minorBidi" w:hAnsiTheme="minorBidi" w:cs="Arial"/>
                <w:noProof/>
              </w:rPr>
              <w:t>Speed Limiters</w:t>
            </w:r>
            <w:r>
              <w:rPr>
                <w:noProof/>
                <w:webHidden/>
              </w:rPr>
              <w:tab/>
            </w:r>
            <w:r>
              <w:rPr>
                <w:noProof/>
                <w:webHidden/>
              </w:rPr>
              <w:fldChar w:fldCharType="begin"/>
            </w:r>
            <w:r>
              <w:rPr>
                <w:noProof/>
                <w:webHidden/>
              </w:rPr>
              <w:instrText xml:space="preserve"> PAGEREF _Toc237335179 \h </w:instrText>
            </w:r>
            <w:r>
              <w:rPr>
                <w:noProof/>
                <w:webHidden/>
              </w:rPr>
            </w:r>
            <w:r>
              <w:rPr>
                <w:noProof/>
                <w:webHidden/>
              </w:rPr>
              <w:fldChar w:fldCharType="separate"/>
            </w:r>
            <w:r>
              <w:rPr>
                <w:noProof/>
                <w:webHidden/>
              </w:rPr>
              <w:t>12</w:t>
            </w:r>
            <w:r>
              <w:rPr>
                <w:noProof/>
                <w:webHidden/>
              </w:rPr>
              <w:fldChar w:fldCharType="end"/>
            </w:r>
          </w:hyperlink>
        </w:p>
        <w:p w14:paraId="301E4562" w14:textId="1E1A7776"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80" w:history="1">
            <w:r w:rsidRPr="0045536B">
              <w:rPr>
                <w:rStyle w:val="Hyperlink"/>
                <w:rFonts w:asciiTheme="minorBidi" w:hAnsiTheme="minorBidi" w:cs="Arial"/>
                <w:noProof/>
              </w:rPr>
              <w:t>Off-Road Driving</w:t>
            </w:r>
            <w:r>
              <w:rPr>
                <w:noProof/>
                <w:webHidden/>
              </w:rPr>
              <w:tab/>
            </w:r>
            <w:r>
              <w:rPr>
                <w:noProof/>
                <w:webHidden/>
              </w:rPr>
              <w:fldChar w:fldCharType="begin"/>
            </w:r>
            <w:r>
              <w:rPr>
                <w:noProof/>
                <w:webHidden/>
              </w:rPr>
              <w:instrText xml:space="preserve"> PAGEREF _Toc237335180 \h </w:instrText>
            </w:r>
            <w:r>
              <w:rPr>
                <w:noProof/>
                <w:webHidden/>
              </w:rPr>
            </w:r>
            <w:r>
              <w:rPr>
                <w:noProof/>
                <w:webHidden/>
              </w:rPr>
              <w:fldChar w:fldCharType="separate"/>
            </w:r>
            <w:r>
              <w:rPr>
                <w:noProof/>
                <w:webHidden/>
              </w:rPr>
              <w:t>12</w:t>
            </w:r>
            <w:r>
              <w:rPr>
                <w:noProof/>
                <w:webHidden/>
              </w:rPr>
              <w:fldChar w:fldCharType="end"/>
            </w:r>
          </w:hyperlink>
        </w:p>
        <w:p w14:paraId="14587F2B" w14:textId="70D5C229"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81" w:history="1">
            <w:r w:rsidRPr="0045536B">
              <w:rPr>
                <w:rStyle w:val="Hyperlink"/>
                <w:rFonts w:asciiTheme="minorBidi" w:hAnsiTheme="minorBidi" w:cs="Arial"/>
                <w:noProof/>
              </w:rPr>
              <w:t>Towing</w:t>
            </w:r>
            <w:r>
              <w:rPr>
                <w:noProof/>
                <w:webHidden/>
              </w:rPr>
              <w:tab/>
            </w:r>
            <w:r>
              <w:rPr>
                <w:noProof/>
                <w:webHidden/>
              </w:rPr>
              <w:fldChar w:fldCharType="begin"/>
            </w:r>
            <w:r>
              <w:rPr>
                <w:noProof/>
                <w:webHidden/>
              </w:rPr>
              <w:instrText xml:space="preserve"> PAGEREF _Toc237335181 \h </w:instrText>
            </w:r>
            <w:r>
              <w:rPr>
                <w:noProof/>
                <w:webHidden/>
              </w:rPr>
            </w:r>
            <w:r>
              <w:rPr>
                <w:noProof/>
                <w:webHidden/>
              </w:rPr>
              <w:fldChar w:fldCharType="separate"/>
            </w:r>
            <w:r>
              <w:rPr>
                <w:noProof/>
                <w:webHidden/>
              </w:rPr>
              <w:t>12</w:t>
            </w:r>
            <w:r>
              <w:rPr>
                <w:noProof/>
                <w:webHidden/>
              </w:rPr>
              <w:fldChar w:fldCharType="end"/>
            </w:r>
          </w:hyperlink>
        </w:p>
        <w:p w14:paraId="221361CD" w14:textId="6AEEFDBA"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82" w:history="1">
            <w:r w:rsidRPr="0045536B">
              <w:rPr>
                <w:rStyle w:val="Hyperlink"/>
                <w:rFonts w:asciiTheme="minorBidi" w:hAnsiTheme="minorBidi" w:cs="Arial"/>
                <w:noProof/>
              </w:rPr>
              <w:t>General Towing Advice</w:t>
            </w:r>
            <w:r>
              <w:rPr>
                <w:noProof/>
                <w:webHidden/>
              </w:rPr>
              <w:tab/>
            </w:r>
            <w:r>
              <w:rPr>
                <w:noProof/>
                <w:webHidden/>
              </w:rPr>
              <w:fldChar w:fldCharType="begin"/>
            </w:r>
            <w:r>
              <w:rPr>
                <w:noProof/>
                <w:webHidden/>
              </w:rPr>
              <w:instrText xml:space="preserve"> PAGEREF _Toc237335182 \h </w:instrText>
            </w:r>
            <w:r>
              <w:rPr>
                <w:noProof/>
                <w:webHidden/>
              </w:rPr>
            </w:r>
            <w:r>
              <w:rPr>
                <w:noProof/>
                <w:webHidden/>
              </w:rPr>
              <w:fldChar w:fldCharType="separate"/>
            </w:r>
            <w:r>
              <w:rPr>
                <w:noProof/>
                <w:webHidden/>
              </w:rPr>
              <w:t>12</w:t>
            </w:r>
            <w:r>
              <w:rPr>
                <w:noProof/>
                <w:webHidden/>
              </w:rPr>
              <w:fldChar w:fldCharType="end"/>
            </w:r>
          </w:hyperlink>
        </w:p>
        <w:p w14:paraId="5C9BAC65" w14:textId="3365C76F"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83" w:history="1">
            <w:r w:rsidRPr="0045536B">
              <w:rPr>
                <w:rStyle w:val="Hyperlink"/>
                <w:rFonts w:asciiTheme="minorBidi" w:hAnsiTheme="minorBidi" w:cs="Arial"/>
                <w:noProof/>
              </w:rPr>
              <w:t>Tractors, Trailers &amp; Forklift Trucks</w:t>
            </w:r>
            <w:r>
              <w:rPr>
                <w:noProof/>
                <w:webHidden/>
              </w:rPr>
              <w:tab/>
            </w:r>
            <w:r>
              <w:rPr>
                <w:noProof/>
                <w:webHidden/>
              </w:rPr>
              <w:fldChar w:fldCharType="begin"/>
            </w:r>
            <w:r>
              <w:rPr>
                <w:noProof/>
                <w:webHidden/>
              </w:rPr>
              <w:instrText xml:space="preserve"> PAGEREF _Toc237335183 \h </w:instrText>
            </w:r>
            <w:r>
              <w:rPr>
                <w:noProof/>
                <w:webHidden/>
              </w:rPr>
            </w:r>
            <w:r>
              <w:rPr>
                <w:noProof/>
                <w:webHidden/>
              </w:rPr>
              <w:fldChar w:fldCharType="separate"/>
            </w:r>
            <w:r>
              <w:rPr>
                <w:noProof/>
                <w:webHidden/>
              </w:rPr>
              <w:t>13</w:t>
            </w:r>
            <w:r>
              <w:rPr>
                <w:noProof/>
                <w:webHidden/>
              </w:rPr>
              <w:fldChar w:fldCharType="end"/>
            </w:r>
          </w:hyperlink>
        </w:p>
        <w:p w14:paraId="5B317E00" w14:textId="4B95787C"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84" w:history="1">
            <w:r w:rsidRPr="0045536B">
              <w:rPr>
                <w:rStyle w:val="Hyperlink"/>
                <w:rFonts w:asciiTheme="minorBidi" w:hAnsiTheme="minorBidi" w:cs="Arial"/>
                <w:noProof/>
              </w:rPr>
              <w:t>Conveyance of Hazardous Substances</w:t>
            </w:r>
            <w:r>
              <w:rPr>
                <w:noProof/>
                <w:webHidden/>
              </w:rPr>
              <w:tab/>
            </w:r>
            <w:r>
              <w:rPr>
                <w:noProof/>
                <w:webHidden/>
              </w:rPr>
              <w:fldChar w:fldCharType="begin"/>
            </w:r>
            <w:r>
              <w:rPr>
                <w:noProof/>
                <w:webHidden/>
              </w:rPr>
              <w:instrText xml:space="preserve"> PAGEREF _Toc237335184 \h </w:instrText>
            </w:r>
            <w:r>
              <w:rPr>
                <w:noProof/>
                <w:webHidden/>
              </w:rPr>
            </w:r>
            <w:r>
              <w:rPr>
                <w:noProof/>
                <w:webHidden/>
              </w:rPr>
              <w:fldChar w:fldCharType="separate"/>
            </w:r>
            <w:r>
              <w:rPr>
                <w:noProof/>
                <w:webHidden/>
              </w:rPr>
              <w:t>13</w:t>
            </w:r>
            <w:r>
              <w:rPr>
                <w:noProof/>
                <w:webHidden/>
              </w:rPr>
              <w:fldChar w:fldCharType="end"/>
            </w:r>
          </w:hyperlink>
        </w:p>
        <w:p w14:paraId="14BBA1A4" w14:textId="585FD577"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85" w:history="1">
            <w:r w:rsidRPr="0045536B">
              <w:rPr>
                <w:rStyle w:val="Hyperlink"/>
                <w:rFonts w:asciiTheme="minorBidi" w:hAnsiTheme="minorBidi" w:cs="Arial"/>
                <w:noProof/>
              </w:rPr>
              <w:t>Movement of Livestock</w:t>
            </w:r>
            <w:r>
              <w:rPr>
                <w:noProof/>
                <w:webHidden/>
              </w:rPr>
              <w:tab/>
            </w:r>
            <w:r>
              <w:rPr>
                <w:noProof/>
                <w:webHidden/>
              </w:rPr>
              <w:fldChar w:fldCharType="begin"/>
            </w:r>
            <w:r>
              <w:rPr>
                <w:noProof/>
                <w:webHidden/>
              </w:rPr>
              <w:instrText xml:space="preserve"> PAGEREF _Toc237335185 \h </w:instrText>
            </w:r>
            <w:r>
              <w:rPr>
                <w:noProof/>
                <w:webHidden/>
              </w:rPr>
            </w:r>
            <w:r>
              <w:rPr>
                <w:noProof/>
                <w:webHidden/>
              </w:rPr>
              <w:fldChar w:fldCharType="separate"/>
            </w:r>
            <w:r>
              <w:rPr>
                <w:noProof/>
                <w:webHidden/>
              </w:rPr>
              <w:t>14</w:t>
            </w:r>
            <w:r>
              <w:rPr>
                <w:noProof/>
                <w:webHidden/>
              </w:rPr>
              <w:fldChar w:fldCharType="end"/>
            </w:r>
          </w:hyperlink>
        </w:p>
        <w:p w14:paraId="7D34C9AC" w14:textId="13E1BADE" w:rsidR="00653227" w:rsidRDefault="00653227">
          <w:pPr>
            <w:pStyle w:val="TOC1"/>
            <w:rPr>
              <w:rFonts w:asciiTheme="minorHAnsi" w:eastAsiaTheme="minorEastAsia" w:hAnsiTheme="minorHAnsi"/>
              <w:kern w:val="2"/>
              <w:sz w:val="24"/>
              <w:szCs w:val="24"/>
              <w:lang w:bidi="ar-SA"/>
              <w14:ligatures w14:val="standardContextual"/>
            </w:rPr>
          </w:pPr>
          <w:hyperlink w:anchor="_Toc237335186" w:history="1">
            <w:r w:rsidRPr="0045536B">
              <w:rPr>
                <w:rStyle w:val="Hyperlink"/>
                <w:rFonts w:cs="Arial"/>
              </w:rPr>
              <w:t>5. Licence Requirements</w:t>
            </w:r>
            <w:r>
              <w:rPr>
                <w:webHidden/>
              </w:rPr>
              <w:tab/>
            </w:r>
            <w:r>
              <w:rPr>
                <w:webHidden/>
              </w:rPr>
              <w:fldChar w:fldCharType="begin"/>
            </w:r>
            <w:r>
              <w:rPr>
                <w:webHidden/>
              </w:rPr>
              <w:instrText xml:space="preserve"> PAGEREF _Toc237335186 \h </w:instrText>
            </w:r>
            <w:r>
              <w:rPr>
                <w:webHidden/>
              </w:rPr>
            </w:r>
            <w:r>
              <w:rPr>
                <w:webHidden/>
              </w:rPr>
              <w:fldChar w:fldCharType="separate"/>
            </w:r>
            <w:r>
              <w:rPr>
                <w:webHidden/>
              </w:rPr>
              <w:t>14</w:t>
            </w:r>
            <w:r>
              <w:rPr>
                <w:webHidden/>
              </w:rPr>
              <w:fldChar w:fldCharType="end"/>
            </w:r>
          </w:hyperlink>
        </w:p>
        <w:p w14:paraId="6D29B50E" w14:textId="55C5C36F"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87" w:history="1">
            <w:r w:rsidRPr="0045536B">
              <w:rPr>
                <w:rStyle w:val="Hyperlink"/>
                <w:rFonts w:asciiTheme="minorBidi" w:hAnsiTheme="minorBidi"/>
                <w:noProof/>
              </w:rPr>
              <w:t>Non-UK Driving Licences</w:t>
            </w:r>
            <w:r>
              <w:rPr>
                <w:noProof/>
                <w:webHidden/>
              </w:rPr>
              <w:tab/>
            </w:r>
            <w:r>
              <w:rPr>
                <w:noProof/>
                <w:webHidden/>
              </w:rPr>
              <w:fldChar w:fldCharType="begin"/>
            </w:r>
            <w:r>
              <w:rPr>
                <w:noProof/>
                <w:webHidden/>
              </w:rPr>
              <w:instrText xml:space="preserve"> PAGEREF _Toc237335187 \h </w:instrText>
            </w:r>
            <w:r>
              <w:rPr>
                <w:noProof/>
                <w:webHidden/>
              </w:rPr>
            </w:r>
            <w:r>
              <w:rPr>
                <w:noProof/>
                <w:webHidden/>
              </w:rPr>
              <w:fldChar w:fldCharType="separate"/>
            </w:r>
            <w:r>
              <w:rPr>
                <w:noProof/>
                <w:webHidden/>
              </w:rPr>
              <w:t>15</w:t>
            </w:r>
            <w:r>
              <w:rPr>
                <w:noProof/>
                <w:webHidden/>
              </w:rPr>
              <w:fldChar w:fldCharType="end"/>
            </w:r>
          </w:hyperlink>
        </w:p>
        <w:p w14:paraId="7413D7BD" w14:textId="2DE0E7BD" w:rsidR="00653227" w:rsidRDefault="00653227">
          <w:pPr>
            <w:pStyle w:val="TOC1"/>
            <w:rPr>
              <w:rFonts w:asciiTheme="minorHAnsi" w:eastAsiaTheme="minorEastAsia" w:hAnsiTheme="minorHAnsi"/>
              <w:kern w:val="2"/>
              <w:sz w:val="24"/>
              <w:szCs w:val="24"/>
              <w:lang w:bidi="ar-SA"/>
              <w14:ligatures w14:val="standardContextual"/>
            </w:rPr>
          </w:pPr>
          <w:hyperlink w:anchor="_Toc237335188" w:history="1">
            <w:r w:rsidRPr="0045536B">
              <w:rPr>
                <w:rStyle w:val="Hyperlink"/>
                <w:rFonts w:cs="Arial"/>
              </w:rPr>
              <w:t>6.  Health &amp; Safety</w:t>
            </w:r>
            <w:r>
              <w:rPr>
                <w:webHidden/>
              </w:rPr>
              <w:tab/>
            </w:r>
            <w:r>
              <w:rPr>
                <w:webHidden/>
              </w:rPr>
              <w:fldChar w:fldCharType="begin"/>
            </w:r>
            <w:r>
              <w:rPr>
                <w:webHidden/>
              </w:rPr>
              <w:instrText xml:space="preserve"> PAGEREF _Toc237335188 \h </w:instrText>
            </w:r>
            <w:r>
              <w:rPr>
                <w:webHidden/>
              </w:rPr>
            </w:r>
            <w:r>
              <w:rPr>
                <w:webHidden/>
              </w:rPr>
              <w:fldChar w:fldCharType="separate"/>
            </w:r>
            <w:r>
              <w:rPr>
                <w:webHidden/>
              </w:rPr>
              <w:t>15</w:t>
            </w:r>
            <w:r>
              <w:rPr>
                <w:webHidden/>
              </w:rPr>
              <w:fldChar w:fldCharType="end"/>
            </w:r>
          </w:hyperlink>
        </w:p>
        <w:p w14:paraId="38485F07" w14:textId="7C44F79F"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89" w:history="1">
            <w:r w:rsidRPr="0045536B">
              <w:rPr>
                <w:rStyle w:val="Hyperlink"/>
                <w:rFonts w:asciiTheme="minorBidi" w:hAnsiTheme="minorBidi" w:cs="Arial"/>
                <w:noProof/>
              </w:rPr>
              <w:t>Pre-Journey Vehicle Check List</w:t>
            </w:r>
            <w:r>
              <w:rPr>
                <w:noProof/>
                <w:webHidden/>
              </w:rPr>
              <w:tab/>
            </w:r>
            <w:r>
              <w:rPr>
                <w:noProof/>
                <w:webHidden/>
              </w:rPr>
              <w:fldChar w:fldCharType="begin"/>
            </w:r>
            <w:r>
              <w:rPr>
                <w:noProof/>
                <w:webHidden/>
              </w:rPr>
              <w:instrText xml:space="preserve"> PAGEREF _Toc237335189 \h </w:instrText>
            </w:r>
            <w:r>
              <w:rPr>
                <w:noProof/>
                <w:webHidden/>
              </w:rPr>
            </w:r>
            <w:r>
              <w:rPr>
                <w:noProof/>
                <w:webHidden/>
              </w:rPr>
              <w:fldChar w:fldCharType="separate"/>
            </w:r>
            <w:r>
              <w:rPr>
                <w:noProof/>
                <w:webHidden/>
              </w:rPr>
              <w:t>15</w:t>
            </w:r>
            <w:r>
              <w:rPr>
                <w:noProof/>
                <w:webHidden/>
              </w:rPr>
              <w:fldChar w:fldCharType="end"/>
            </w:r>
          </w:hyperlink>
        </w:p>
        <w:p w14:paraId="4B7262A3" w14:textId="3237C491"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90" w:history="1">
            <w:r w:rsidRPr="0045536B">
              <w:rPr>
                <w:rStyle w:val="Hyperlink"/>
                <w:rFonts w:asciiTheme="minorBidi" w:hAnsiTheme="minorBidi" w:cs="Arial"/>
                <w:noProof/>
              </w:rPr>
              <w:t>Journey Planning</w:t>
            </w:r>
            <w:r>
              <w:rPr>
                <w:noProof/>
                <w:webHidden/>
              </w:rPr>
              <w:tab/>
            </w:r>
            <w:r>
              <w:rPr>
                <w:noProof/>
                <w:webHidden/>
              </w:rPr>
              <w:fldChar w:fldCharType="begin"/>
            </w:r>
            <w:r>
              <w:rPr>
                <w:noProof/>
                <w:webHidden/>
              </w:rPr>
              <w:instrText xml:space="preserve"> PAGEREF _Toc237335190 \h </w:instrText>
            </w:r>
            <w:r>
              <w:rPr>
                <w:noProof/>
                <w:webHidden/>
              </w:rPr>
            </w:r>
            <w:r>
              <w:rPr>
                <w:noProof/>
                <w:webHidden/>
              </w:rPr>
              <w:fldChar w:fldCharType="separate"/>
            </w:r>
            <w:r>
              <w:rPr>
                <w:noProof/>
                <w:webHidden/>
              </w:rPr>
              <w:t>15</w:t>
            </w:r>
            <w:r>
              <w:rPr>
                <w:noProof/>
                <w:webHidden/>
              </w:rPr>
              <w:fldChar w:fldCharType="end"/>
            </w:r>
          </w:hyperlink>
        </w:p>
        <w:p w14:paraId="7E3EF1E9" w14:textId="6E3680D9"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91" w:history="1">
            <w:r w:rsidRPr="0045536B">
              <w:rPr>
                <w:rStyle w:val="Hyperlink"/>
                <w:rFonts w:asciiTheme="minorBidi" w:hAnsiTheme="minorBidi"/>
                <w:noProof/>
              </w:rPr>
              <w:t>Parking and Traffic Offences</w:t>
            </w:r>
            <w:r>
              <w:rPr>
                <w:noProof/>
                <w:webHidden/>
              </w:rPr>
              <w:tab/>
            </w:r>
            <w:r>
              <w:rPr>
                <w:noProof/>
                <w:webHidden/>
              </w:rPr>
              <w:fldChar w:fldCharType="begin"/>
            </w:r>
            <w:r>
              <w:rPr>
                <w:noProof/>
                <w:webHidden/>
              </w:rPr>
              <w:instrText xml:space="preserve"> PAGEREF _Toc237335191 \h </w:instrText>
            </w:r>
            <w:r>
              <w:rPr>
                <w:noProof/>
                <w:webHidden/>
              </w:rPr>
            </w:r>
            <w:r>
              <w:rPr>
                <w:noProof/>
                <w:webHidden/>
              </w:rPr>
              <w:fldChar w:fldCharType="separate"/>
            </w:r>
            <w:r>
              <w:rPr>
                <w:noProof/>
                <w:webHidden/>
              </w:rPr>
              <w:t>16</w:t>
            </w:r>
            <w:r>
              <w:rPr>
                <w:noProof/>
                <w:webHidden/>
              </w:rPr>
              <w:fldChar w:fldCharType="end"/>
            </w:r>
          </w:hyperlink>
        </w:p>
        <w:p w14:paraId="4FD36AA9" w14:textId="7DDA2777"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92" w:history="1">
            <w:r w:rsidRPr="0045536B">
              <w:rPr>
                <w:rStyle w:val="Hyperlink"/>
                <w:rFonts w:asciiTheme="minorBidi" w:hAnsiTheme="minorBidi" w:cs="Arial"/>
                <w:noProof/>
              </w:rPr>
              <w:t>Drink Driving/Driving Whilst Under Influence of Drugs</w:t>
            </w:r>
            <w:r>
              <w:rPr>
                <w:noProof/>
                <w:webHidden/>
              </w:rPr>
              <w:tab/>
            </w:r>
            <w:r>
              <w:rPr>
                <w:noProof/>
                <w:webHidden/>
              </w:rPr>
              <w:fldChar w:fldCharType="begin"/>
            </w:r>
            <w:r>
              <w:rPr>
                <w:noProof/>
                <w:webHidden/>
              </w:rPr>
              <w:instrText xml:space="preserve"> PAGEREF _Toc237335192 \h </w:instrText>
            </w:r>
            <w:r>
              <w:rPr>
                <w:noProof/>
                <w:webHidden/>
              </w:rPr>
            </w:r>
            <w:r>
              <w:rPr>
                <w:noProof/>
                <w:webHidden/>
              </w:rPr>
              <w:fldChar w:fldCharType="separate"/>
            </w:r>
            <w:r>
              <w:rPr>
                <w:noProof/>
                <w:webHidden/>
              </w:rPr>
              <w:t>16</w:t>
            </w:r>
            <w:r>
              <w:rPr>
                <w:noProof/>
                <w:webHidden/>
              </w:rPr>
              <w:fldChar w:fldCharType="end"/>
            </w:r>
          </w:hyperlink>
        </w:p>
        <w:p w14:paraId="7CAFA856" w14:textId="028682B1"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93" w:history="1">
            <w:r w:rsidRPr="0045536B">
              <w:rPr>
                <w:rStyle w:val="Hyperlink"/>
                <w:rFonts w:ascii="Arial" w:hAnsi="Arial" w:cs="Arial"/>
                <w:noProof/>
              </w:rPr>
              <w:t>Licence Endorsements</w:t>
            </w:r>
            <w:r>
              <w:rPr>
                <w:noProof/>
                <w:webHidden/>
              </w:rPr>
              <w:tab/>
            </w:r>
            <w:r>
              <w:rPr>
                <w:noProof/>
                <w:webHidden/>
              </w:rPr>
              <w:fldChar w:fldCharType="begin"/>
            </w:r>
            <w:r>
              <w:rPr>
                <w:noProof/>
                <w:webHidden/>
              </w:rPr>
              <w:instrText xml:space="preserve"> PAGEREF _Toc237335193 \h </w:instrText>
            </w:r>
            <w:r>
              <w:rPr>
                <w:noProof/>
                <w:webHidden/>
              </w:rPr>
            </w:r>
            <w:r>
              <w:rPr>
                <w:noProof/>
                <w:webHidden/>
              </w:rPr>
              <w:fldChar w:fldCharType="separate"/>
            </w:r>
            <w:r>
              <w:rPr>
                <w:noProof/>
                <w:webHidden/>
              </w:rPr>
              <w:t>16</w:t>
            </w:r>
            <w:r>
              <w:rPr>
                <w:noProof/>
                <w:webHidden/>
              </w:rPr>
              <w:fldChar w:fldCharType="end"/>
            </w:r>
          </w:hyperlink>
        </w:p>
        <w:p w14:paraId="79D9EE5D" w14:textId="119914EE"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94" w:history="1">
            <w:r w:rsidRPr="0045536B">
              <w:rPr>
                <w:rStyle w:val="Hyperlink"/>
                <w:rFonts w:asciiTheme="minorBidi" w:hAnsiTheme="minorBidi" w:cs="Arial"/>
                <w:noProof/>
              </w:rPr>
              <w:t>Mobile Phones</w:t>
            </w:r>
            <w:r>
              <w:rPr>
                <w:noProof/>
                <w:webHidden/>
              </w:rPr>
              <w:tab/>
            </w:r>
            <w:r>
              <w:rPr>
                <w:noProof/>
                <w:webHidden/>
              </w:rPr>
              <w:fldChar w:fldCharType="begin"/>
            </w:r>
            <w:r>
              <w:rPr>
                <w:noProof/>
                <w:webHidden/>
              </w:rPr>
              <w:instrText xml:space="preserve"> PAGEREF _Toc237335194 \h </w:instrText>
            </w:r>
            <w:r>
              <w:rPr>
                <w:noProof/>
                <w:webHidden/>
              </w:rPr>
            </w:r>
            <w:r>
              <w:rPr>
                <w:noProof/>
                <w:webHidden/>
              </w:rPr>
              <w:fldChar w:fldCharType="separate"/>
            </w:r>
            <w:r>
              <w:rPr>
                <w:noProof/>
                <w:webHidden/>
              </w:rPr>
              <w:t>17</w:t>
            </w:r>
            <w:r>
              <w:rPr>
                <w:noProof/>
                <w:webHidden/>
              </w:rPr>
              <w:fldChar w:fldCharType="end"/>
            </w:r>
          </w:hyperlink>
        </w:p>
        <w:p w14:paraId="389A6131" w14:textId="69B64F2B" w:rsidR="00653227" w:rsidRDefault="00653227">
          <w:pPr>
            <w:pStyle w:val="TOC2"/>
            <w:tabs>
              <w:tab w:val="right" w:leader="dot" w:pos="9020"/>
            </w:tabs>
            <w:rPr>
              <w:rFonts w:asciiTheme="minorHAnsi" w:eastAsiaTheme="minorEastAsia" w:hAnsiTheme="minorHAnsi" w:cstheme="minorBidi"/>
              <w:noProof/>
              <w:kern w:val="2"/>
              <w:sz w:val="24"/>
              <w:szCs w:val="24"/>
              <w:lang w:bidi="ar-SA"/>
              <w14:ligatures w14:val="standardContextual"/>
            </w:rPr>
          </w:pPr>
          <w:hyperlink w:anchor="_Toc237335195" w:history="1">
            <w:r w:rsidRPr="0045536B">
              <w:rPr>
                <w:rStyle w:val="Hyperlink"/>
                <w:rFonts w:asciiTheme="minorBidi" w:hAnsiTheme="minorBidi" w:cs="Arial"/>
                <w:noProof/>
              </w:rPr>
              <w:t>Driving Outside the UK</w:t>
            </w:r>
            <w:r>
              <w:rPr>
                <w:noProof/>
                <w:webHidden/>
              </w:rPr>
              <w:tab/>
            </w:r>
            <w:r>
              <w:rPr>
                <w:noProof/>
                <w:webHidden/>
              </w:rPr>
              <w:fldChar w:fldCharType="begin"/>
            </w:r>
            <w:r>
              <w:rPr>
                <w:noProof/>
                <w:webHidden/>
              </w:rPr>
              <w:instrText xml:space="preserve"> PAGEREF _Toc237335195 \h </w:instrText>
            </w:r>
            <w:r>
              <w:rPr>
                <w:noProof/>
                <w:webHidden/>
              </w:rPr>
            </w:r>
            <w:r>
              <w:rPr>
                <w:noProof/>
                <w:webHidden/>
              </w:rPr>
              <w:fldChar w:fldCharType="separate"/>
            </w:r>
            <w:r>
              <w:rPr>
                <w:noProof/>
                <w:webHidden/>
              </w:rPr>
              <w:t>17</w:t>
            </w:r>
            <w:r>
              <w:rPr>
                <w:noProof/>
                <w:webHidden/>
              </w:rPr>
              <w:fldChar w:fldCharType="end"/>
            </w:r>
          </w:hyperlink>
        </w:p>
        <w:p w14:paraId="14EC3124" w14:textId="158F74F0" w:rsidR="00774AD0" w:rsidRPr="00BA67B0" w:rsidRDefault="00973F7D" w:rsidP="00BA67B0">
          <w:pPr>
            <w:snapToGrid w:val="0"/>
            <w:contextualSpacing/>
          </w:pPr>
          <w:r w:rsidRPr="00973F7D">
            <w:rPr>
              <w:rFonts w:asciiTheme="minorBidi" w:hAnsiTheme="minorBidi" w:cstheme="minorBidi"/>
              <w:b/>
              <w:bCs/>
              <w:noProof/>
            </w:rPr>
            <w:fldChar w:fldCharType="end"/>
          </w:r>
        </w:p>
      </w:sdtContent>
    </w:sdt>
    <w:p w14:paraId="69B652A5" w14:textId="5C95C145" w:rsidR="00B4072F" w:rsidRPr="00024F17" w:rsidRDefault="00973F7D" w:rsidP="00345B97">
      <w:pPr>
        <w:snapToGrid w:val="0"/>
        <w:contextualSpacing/>
        <w:rPr>
          <w:rFonts w:asciiTheme="minorBidi" w:hAnsiTheme="minorBidi" w:cstheme="minorBidi"/>
          <w:b/>
          <w:bCs/>
        </w:rPr>
      </w:pPr>
      <w:r>
        <w:rPr>
          <w:rFonts w:asciiTheme="minorBidi" w:hAnsiTheme="minorBidi" w:cstheme="minorBidi"/>
          <w:b/>
          <w:bCs/>
        </w:rPr>
        <w:br w:type="page"/>
      </w:r>
      <w:bookmarkStart w:id="1" w:name="_Toc20145356"/>
      <w:bookmarkStart w:id="2" w:name="_Toc24718874"/>
      <w:bookmarkStart w:id="3" w:name="_Toc24718935"/>
      <w:r w:rsidR="00B4072F" w:rsidRPr="00024F17">
        <w:rPr>
          <w:rFonts w:asciiTheme="minorBidi" w:hAnsiTheme="minorBidi" w:cs="Arial"/>
          <w:b/>
          <w:bCs/>
          <w:sz w:val="24"/>
          <w:szCs w:val="24"/>
        </w:rPr>
        <w:lastRenderedPageBreak/>
        <w:t>Roles and responsibilities</w:t>
      </w:r>
    </w:p>
    <w:p w14:paraId="13E409EF" w14:textId="77777777" w:rsidR="008735C1" w:rsidRDefault="008735C1" w:rsidP="00B4072F">
      <w:pPr>
        <w:rPr>
          <w:rFonts w:asciiTheme="minorBidi" w:hAnsiTheme="minorBidi" w:cs="Arial"/>
          <w:sz w:val="24"/>
          <w:szCs w:val="24"/>
        </w:rPr>
      </w:pPr>
    </w:p>
    <w:p w14:paraId="128D7AA2" w14:textId="73C2D14A"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As part of their management structure Colleges/Schools/Research Institutes are advised to review the level of provision they have made for ‘road risk assessment’ in the same manner they deal with other H&amp;S issues. Risk assessments are more than just a legal requirement they also enable informed decisions to be made on the level of driver training required.</w:t>
      </w:r>
    </w:p>
    <w:p w14:paraId="58A64189" w14:textId="77777777" w:rsidR="00B4072F" w:rsidRPr="00B4072F" w:rsidRDefault="00B4072F" w:rsidP="00B4072F">
      <w:pPr>
        <w:rPr>
          <w:rFonts w:asciiTheme="minorBidi" w:hAnsiTheme="minorBidi" w:cs="Arial"/>
          <w:sz w:val="24"/>
          <w:szCs w:val="24"/>
        </w:rPr>
      </w:pPr>
    </w:p>
    <w:p w14:paraId="7D2D16CF" w14:textId="1FE06103" w:rsidR="00B4072F" w:rsidRPr="00B4072F" w:rsidRDefault="00B4072F" w:rsidP="000B535F">
      <w:pPr>
        <w:pStyle w:val="Heading1"/>
        <w:ind w:left="-284"/>
        <w:rPr>
          <w:rFonts w:asciiTheme="minorBidi" w:hAnsiTheme="minorBidi" w:cs="Arial"/>
          <w:sz w:val="24"/>
          <w:szCs w:val="24"/>
        </w:rPr>
      </w:pPr>
      <w:bookmarkStart w:id="4" w:name="_Toc237335158"/>
      <w:r w:rsidRPr="00B4072F">
        <w:rPr>
          <w:rFonts w:asciiTheme="minorBidi" w:hAnsiTheme="minorBidi" w:cs="Arial"/>
          <w:sz w:val="24"/>
          <w:szCs w:val="24"/>
        </w:rPr>
        <w:t>1. Introduction</w:t>
      </w:r>
      <w:bookmarkEnd w:id="4"/>
    </w:p>
    <w:p w14:paraId="45D0EE92" w14:textId="77777777" w:rsidR="00B4072F" w:rsidRPr="00B4072F" w:rsidRDefault="00B4072F" w:rsidP="00B4072F">
      <w:pPr>
        <w:rPr>
          <w:rFonts w:asciiTheme="minorBidi" w:hAnsiTheme="minorBidi" w:cs="Arial"/>
          <w:sz w:val="24"/>
          <w:szCs w:val="24"/>
        </w:rPr>
      </w:pPr>
    </w:p>
    <w:p w14:paraId="7B5D3C1D" w14:textId="44D05A85" w:rsidR="00B4072F" w:rsidRDefault="00B4072F" w:rsidP="00B4072F">
      <w:pPr>
        <w:rPr>
          <w:rFonts w:asciiTheme="minorBidi" w:hAnsiTheme="minorBidi" w:cs="Arial"/>
          <w:sz w:val="24"/>
          <w:szCs w:val="24"/>
        </w:rPr>
      </w:pPr>
      <w:r w:rsidRPr="00B4072F">
        <w:rPr>
          <w:rFonts w:asciiTheme="minorBidi" w:hAnsiTheme="minorBidi" w:cs="Arial"/>
          <w:sz w:val="24"/>
          <w:szCs w:val="24"/>
        </w:rPr>
        <w:t>More than a quarter of all road traffic incidents may involve somebody who is driving as part of their work at the time.</w:t>
      </w:r>
    </w:p>
    <w:p w14:paraId="082D7E22" w14:textId="77777777" w:rsidR="00B52AFC" w:rsidRPr="00B4072F" w:rsidRDefault="00B52AFC" w:rsidP="00B4072F">
      <w:pPr>
        <w:rPr>
          <w:rFonts w:asciiTheme="minorBidi" w:hAnsiTheme="minorBidi" w:cs="Arial"/>
          <w:sz w:val="24"/>
          <w:szCs w:val="24"/>
        </w:rPr>
      </w:pPr>
    </w:p>
    <w:p w14:paraId="42D82603" w14:textId="472A5AE8" w:rsidR="00B4072F" w:rsidRDefault="00B4072F" w:rsidP="00B4072F">
      <w:pPr>
        <w:rPr>
          <w:rFonts w:asciiTheme="minorBidi" w:hAnsiTheme="minorBidi" w:cs="Arial"/>
          <w:sz w:val="24"/>
          <w:szCs w:val="24"/>
        </w:rPr>
      </w:pPr>
      <w:r w:rsidRPr="00B4072F">
        <w:rPr>
          <w:rFonts w:asciiTheme="minorBidi" w:hAnsiTheme="minorBidi" w:cs="Arial"/>
          <w:sz w:val="24"/>
          <w:szCs w:val="24"/>
        </w:rPr>
        <w:t>Health and safety law applies to work activities on the road in the same way as it does to all work activities</w:t>
      </w:r>
      <w:r w:rsidR="00161F8D">
        <w:rPr>
          <w:rFonts w:asciiTheme="minorBidi" w:hAnsiTheme="minorBidi" w:cs="Arial"/>
          <w:sz w:val="24"/>
          <w:szCs w:val="24"/>
        </w:rPr>
        <w:t>.</w:t>
      </w:r>
      <w:r w:rsidRPr="00B4072F">
        <w:rPr>
          <w:rFonts w:asciiTheme="minorBidi" w:hAnsiTheme="minorBidi" w:cs="Arial"/>
          <w:sz w:val="24"/>
          <w:szCs w:val="24"/>
        </w:rPr>
        <w:t xml:space="preserve"> </w:t>
      </w:r>
      <w:r w:rsidR="00161F8D">
        <w:rPr>
          <w:rFonts w:asciiTheme="minorBidi" w:hAnsiTheme="minorBidi" w:cs="Arial"/>
          <w:sz w:val="24"/>
          <w:szCs w:val="24"/>
        </w:rPr>
        <w:t>Ri</w:t>
      </w:r>
      <w:r w:rsidRPr="00B4072F">
        <w:rPr>
          <w:rFonts w:asciiTheme="minorBidi" w:hAnsiTheme="minorBidi" w:cs="Arial"/>
          <w:sz w:val="24"/>
          <w:szCs w:val="24"/>
        </w:rPr>
        <w:t xml:space="preserve">sks to drivers need to be managed as part of health and safety arrangements. </w:t>
      </w:r>
    </w:p>
    <w:p w14:paraId="0A83A6F0" w14:textId="77777777" w:rsidR="00B52AFC" w:rsidRPr="00B4072F" w:rsidRDefault="00B52AFC" w:rsidP="00B4072F">
      <w:pPr>
        <w:rPr>
          <w:rFonts w:asciiTheme="minorBidi" w:hAnsiTheme="minorBidi" w:cs="Arial"/>
          <w:sz w:val="24"/>
          <w:szCs w:val="24"/>
        </w:rPr>
      </w:pPr>
    </w:p>
    <w:p w14:paraId="02B63B07" w14:textId="33961269" w:rsidR="00B52AFC" w:rsidRPr="00B4072F" w:rsidRDefault="00B4072F" w:rsidP="000E64A8">
      <w:pPr>
        <w:rPr>
          <w:rFonts w:asciiTheme="minorBidi" w:hAnsiTheme="minorBidi" w:cs="Arial"/>
          <w:sz w:val="24"/>
          <w:szCs w:val="24"/>
        </w:rPr>
      </w:pPr>
      <w:r w:rsidRPr="00B4072F">
        <w:rPr>
          <w:rFonts w:asciiTheme="minorBidi" w:hAnsiTheme="minorBidi" w:cs="Arial"/>
          <w:sz w:val="24"/>
          <w:szCs w:val="24"/>
        </w:rPr>
        <w:t xml:space="preserve">Effective management of work-related road safety helps reduce risk. It could also result in, for example: </w:t>
      </w:r>
    </w:p>
    <w:p w14:paraId="5158F669" w14:textId="157B65C0" w:rsidR="00B4072F" w:rsidRPr="008735C1" w:rsidRDefault="00B4072F" w:rsidP="001160F8">
      <w:pPr>
        <w:pStyle w:val="ListParagraph"/>
        <w:numPr>
          <w:ilvl w:val="0"/>
          <w:numId w:val="2"/>
        </w:numPr>
        <w:ind w:left="709" w:hanging="349"/>
        <w:rPr>
          <w:rFonts w:asciiTheme="minorBidi" w:hAnsiTheme="minorBidi" w:cs="Arial"/>
          <w:sz w:val="24"/>
          <w:szCs w:val="24"/>
        </w:rPr>
      </w:pPr>
      <w:r w:rsidRPr="008735C1">
        <w:rPr>
          <w:rFonts w:asciiTheme="minorBidi" w:hAnsiTheme="minorBidi" w:cs="Arial"/>
          <w:sz w:val="24"/>
          <w:szCs w:val="24"/>
        </w:rPr>
        <w:t xml:space="preserve">fewer injuries to </w:t>
      </w:r>
      <w:r w:rsidR="002B0B8C" w:rsidRPr="008735C1">
        <w:rPr>
          <w:rFonts w:asciiTheme="minorBidi" w:hAnsiTheme="minorBidi" w:cs="Arial"/>
          <w:sz w:val="24"/>
          <w:szCs w:val="24"/>
        </w:rPr>
        <w:t>drivers.</w:t>
      </w:r>
      <w:r w:rsidRPr="008735C1">
        <w:rPr>
          <w:rFonts w:asciiTheme="minorBidi" w:hAnsiTheme="minorBidi" w:cs="Arial"/>
          <w:sz w:val="24"/>
          <w:szCs w:val="24"/>
        </w:rPr>
        <w:t xml:space="preserve"> </w:t>
      </w:r>
    </w:p>
    <w:p w14:paraId="5CF1EEE3" w14:textId="74EE74F6" w:rsidR="00B4072F" w:rsidRPr="008735C1" w:rsidRDefault="00B4072F" w:rsidP="001160F8">
      <w:pPr>
        <w:pStyle w:val="ListParagraph"/>
        <w:numPr>
          <w:ilvl w:val="0"/>
          <w:numId w:val="2"/>
        </w:numPr>
        <w:ind w:left="709" w:hanging="349"/>
        <w:rPr>
          <w:rFonts w:asciiTheme="minorBidi" w:hAnsiTheme="minorBidi" w:cs="Arial"/>
          <w:sz w:val="24"/>
          <w:szCs w:val="24"/>
        </w:rPr>
      </w:pPr>
      <w:r w:rsidRPr="008735C1">
        <w:rPr>
          <w:rFonts w:asciiTheme="minorBidi" w:hAnsiTheme="minorBidi" w:cs="Arial"/>
          <w:sz w:val="24"/>
          <w:szCs w:val="24"/>
        </w:rPr>
        <w:t xml:space="preserve">reduced risk of work-related ill </w:t>
      </w:r>
      <w:r w:rsidR="002B0B8C" w:rsidRPr="008735C1">
        <w:rPr>
          <w:rFonts w:asciiTheme="minorBidi" w:hAnsiTheme="minorBidi" w:cs="Arial"/>
          <w:sz w:val="24"/>
          <w:szCs w:val="24"/>
        </w:rPr>
        <w:t>health.</w:t>
      </w:r>
      <w:r w:rsidRPr="008735C1">
        <w:rPr>
          <w:rFonts w:asciiTheme="minorBidi" w:hAnsiTheme="minorBidi" w:cs="Arial"/>
          <w:sz w:val="24"/>
          <w:szCs w:val="24"/>
        </w:rPr>
        <w:t xml:space="preserve"> </w:t>
      </w:r>
    </w:p>
    <w:p w14:paraId="48666503" w14:textId="73D47454" w:rsidR="00B4072F" w:rsidRPr="008735C1" w:rsidRDefault="00B4072F" w:rsidP="001160F8">
      <w:pPr>
        <w:pStyle w:val="ListParagraph"/>
        <w:numPr>
          <w:ilvl w:val="0"/>
          <w:numId w:val="2"/>
        </w:numPr>
        <w:ind w:left="709" w:hanging="349"/>
        <w:rPr>
          <w:rFonts w:asciiTheme="minorBidi" w:hAnsiTheme="minorBidi" w:cs="Arial"/>
          <w:sz w:val="24"/>
          <w:szCs w:val="24"/>
        </w:rPr>
      </w:pPr>
      <w:r w:rsidRPr="008735C1">
        <w:rPr>
          <w:rFonts w:asciiTheme="minorBidi" w:hAnsiTheme="minorBidi" w:cs="Arial"/>
          <w:sz w:val="24"/>
          <w:szCs w:val="24"/>
        </w:rPr>
        <w:t xml:space="preserve">reduced stress and improved morale. </w:t>
      </w:r>
    </w:p>
    <w:p w14:paraId="1B3E092C" w14:textId="77777777" w:rsidR="00B4072F" w:rsidRPr="00B4072F" w:rsidRDefault="00B4072F" w:rsidP="00B4072F">
      <w:pPr>
        <w:rPr>
          <w:rFonts w:asciiTheme="minorBidi" w:hAnsiTheme="minorBidi" w:cs="Arial"/>
          <w:sz w:val="24"/>
          <w:szCs w:val="24"/>
        </w:rPr>
      </w:pPr>
    </w:p>
    <w:p w14:paraId="35F291BC" w14:textId="2A82A412" w:rsidR="00B4072F" w:rsidRPr="00B4072F" w:rsidRDefault="00B4072F" w:rsidP="000B535F">
      <w:pPr>
        <w:pStyle w:val="Heading1"/>
        <w:ind w:left="-284"/>
        <w:rPr>
          <w:rFonts w:asciiTheme="minorBidi" w:hAnsiTheme="minorBidi" w:cs="Arial"/>
          <w:sz w:val="24"/>
          <w:szCs w:val="24"/>
        </w:rPr>
      </w:pPr>
      <w:bookmarkStart w:id="5" w:name="_Toc237335159"/>
      <w:r w:rsidRPr="00B4072F">
        <w:rPr>
          <w:rFonts w:asciiTheme="minorBidi" w:hAnsiTheme="minorBidi" w:cs="Arial"/>
          <w:sz w:val="24"/>
          <w:szCs w:val="24"/>
        </w:rPr>
        <w:t>2. The Law</w:t>
      </w:r>
      <w:bookmarkEnd w:id="5"/>
    </w:p>
    <w:p w14:paraId="35CDAE57" w14:textId="77777777" w:rsidR="00B4072F" w:rsidRPr="00B4072F" w:rsidRDefault="00B4072F" w:rsidP="00B4072F">
      <w:pPr>
        <w:rPr>
          <w:rFonts w:asciiTheme="minorBidi" w:hAnsiTheme="minorBidi" w:cs="Arial"/>
          <w:sz w:val="24"/>
          <w:szCs w:val="24"/>
        </w:rPr>
      </w:pPr>
    </w:p>
    <w:p w14:paraId="2EA61FAA" w14:textId="7D0CA520"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University of Glasgow has duties under health and safety law for on-the-road work activities. The Health and Safety at Work Act 1974 states you must ensure, so far as reasonably practicable, the health and safety of all employees while at work. The </w:t>
      </w:r>
      <w:r w:rsidR="00B9242F">
        <w:rPr>
          <w:rFonts w:asciiTheme="minorBidi" w:hAnsiTheme="minorBidi" w:cs="Arial"/>
          <w:sz w:val="24"/>
          <w:szCs w:val="24"/>
        </w:rPr>
        <w:t>U</w:t>
      </w:r>
      <w:r w:rsidRPr="00B4072F">
        <w:rPr>
          <w:rFonts w:asciiTheme="minorBidi" w:hAnsiTheme="minorBidi" w:cs="Arial"/>
          <w:sz w:val="24"/>
          <w:szCs w:val="24"/>
        </w:rPr>
        <w:t xml:space="preserve">niversity must also ensure that others are not put at risk by your work-related driving activities. </w:t>
      </w:r>
    </w:p>
    <w:p w14:paraId="3619915A" w14:textId="77777777" w:rsidR="00B4072F" w:rsidRPr="00B4072F" w:rsidRDefault="00B4072F" w:rsidP="00B4072F">
      <w:pPr>
        <w:rPr>
          <w:rFonts w:asciiTheme="minorBidi" w:hAnsiTheme="minorBidi" w:cs="Arial"/>
          <w:sz w:val="24"/>
          <w:szCs w:val="24"/>
        </w:rPr>
      </w:pPr>
    </w:p>
    <w:p w14:paraId="0DEA064F" w14:textId="24032F52" w:rsid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Individuals also have duties under road traffic law, e.g. the Road Traffic Act and the Road Vehicles (Construction and Use) Regulations, which are administered by the police, and other agencies such as the Driver and Vehicle Standards Agency (DVSA). </w:t>
      </w:r>
    </w:p>
    <w:p w14:paraId="293B23FA" w14:textId="77777777" w:rsidR="00B52AFC" w:rsidRPr="00B4072F" w:rsidRDefault="00B52AFC" w:rsidP="00B4072F">
      <w:pPr>
        <w:rPr>
          <w:rFonts w:asciiTheme="minorBidi" w:hAnsiTheme="minorBidi" w:cs="Arial"/>
          <w:sz w:val="24"/>
          <w:szCs w:val="24"/>
        </w:rPr>
      </w:pPr>
    </w:p>
    <w:p w14:paraId="6600CBA8" w14:textId="5CDFE75D" w:rsid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In most cases, the police will continue to take the lead on investigating road traffic incidents on public roads. HSE will usually only take enforcement action where the police identify that serious management failures have been a significant contributory factor to the incident. </w:t>
      </w:r>
    </w:p>
    <w:p w14:paraId="14BBC7CF" w14:textId="77777777" w:rsidR="00B52AFC" w:rsidRPr="00B4072F" w:rsidRDefault="00B52AFC" w:rsidP="00B4072F">
      <w:pPr>
        <w:rPr>
          <w:rFonts w:asciiTheme="minorBidi" w:hAnsiTheme="minorBidi" w:cs="Arial"/>
          <w:sz w:val="24"/>
          <w:szCs w:val="24"/>
        </w:rPr>
      </w:pPr>
    </w:p>
    <w:p w14:paraId="4791C665" w14:textId="336FEF2E" w:rsid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If one of our employees is killed, for example while driving on behalf of </w:t>
      </w:r>
      <w:r w:rsidR="00AB3B73">
        <w:rPr>
          <w:rFonts w:asciiTheme="minorBidi" w:hAnsiTheme="minorBidi" w:cs="Arial"/>
          <w:sz w:val="24"/>
          <w:szCs w:val="24"/>
        </w:rPr>
        <w:t>t</w:t>
      </w:r>
      <w:r w:rsidRPr="00B4072F">
        <w:rPr>
          <w:rFonts w:asciiTheme="minorBidi" w:hAnsiTheme="minorBidi" w:cs="Arial"/>
          <w:sz w:val="24"/>
          <w:szCs w:val="24"/>
        </w:rPr>
        <w:t xml:space="preserve">he University of Glasgow, and there is evidence that serious management failures resulted in a ‘gross breach of a relevant duty of care’, the </w:t>
      </w:r>
      <w:r w:rsidR="00B9242F">
        <w:rPr>
          <w:rFonts w:asciiTheme="minorBidi" w:hAnsiTheme="minorBidi" w:cs="Arial"/>
          <w:sz w:val="24"/>
          <w:szCs w:val="24"/>
        </w:rPr>
        <w:t>U</w:t>
      </w:r>
      <w:r w:rsidRPr="00B4072F">
        <w:rPr>
          <w:rFonts w:asciiTheme="minorBidi" w:hAnsiTheme="minorBidi" w:cs="Arial"/>
          <w:sz w:val="24"/>
          <w:szCs w:val="24"/>
        </w:rPr>
        <w:t>niversity could be at risk of being prosecuted under the Corporate Manslaughter and Corporate Homicide Act 2007.</w:t>
      </w:r>
    </w:p>
    <w:p w14:paraId="7A377E72" w14:textId="77777777" w:rsidR="009A0248" w:rsidRDefault="009A0248" w:rsidP="000B535F">
      <w:pPr>
        <w:pStyle w:val="Heading1"/>
        <w:ind w:left="-284"/>
        <w:rPr>
          <w:rFonts w:asciiTheme="minorBidi" w:hAnsiTheme="minorBidi" w:cs="Arial"/>
          <w:sz w:val="24"/>
          <w:szCs w:val="24"/>
        </w:rPr>
      </w:pPr>
    </w:p>
    <w:p w14:paraId="26AC7133" w14:textId="5D1142AB" w:rsidR="00B4072F" w:rsidRPr="00B4072F" w:rsidRDefault="00B4072F" w:rsidP="000B535F">
      <w:pPr>
        <w:pStyle w:val="Heading1"/>
        <w:ind w:left="-284"/>
        <w:rPr>
          <w:rFonts w:asciiTheme="minorBidi" w:hAnsiTheme="minorBidi" w:cs="Arial"/>
          <w:sz w:val="24"/>
          <w:szCs w:val="24"/>
        </w:rPr>
      </w:pPr>
      <w:bookmarkStart w:id="6" w:name="_Toc237335160"/>
      <w:r w:rsidRPr="00B4072F">
        <w:rPr>
          <w:rFonts w:asciiTheme="minorBidi" w:hAnsiTheme="minorBidi" w:cs="Arial"/>
          <w:sz w:val="24"/>
          <w:szCs w:val="24"/>
        </w:rPr>
        <w:t>3. Management of University Fleet Vehicles</w:t>
      </w:r>
      <w:bookmarkEnd w:id="6"/>
    </w:p>
    <w:p w14:paraId="407F8260" w14:textId="77777777" w:rsidR="00B4072F" w:rsidRPr="00B4072F" w:rsidRDefault="00B4072F" w:rsidP="00B4072F">
      <w:pPr>
        <w:rPr>
          <w:rFonts w:asciiTheme="minorBidi" w:hAnsiTheme="minorBidi" w:cs="Arial"/>
          <w:sz w:val="24"/>
          <w:szCs w:val="24"/>
        </w:rPr>
      </w:pPr>
    </w:p>
    <w:p w14:paraId="76B97656" w14:textId="4DCCF86E"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The </w:t>
      </w:r>
      <w:r w:rsidR="00B9242F">
        <w:rPr>
          <w:rFonts w:asciiTheme="minorBidi" w:hAnsiTheme="minorBidi" w:cs="Arial"/>
          <w:sz w:val="24"/>
          <w:szCs w:val="24"/>
        </w:rPr>
        <w:t>U</w:t>
      </w:r>
      <w:r w:rsidRPr="00B4072F">
        <w:rPr>
          <w:rFonts w:asciiTheme="minorBidi" w:hAnsiTheme="minorBidi" w:cs="Arial"/>
          <w:sz w:val="24"/>
          <w:szCs w:val="24"/>
        </w:rPr>
        <w:t xml:space="preserve">niversity has a legal duty to put in place suitable arrangements to manage our fleet of vehicles and to ensure that health and safety arrangements are in place for staff, students, or others authorised to drive </w:t>
      </w:r>
      <w:r w:rsidR="002B0B8C">
        <w:rPr>
          <w:rFonts w:asciiTheme="minorBidi" w:hAnsiTheme="minorBidi" w:cs="Arial"/>
          <w:sz w:val="24"/>
          <w:szCs w:val="24"/>
        </w:rPr>
        <w:t>u</w:t>
      </w:r>
      <w:r w:rsidRPr="00B4072F">
        <w:rPr>
          <w:rFonts w:asciiTheme="minorBidi" w:hAnsiTheme="minorBidi" w:cs="Arial"/>
          <w:sz w:val="24"/>
          <w:szCs w:val="24"/>
        </w:rPr>
        <w:t xml:space="preserve">niversity </w:t>
      </w:r>
      <w:r w:rsidR="00520487">
        <w:rPr>
          <w:rFonts w:asciiTheme="minorBidi" w:hAnsiTheme="minorBidi" w:cs="Arial"/>
          <w:sz w:val="24"/>
          <w:szCs w:val="24"/>
        </w:rPr>
        <w:t xml:space="preserve">insured </w:t>
      </w:r>
      <w:r w:rsidRPr="00B4072F">
        <w:rPr>
          <w:rFonts w:asciiTheme="minorBidi" w:hAnsiTheme="minorBidi" w:cs="Arial"/>
          <w:sz w:val="24"/>
          <w:szCs w:val="24"/>
        </w:rPr>
        <w:t xml:space="preserve">vehicles. </w:t>
      </w:r>
    </w:p>
    <w:p w14:paraId="3941581C" w14:textId="77777777" w:rsidR="000E64A8" w:rsidRDefault="000E64A8" w:rsidP="00B4072F">
      <w:pPr>
        <w:rPr>
          <w:rFonts w:asciiTheme="minorBidi" w:hAnsiTheme="minorBidi" w:cs="Arial"/>
          <w:sz w:val="24"/>
          <w:szCs w:val="24"/>
        </w:rPr>
      </w:pPr>
    </w:p>
    <w:p w14:paraId="43FDBCCD" w14:textId="1CDA73C3" w:rsidR="00B4072F" w:rsidRPr="000E64A8" w:rsidRDefault="6DB41451" w:rsidP="000E64A8">
      <w:pPr>
        <w:pStyle w:val="Heading2"/>
        <w:ind w:left="0"/>
        <w:jc w:val="left"/>
        <w:rPr>
          <w:rFonts w:asciiTheme="minorBidi" w:hAnsiTheme="minorBidi" w:cs="Arial"/>
        </w:rPr>
      </w:pPr>
      <w:bookmarkStart w:id="7" w:name="_Toc237335161"/>
      <w:r w:rsidRPr="3F74C218">
        <w:rPr>
          <w:rFonts w:asciiTheme="minorBidi" w:hAnsiTheme="minorBidi" w:cs="Arial"/>
        </w:rPr>
        <w:lastRenderedPageBreak/>
        <w:t>Vehicle Fleet Insurance Details</w:t>
      </w:r>
      <w:bookmarkEnd w:id="7"/>
    </w:p>
    <w:p w14:paraId="7840CC2D" w14:textId="77777777" w:rsidR="00B4072F" w:rsidRPr="00B4072F" w:rsidRDefault="00B4072F" w:rsidP="00B4072F">
      <w:pPr>
        <w:rPr>
          <w:rFonts w:asciiTheme="minorBidi" w:hAnsiTheme="minorBidi" w:cs="Arial"/>
          <w:sz w:val="24"/>
          <w:szCs w:val="24"/>
        </w:rPr>
      </w:pPr>
    </w:p>
    <w:p w14:paraId="68E5D407" w14:textId="67CFFECF"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 Zurich</w:t>
      </w:r>
      <w:r w:rsidR="00F85403">
        <w:rPr>
          <w:rFonts w:asciiTheme="minorBidi" w:hAnsiTheme="minorBidi" w:cs="Arial"/>
          <w:sz w:val="24"/>
          <w:szCs w:val="24"/>
        </w:rPr>
        <w:t xml:space="preserve"> Municipal</w:t>
      </w:r>
      <w:r w:rsidRPr="00B4072F">
        <w:rPr>
          <w:rFonts w:asciiTheme="minorBidi" w:hAnsiTheme="minorBidi" w:cs="Arial"/>
          <w:sz w:val="24"/>
          <w:szCs w:val="24"/>
        </w:rPr>
        <w:t xml:space="preserve"> </w:t>
      </w:r>
    </w:p>
    <w:p w14:paraId="54041025"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 Policy number: NHE-06CA02-0013-52</w:t>
      </w:r>
    </w:p>
    <w:p w14:paraId="5EC1237D" w14:textId="43C2BD5E" w:rsidR="008735C1" w:rsidRPr="00B4072F" w:rsidRDefault="00B4072F" w:rsidP="008735C1">
      <w:pPr>
        <w:rPr>
          <w:rFonts w:asciiTheme="minorBidi" w:hAnsiTheme="minorBidi" w:cs="Arial"/>
          <w:sz w:val="24"/>
          <w:szCs w:val="24"/>
        </w:rPr>
      </w:pPr>
      <w:r w:rsidRPr="00B4072F">
        <w:rPr>
          <w:rFonts w:asciiTheme="minorBidi" w:hAnsiTheme="minorBidi" w:cs="Arial"/>
          <w:sz w:val="24"/>
          <w:szCs w:val="24"/>
        </w:rPr>
        <w:tab/>
        <w:t xml:space="preserve"> </w:t>
      </w:r>
    </w:p>
    <w:p w14:paraId="1D7316B1" w14:textId="018B98AB" w:rsidR="00B4072F" w:rsidRDefault="002567D7" w:rsidP="008735C1">
      <w:pPr>
        <w:pStyle w:val="Heading2"/>
        <w:ind w:left="0"/>
        <w:jc w:val="left"/>
        <w:rPr>
          <w:rFonts w:asciiTheme="minorBidi" w:hAnsiTheme="minorBidi" w:cs="Arial"/>
        </w:rPr>
      </w:pPr>
      <w:bookmarkStart w:id="8" w:name="_Toc237335162"/>
      <w:r>
        <w:rPr>
          <w:rFonts w:asciiTheme="minorBidi" w:hAnsiTheme="minorBidi" w:cs="Arial"/>
        </w:rPr>
        <w:t>Advice</w:t>
      </w:r>
      <w:r w:rsidR="00B4072F" w:rsidRPr="00B4072F">
        <w:rPr>
          <w:rFonts w:asciiTheme="minorBidi" w:hAnsiTheme="minorBidi" w:cs="Arial"/>
        </w:rPr>
        <w:t xml:space="preserve"> </w:t>
      </w:r>
      <w:r w:rsidR="00B31ED7">
        <w:rPr>
          <w:rFonts w:asciiTheme="minorBidi" w:hAnsiTheme="minorBidi" w:cs="Arial"/>
        </w:rPr>
        <w:t>i</w:t>
      </w:r>
      <w:r w:rsidR="00B4072F" w:rsidRPr="00B4072F">
        <w:rPr>
          <w:rFonts w:asciiTheme="minorBidi" w:hAnsiTheme="minorBidi" w:cs="Arial"/>
        </w:rPr>
        <w:t>f Involved in a</w:t>
      </w:r>
      <w:r w:rsidR="00E01C2D">
        <w:rPr>
          <w:rFonts w:asciiTheme="minorBidi" w:hAnsiTheme="minorBidi" w:cs="Arial"/>
        </w:rPr>
        <w:t xml:space="preserve"> Vehicle</w:t>
      </w:r>
      <w:r w:rsidR="00B4072F" w:rsidRPr="00B4072F">
        <w:rPr>
          <w:rFonts w:asciiTheme="minorBidi" w:hAnsiTheme="minorBidi" w:cs="Arial"/>
        </w:rPr>
        <w:t xml:space="preserve"> Accident/Incident</w:t>
      </w:r>
      <w:bookmarkEnd w:id="8"/>
      <w:r w:rsidR="00B4072F" w:rsidRPr="00B4072F">
        <w:rPr>
          <w:rFonts w:asciiTheme="minorBidi" w:hAnsiTheme="minorBidi" w:cs="Arial"/>
        </w:rPr>
        <w:t xml:space="preserve"> </w:t>
      </w:r>
    </w:p>
    <w:p w14:paraId="4D4EF1A9" w14:textId="77777777" w:rsidR="00CF0FA9" w:rsidRPr="00B4072F" w:rsidRDefault="00CF0FA9" w:rsidP="008735C1">
      <w:pPr>
        <w:pStyle w:val="Heading2"/>
        <w:ind w:left="0"/>
        <w:jc w:val="left"/>
        <w:rPr>
          <w:rFonts w:asciiTheme="minorBidi" w:hAnsiTheme="minorBidi" w:cs="Arial"/>
        </w:rPr>
      </w:pPr>
    </w:p>
    <w:p w14:paraId="17C5106D" w14:textId="77777777" w:rsidR="00CF0FA9" w:rsidRPr="00CF0FA9" w:rsidRDefault="00CF0FA9" w:rsidP="001160F8">
      <w:pPr>
        <w:numPr>
          <w:ilvl w:val="0"/>
          <w:numId w:val="12"/>
        </w:numPr>
        <w:rPr>
          <w:rFonts w:asciiTheme="minorBidi" w:hAnsiTheme="minorBidi" w:cs="Arial"/>
          <w:sz w:val="24"/>
          <w:szCs w:val="24"/>
        </w:rPr>
      </w:pPr>
      <w:r w:rsidRPr="00CF0FA9">
        <w:rPr>
          <w:rFonts w:asciiTheme="minorBidi" w:hAnsiTheme="minorBidi" w:cs="Arial"/>
          <w:sz w:val="24"/>
          <w:szCs w:val="24"/>
        </w:rPr>
        <w:t>Stop the vehicle as soon as safely possible – it's an offence not to do so.</w:t>
      </w:r>
    </w:p>
    <w:p w14:paraId="7E13E642" w14:textId="77777777" w:rsidR="00CF0FA9" w:rsidRPr="00CF0FA9" w:rsidRDefault="00CF0FA9" w:rsidP="001160F8">
      <w:pPr>
        <w:numPr>
          <w:ilvl w:val="0"/>
          <w:numId w:val="12"/>
        </w:numPr>
        <w:rPr>
          <w:rFonts w:asciiTheme="minorBidi" w:hAnsiTheme="minorBidi" w:cs="Arial"/>
          <w:sz w:val="24"/>
          <w:szCs w:val="24"/>
        </w:rPr>
      </w:pPr>
      <w:r w:rsidRPr="00CF0FA9">
        <w:rPr>
          <w:rFonts w:asciiTheme="minorBidi" w:hAnsiTheme="minorBidi" w:cs="Arial"/>
          <w:sz w:val="24"/>
          <w:szCs w:val="24"/>
        </w:rPr>
        <w:t>Switch the engine off.</w:t>
      </w:r>
    </w:p>
    <w:p w14:paraId="6F00AE20" w14:textId="472974FC" w:rsidR="00CF0FA9" w:rsidRPr="00CF0FA9" w:rsidRDefault="00CF0FA9" w:rsidP="001160F8">
      <w:pPr>
        <w:numPr>
          <w:ilvl w:val="0"/>
          <w:numId w:val="10"/>
        </w:numPr>
        <w:rPr>
          <w:rFonts w:asciiTheme="minorBidi" w:hAnsiTheme="minorBidi" w:cs="Arial"/>
          <w:sz w:val="24"/>
          <w:szCs w:val="24"/>
        </w:rPr>
      </w:pPr>
      <w:r w:rsidRPr="00CF0FA9">
        <w:rPr>
          <w:rFonts w:asciiTheme="minorBidi" w:hAnsiTheme="minorBidi" w:cs="Arial"/>
          <w:sz w:val="24"/>
          <w:szCs w:val="24"/>
        </w:rPr>
        <w:t>Switch the hazard lights on.</w:t>
      </w:r>
    </w:p>
    <w:p w14:paraId="0824F16C" w14:textId="59879D05" w:rsidR="00CF0FA9" w:rsidRPr="00CF0FA9" w:rsidRDefault="00CF0FA9" w:rsidP="001160F8">
      <w:pPr>
        <w:numPr>
          <w:ilvl w:val="0"/>
          <w:numId w:val="10"/>
        </w:numPr>
        <w:rPr>
          <w:rFonts w:asciiTheme="minorBidi" w:hAnsiTheme="minorBidi" w:cs="Arial"/>
          <w:sz w:val="24"/>
          <w:szCs w:val="24"/>
        </w:rPr>
      </w:pPr>
      <w:r w:rsidRPr="00CF0FA9">
        <w:rPr>
          <w:rFonts w:asciiTheme="minorBidi" w:hAnsiTheme="minorBidi" w:cs="Arial"/>
          <w:sz w:val="24"/>
          <w:szCs w:val="24"/>
        </w:rPr>
        <w:t>Check for any injuries to yourself or your passengers.</w:t>
      </w:r>
    </w:p>
    <w:p w14:paraId="614D3466" w14:textId="77777777" w:rsidR="00CF0FA9" w:rsidRPr="00CF0FA9" w:rsidRDefault="00CF0FA9" w:rsidP="001160F8">
      <w:pPr>
        <w:numPr>
          <w:ilvl w:val="0"/>
          <w:numId w:val="10"/>
        </w:numPr>
        <w:rPr>
          <w:rFonts w:asciiTheme="minorBidi" w:hAnsiTheme="minorBidi" w:cs="Arial"/>
          <w:sz w:val="24"/>
          <w:szCs w:val="24"/>
        </w:rPr>
      </w:pPr>
      <w:r w:rsidRPr="00CF0FA9">
        <w:rPr>
          <w:rFonts w:asciiTheme="minorBidi" w:hAnsiTheme="minorBidi" w:cs="Arial"/>
          <w:sz w:val="24"/>
          <w:szCs w:val="24"/>
        </w:rPr>
        <w:t>If it's a minor collision and there are no apparent injuries to either party, make a note of it in case the 3rd party claim for an injury.</w:t>
      </w:r>
    </w:p>
    <w:p w14:paraId="69E010EF" w14:textId="77777777" w:rsidR="00CF0FA9" w:rsidRPr="00CF0FA9" w:rsidRDefault="00CF0FA9" w:rsidP="001160F8">
      <w:pPr>
        <w:numPr>
          <w:ilvl w:val="0"/>
          <w:numId w:val="10"/>
        </w:numPr>
        <w:rPr>
          <w:rFonts w:asciiTheme="minorBidi" w:hAnsiTheme="minorBidi" w:cs="Arial"/>
          <w:sz w:val="24"/>
          <w:szCs w:val="24"/>
        </w:rPr>
      </w:pPr>
      <w:r w:rsidRPr="00CF0FA9">
        <w:rPr>
          <w:rFonts w:asciiTheme="minorBidi" w:hAnsiTheme="minorBidi" w:cs="Arial"/>
          <w:sz w:val="24"/>
          <w:szCs w:val="24"/>
        </w:rPr>
        <w:t>Try to remain as calm as possible – its normal to be shaken after an accident/incident, take a few deep breaths and try to take stock of the situation the best you can.</w:t>
      </w:r>
    </w:p>
    <w:p w14:paraId="53F67F88" w14:textId="77777777" w:rsidR="00CF0FA9" w:rsidRPr="00CF0FA9" w:rsidRDefault="00CF0FA9" w:rsidP="001160F8">
      <w:pPr>
        <w:numPr>
          <w:ilvl w:val="0"/>
          <w:numId w:val="10"/>
        </w:numPr>
        <w:rPr>
          <w:rFonts w:asciiTheme="minorBidi" w:hAnsiTheme="minorBidi" w:cs="Arial"/>
          <w:sz w:val="24"/>
          <w:szCs w:val="24"/>
        </w:rPr>
      </w:pPr>
      <w:r w:rsidRPr="00CF0FA9">
        <w:rPr>
          <w:rFonts w:asciiTheme="minorBidi" w:hAnsiTheme="minorBidi" w:cs="Arial"/>
          <w:sz w:val="24"/>
          <w:szCs w:val="24"/>
        </w:rPr>
        <w:t>Do not apologise or admit responsibility for the accident/incident until you're completely aware of what happened. This could protect you from liability if it was not your fault.</w:t>
      </w:r>
    </w:p>
    <w:p w14:paraId="32877506" w14:textId="77777777" w:rsidR="00CF0FA9" w:rsidRPr="00CF0FA9" w:rsidRDefault="00CF0FA9" w:rsidP="001160F8">
      <w:pPr>
        <w:numPr>
          <w:ilvl w:val="0"/>
          <w:numId w:val="10"/>
        </w:numPr>
        <w:rPr>
          <w:rFonts w:asciiTheme="minorBidi" w:hAnsiTheme="minorBidi" w:cs="Arial"/>
          <w:sz w:val="24"/>
          <w:szCs w:val="24"/>
        </w:rPr>
      </w:pPr>
      <w:r w:rsidRPr="00CF0FA9">
        <w:rPr>
          <w:rFonts w:asciiTheme="minorBidi" w:hAnsiTheme="minorBidi" w:cs="Arial"/>
          <w:sz w:val="24"/>
          <w:szCs w:val="24"/>
        </w:rPr>
        <w:t>No admission of liability, either written or verbal, should be offered. Money should not be offered (or accepted) as payment toward accident repair.</w:t>
      </w:r>
    </w:p>
    <w:p w14:paraId="11A1413F" w14:textId="32159E0F" w:rsidR="00CF0FA9" w:rsidRPr="0026155D" w:rsidRDefault="00CF0FA9" w:rsidP="0026155D">
      <w:pPr>
        <w:numPr>
          <w:ilvl w:val="0"/>
          <w:numId w:val="11"/>
        </w:numPr>
        <w:rPr>
          <w:rFonts w:asciiTheme="minorBidi" w:hAnsiTheme="minorBidi" w:cs="Arial"/>
          <w:b/>
          <w:bCs/>
        </w:rPr>
      </w:pPr>
      <w:r w:rsidRPr="00CF0FA9">
        <w:rPr>
          <w:rFonts w:asciiTheme="minorBidi" w:hAnsiTheme="minorBidi" w:cs="Arial"/>
          <w:sz w:val="24"/>
          <w:szCs w:val="24"/>
        </w:rPr>
        <w:t>Exchange motoring details. (See</w:t>
      </w:r>
      <w:r w:rsidR="006E456E">
        <w:rPr>
          <w:rFonts w:asciiTheme="minorBidi" w:hAnsiTheme="minorBidi" w:cs="Arial"/>
          <w:sz w:val="24"/>
          <w:szCs w:val="24"/>
        </w:rPr>
        <w:t xml:space="preserve">- </w:t>
      </w:r>
      <w:r w:rsidR="0026155D" w:rsidRPr="0026155D">
        <w:rPr>
          <w:rFonts w:asciiTheme="minorBidi" w:hAnsiTheme="minorBidi" w:cs="Arial"/>
          <w:b/>
          <w:bCs/>
        </w:rPr>
        <w:t>What Information to Record at The Accident/Incident Scene</w:t>
      </w:r>
      <w:r w:rsidRPr="0026155D">
        <w:rPr>
          <w:rFonts w:asciiTheme="minorBidi" w:hAnsiTheme="minorBidi" w:cs="Arial"/>
          <w:sz w:val="24"/>
          <w:szCs w:val="24"/>
        </w:rPr>
        <w:t>)</w:t>
      </w:r>
    </w:p>
    <w:p w14:paraId="7250CE19" w14:textId="77777777" w:rsidR="00CF0FA9" w:rsidRPr="00CF0FA9" w:rsidRDefault="00CF0FA9" w:rsidP="001160F8">
      <w:pPr>
        <w:numPr>
          <w:ilvl w:val="0"/>
          <w:numId w:val="11"/>
        </w:numPr>
        <w:rPr>
          <w:rFonts w:asciiTheme="minorBidi" w:hAnsiTheme="minorBidi" w:cs="Arial"/>
          <w:sz w:val="24"/>
          <w:szCs w:val="24"/>
        </w:rPr>
      </w:pPr>
      <w:r w:rsidRPr="00CF0FA9">
        <w:rPr>
          <w:rFonts w:asciiTheme="minorBidi" w:hAnsiTheme="minorBidi" w:cs="Arial"/>
          <w:sz w:val="24"/>
          <w:szCs w:val="24"/>
        </w:rPr>
        <w:t>If the accident/incident caused damage or injury share your name and the University address with everyone involved – you are legally required to do this.</w:t>
      </w:r>
    </w:p>
    <w:p w14:paraId="20FF8879" w14:textId="77777777" w:rsidR="00CF0FA9" w:rsidRPr="00CF0FA9" w:rsidRDefault="00CF0FA9" w:rsidP="001160F8">
      <w:pPr>
        <w:numPr>
          <w:ilvl w:val="0"/>
          <w:numId w:val="11"/>
        </w:numPr>
        <w:rPr>
          <w:rFonts w:asciiTheme="minorBidi" w:hAnsiTheme="minorBidi" w:cs="Arial"/>
          <w:sz w:val="24"/>
          <w:szCs w:val="24"/>
        </w:rPr>
      </w:pPr>
      <w:r w:rsidRPr="00CF0FA9">
        <w:rPr>
          <w:rFonts w:asciiTheme="minorBidi" w:hAnsiTheme="minorBidi" w:cs="Arial"/>
          <w:sz w:val="24"/>
          <w:szCs w:val="24"/>
        </w:rPr>
        <w:t>Note down details of any other passengers and witnesses to the accident/incident.</w:t>
      </w:r>
    </w:p>
    <w:p w14:paraId="21501421"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 </w:t>
      </w:r>
    </w:p>
    <w:p w14:paraId="1820E8A4" w14:textId="611E6418" w:rsidR="00B4072F" w:rsidRDefault="00B4072F" w:rsidP="008735C1">
      <w:pPr>
        <w:pStyle w:val="Heading2"/>
        <w:ind w:left="0"/>
        <w:jc w:val="left"/>
        <w:rPr>
          <w:rFonts w:asciiTheme="minorBidi" w:hAnsiTheme="minorBidi" w:cs="Arial"/>
        </w:rPr>
      </w:pPr>
      <w:r w:rsidRPr="00B4072F">
        <w:rPr>
          <w:rFonts w:asciiTheme="minorBidi" w:hAnsiTheme="minorBidi" w:cs="Arial"/>
        </w:rPr>
        <w:t xml:space="preserve"> </w:t>
      </w:r>
      <w:bookmarkStart w:id="9" w:name="_Toc237335163"/>
      <w:r w:rsidRPr="00B4072F">
        <w:rPr>
          <w:rFonts w:asciiTheme="minorBidi" w:hAnsiTheme="minorBidi" w:cs="Arial"/>
        </w:rPr>
        <w:t>When to Call the Police</w:t>
      </w:r>
      <w:r w:rsidR="0089651E">
        <w:rPr>
          <w:rFonts w:asciiTheme="minorBidi" w:hAnsiTheme="minorBidi" w:cs="Arial"/>
        </w:rPr>
        <w:t>/Ambulance</w:t>
      </w:r>
      <w:bookmarkEnd w:id="9"/>
    </w:p>
    <w:p w14:paraId="7DF70A03" w14:textId="77777777" w:rsidR="000872D4" w:rsidRPr="00B4072F" w:rsidRDefault="000872D4" w:rsidP="008735C1">
      <w:pPr>
        <w:pStyle w:val="Heading2"/>
        <w:ind w:left="0"/>
        <w:jc w:val="left"/>
        <w:rPr>
          <w:rFonts w:asciiTheme="minorBidi" w:hAnsiTheme="minorBidi" w:cs="Arial"/>
        </w:rPr>
      </w:pPr>
    </w:p>
    <w:p w14:paraId="1DA65BF0" w14:textId="77777777" w:rsidR="000872D4" w:rsidRPr="000872D4" w:rsidRDefault="000872D4" w:rsidP="001160F8">
      <w:pPr>
        <w:numPr>
          <w:ilvl w:val="0"/>
          <w:numId w:val="10"/>
        </w:numPr>
        <w:rPr>
          <w:rFonts w:asciiTheme="minorBidi" w:hAnsiTheme="minorBidi" w:cs="Arial"/>
          <w:sz w:val="24"/>
          <w:szCs w:val="24"/>
        </w:rPr>
      </w:pPr>
      <w:r w:rsidRPr="000872D4">
        <w:rPr>
          <w:rFonts w:asciiTheme="minorBidi" w:hAnsiTheme="minorBidi" w:cs="Arial"/>
          <w:sz w:val="24"/>
          <w:szCs w:val="24"/>
        </w:rPr>
        <w:t xml:space="preserve">If accident/incident occurs on live lane of a motorway. </w:t>
      </w:r>
    </w:p>
    <w:p w14:paraId="1221CCD9" w14:textId="77777777" w:rsidR="000872D4" w:rsidRPr="000872D4" w:rsidRDefault="000872D4" w:rsidP="001160F8">
      <w:pPr>
        <w:numPr>
          <w:ilvl w:val="0"/>
          <w:numId w:val="10"/>
        </w:numPr>
        <w:rPr>
          <w:rFonts w:asciiTheme="minorBidi" w:hAnsiTheme="minorBidi" w:cs="Arial"/>
          <w:sz w:val="24"/>
          <w:szCs w:val="24"/>
        </w:rPr>
      </w:pPr>
      <w:r w:rsidRPr="000872D4">
        <w:rPr>
          <w:rFonts w:asciiTheme="minorBidi" w:hAnsiTheme="minorBidi" w:cs="Arial"/>
          <w:sz w:val="24"/>
          <w:szCs w:val="24"/>
        </w:rPr>
        <w:t>If the road is blocked by accident/incident.</w:t>
      </w:r>
    </w:p>
    <w:p w14:paraId="35BC5F53" w14:textId="77777777" w:rsidR="000872D4" w:rsidRPr="000872D4" w:rsidRDefault="000872D4" w:rsidP="001160F8">
      <w:pPr>
        <w:numPr>
          <w:ilvl w:val="0"/>
          <w:numId w:val="10"/>
        </w:numPr>
        <w:rPr>
          <w:rFonts w:asciiTheme="minorBidi" w:hAnsiTheme="minorBidi" w:cs="Arial"/>
          <w:sz w:val="24"/>
          <w:szCs w:val="24"/>
        </w:rPr>
      </w:pPr>
      <w:r w:rsidRPr="000872D4">
        <w:rPr>
          <w:rFonts w:asciiTheme="minorBidi" w:hAnsiTheme="minorBidi" w:cs="Arial"/>
          <w:sz w:val="24"/>
          <w:szCs w:val="24"/>
        </w:rPr>
        <w:t>If there are injuries to drivers, passengers or pedestrians.</w:t>
      </w:r>
    </w:p>
    <w:p w14:paraId="4189AD53" w14:textId="5E121E89" w:rsidR="000872D4" w:rsidRPr="000872D4" w:rsidRDefault="000872D4" w:rsidP="001160F8">
      <w:pPr>
        <w:numPr>
          <w:ilvl w:val="0"/>
          <w:numId w:val="10"/>
        </w:numPr>
        <w:rPr>
          <w:rFonts w:asciiTheme="minorBidi" w:hAnsiTheme="minorBidi" w:cs="Arial"/>
          <w:sz w:val="24"/>
          <w:szCs w:val="24"/>
        </w:rPr>
      </w:pPr>
      <w:r w:rsidRPr="000872D4">
        <w:rPr>
          <w:rFonts w:asciiTheme="minorBidi" w:hAnsiTheme="minorBidi" w:cs="Arial"/>
          <w:sz w:val="24"/>
          <w:szCs w:val="24"/>
        </w:rPr>
        <w:t>If the other driver or drivers leave the scene without giving details.</w:t>
      </w:r>
    </w:p>
    <w:p w14:paraId="5550DFD4" w14:textId="3278A435" w:rsidR="000872D4" w:rsidRPr="000872D4" w:rsidRDefault="000872D4" w:rsidP="001160F8">
      <w:pPr>
        <w:numPr>
          <w:ilvl w:val="0"/>
          <w:numId w:val="11"/>
        </w:numPr>
        <w:rPr>
          <w:rFonts w:asciiTheme="minorBidi" w:hAnsiTheme="minorBidi" w:cs="Arial"/>
          <w:sz w:val="24"/>
          <w:szCs w:val="24"/>
        </w:rPr>
      </w:pPr>
      <w:r w:rsidRPr="000872D4">
        <w:rPr>
          <w:rFonts w:asciiTheme="minorBidi" w:hAnsiTheme="minorBidi" w:cs="Arial"/>
          <w:sz w:val="24"/>
          <w:szCs w:val="24"/>
        </w:rPr>
        <w:t>If you think the other driver or drivers have no insurance</w:t>
      </w:r>
      <w:r w:rsidR="00067210">
        <w:rPr>
          <w:rFonts w:asciiTheme="minorBidi" w:hAnsiTheme="minorBidi" w:cs="Arial"/>
          <w:sz w:val="24"/>
          <w:szCs w:val="24"/>
        </w:rPr>
        <w:t xml:space="preserve"> </w:t>
      </w:r>
      <w:r w:rsidRPr="000872D4">
        <w:rPr>
          <w:rFonts w:asciiTheme="minorBidi" w:hAnsiTheme="minorBidi" w:cs="Arial"/>
          <w:sz w:val="24"/>
          <w:szCs w:val="24"/>
        </w:rPr>
        <w:t>or are under the influence of drink or drugs.</w:t>
      </w:r>
    </w:p>
    <w:p w14:paraId="1AA7A6F4" w14:textId="77777777" w:rsidR="000872D4" w:rsidRPr="000872D4" w:rsidRDefault="000872D4" w:rsidP="001160F8">
      <w:pPr>
        <w:numPr>
          <w:ilvl w:val="0"/>
          <w:numId w:val="11"/>
        </w:numPr>
        <w:rPr>
          <w:rFonts w:asciiTheme="minorBidi" w:hAnsiTheme="minorBidi" w:cs="Arial"/>
          <w:sz w:val="24"/>
          <w:szCs w:val="24"/>
        </w:rPr>
      </w:pPr>
      <w:r w:rsidRPr="000872D4">
        <w:rPr>
          <w:rFonts w:asciiTheme="minorBidi" w:hAnsiTheme="minorBidi" w:cs="Arial"/>
          <w:sz w:val="24"/>
          <w:szCs w:val="24"/>
        </w:rPr>
        <w:t>If you suspect that the other driver or drivers caused the collision deliberately.</w:t>
      </w:r>
    </w:p>
    <w:p w14:paraId="2CBC9770" w14:textId="50B8231C" w:rsidR="000872D4" w:rsidRPr="000872D4" w:rsidRDefault="594CB99B" w:rsidP="001160F8">
      <w:pPr>
        <w:numPr>
          <w:ilvl w:val="0"/>
          <w:numId w:val="11"/>
        </w:numPr>
        <w:rPr>
          <w:rFonts w:asciiTheme="minorBidi" w:hAnsiTheme="minorBidi" w:cs="Arial"/>
          <w:sz w:val="24"/>
          <w:szCs w:val="24"/>
        </w:rPr>
      </w:pPr>
      <w:r w:rsidRPr="5100687E">
        <w:rPr>
          <w:rFonts w:asciiTheme="minorBidi" w:hAnsiTheme="minorBidi" w:cs="Arial"/>
          <w:sz w:val="24"/>
          <w:szCs w:val="24"/>
        </w:rPr>
        <w:t>I</w:t>
      </w:r>
      <w:r w:rsidR="000872D4" w:rsidRPr="5100687E">
        <w:rPr>
          <w:rFonts w:asciiTheme="minorBidi" w:hAnsiTheme="minorBidi" w:cs="Arial"/>
          <w:sz w:val="24"/>
          <w:szCs w:val="24"/>
        </w:rPr>
        <w:t>f</w:t>
      </w:r>
      <w:r w:rsidR="000872D4" w:rsidRPr="000872D4">
        <w:rPr>
          <w:rFonts w:asciiTheme="minorBidi" w:hAnsiTheme="minorBidi" w:cs="Arial"/>
          <w:sz w:val="24"/>
          <w:szCs w:val="24"/>
        </w:rPr>
        <w:t xml:space="preserve"> you were unable to exchange details at the scene, if anyone was injured, or if you suspect that the other driver or drivers may have committed a driving offence.</w:t>
      </w:r>
    </w:p>
    <w:p w14:paraId="16BA328E" w14:textId="77777777" w:rsidR="00B4072F" w:rsidRPr="00B4072F" w:rsidRDefault="00B4072F" w:rsidP="00B4072F">
      <w:pPr>
        <w:rPr>
          <w:rFonts w:asciiTheme="minorBidi" w:hAnsiTheme="minorBidi" w:cs="Arial"/>
          <w:sz w:val="24"/>
          <w:szCs w:val="24"/>
        </w:rPr>
      </w:pPr>
    </w:p>
    <w:p w14:paraId="00322E95" w14:textId="3C786DA6" w:rsidR="00B4072F" w:rsidRDefault="00B4072F" w:rsidP="008735C1">
      <w:pPr>
        <w:pStyle w:val="Heading2"/>
        <w:ind w:left="0"/>
        <w:jc w:val="left"/>
        <w:rPr>
          <w:rFonts w:asciiTheme="minorBidi" w:hAnsiTheme="minorBidi" w:cs="Arial"/>
        </w:rPr>
      </w:pPr>
      <w:bookmarkStart w:id="10" w:name="_Toc237335164"/>
      <w:r w:rsidRPr="00B4072F">
        <w:rPr>
          <w:rFonts w:asciiTheme="minorBidi" w:hAnsiTheme="minorBidi" w:cs="Arial"/>
        </w:rPr>
        <w:t>What Information to Record at The Accident/Incident Scene</w:t>
      </w:r>
      <w:bookmarkEnd w:id="10"/>
    </w:p>
    <w:p w14:paraId="3183F3CC" w14:textId="77777777" w:rsidR="006B1096" w:rsidRPr="00B4072F" w:rsidRDefault="006B1096" w:rsidP="008735C1">
      <w:pPr>
        <w:pStyle w:val="Heading2"/>
        <w:ind w:left="0"/>
        <w:jc w:val="left"/>
        <w:rPr>
          <w:rFonts w:asciiTheme="minorBidi" w:hAnsiTheme="minorBidi" w:cs="Arial"/>
        </w:rPr>
      </w:pPr>
    </w:p>
    <w:p w14:paraId="4A0C1F88" w14:textId="77777777" w:rsidR="006B1096" w:rsidRPr="006B1096" w:rsidRDefault="006B1096" w:rsidP="001160F8">
      <w:pPr>
        <w:numPr>
          <w:ilvl w:val="0"/>
          <w:numId w:val="13"/>
        </w:numPr>
        <w:rPr>
          <w:rFonts w:asciiTheme="minorBidi" w:hAnsiTheme="minorBidi" w:cs="Arial"/>
          <w:sz w:val="24"/>
          <w:szCs w:val="24"/>
        </w:rPr>
      </w:pPr>
      <w:r w:rsidRPr="006B1096">
        <w:rPr>
          <w:rFonts w:asciiTheme="minorBidi" w:hAnsiTheme="minorBidi" w:cs="Arial"/>
          <w:sz w:val="24"/>
          <w:szCs w:val="24"/>
        </w:rPr>
        <w:t>The make, model, colour, and vehicle registration of all vehicles involved in the accident/incident.</w:t>
      </w:r>
    </w:p>
    <w:p w14:paraId="4E2270FC" w14:textId="77777777" w:rsidR="006B1096" w:rsidRPr="006B1096" w:rsidRDefault="006B1096" w:rsidP="001160F8">
      <w:pPr>
        <w:numPr>
          <w:ilvl w:val="0"/>
          <w:numId w:val="13"/>
        </w:numPr>
        <w:rPr>
          <w:rFonts w:asciiTheme="minorBidi" w:hAnsiTheme="minorBidi" w:cs="Arial"/>
          <w:sz w:val="24"/>
          <w:szCs w:val="24"/>
        </w:rPr>
      </w:pPr>
      <w:r w:rsidRPr="006B1096">
        <w:rPr>
          <w:rFonts w:asciiTheme="minorBidi" w:hAnsiTheme="minorBidi" w:cs="Arial"/>
          <w:sz w:val="24"/>
          <w:szCs w:val="24"/>
        </w:rPr>
        <w:t xml:space="preserve">The time and date of the accident/incident. </w:t>
      </w:r>
    </w:p>
    <w:p w14:paraId="1A553F74" w14:textId="77777777" w:rsidR="006B1096" w:rsidRPr="006B1096" w:rsidRDefault="006B1096" w:rsidP="001160F8">
      <w:pPr>
        <w:numPr>
          <w:ilvl w:val="0"/>
          <w:numId w:val="13"/>
        </w:numPr>
        <w:rPr>
          <w:rFonts w:asciiTheme="minorBidi" w:hAnsiTheme="minorBidi" w:cs="Arial"/>
          <w:sz w:val="24"/>
          <w:szCs w:val="24"/>
        </w:rPr>
      </w:pPr>
      <w:r w:rsidRPr="006B1096">
        <w:rPr>
          <w:rFonts w:asciiTheme="minorBidi" w:hAnsiTheme="minorBidi" w:cs="Arial"/>
          <w:sz w:val="24"/>
          <w:szCs w:val="24"/>
        </w:rPr>
        <w:t>Any injuries to drivers, passengers, or pedestrians.</w:t>
      </w:r>
    </w:p>
    <w:p w14:paraId="536FF8B1" w14:textId="77777777" w:rsidR="006B1096" w:rsidRPr="006B1096" w:rsidRDefault="006B1096" w:rsidP="001160F8">
      <w:pPr>
        <w:numPr>
          <w:ilvl w:val="0"/>
          <w:numId w:val="13"/>
        </w:numPr>
        <w:rPr>
          <w:rFonts w:asciiTheme="minorBidi" w:hAnsiTheme="minorBidi" w:cs="Arial"/>
          <w:sz w:val="24"/>
          <w:szCs w:val="24"/>
        </w:rPr>
      </w:pPr>
      <w:r w:rsidRPr="006B1096">
        <w:rPr>
          <w:rFonts w:asciiTheme="minorBidi" w:hAnsiTheme="minorBidi" w:cs="Arial"/>
          <w:sz w:val="24"/>
          <w:szCs w:val="24"/>
        </w:rPr>
        <w:t>The driving conditions, including the weather, lighting, and road quality i.e. whether it's wet or muddy, condition of the road surface, streetlights on etc.</w:t>
      </w:r>
    </w:p>
    <w:p w14:paraId="09A476F2" w14:textId="77777777" w:rsidR="006B1096" w:rsidRPr="006B1096" w:rsidRDefault="006B1096" w:rsidP="001160F8">
      <w:pPr>
        <w:numPr>
          <w:ilvl w:val="0"/>
          <w:numId w:val="13"/>
        </w:numPr>
        <w:rPr>
          <w:rFonts w:asciiTheme="minorBidi" w:hAnsiTheme="minorBidi" w:cs="Arial"/>
          <w:sz w:val="24"/>
          <w:szCs w:val="24"/>
        </w:rPr>
      </w:pPr>
      <w:r w:rsidRPr="006B1096">
        <w:rPr>
          <w:rFonts w:asciiTheme="minorBidi" w:hAnsiTheme="minorBidi" w:cs="Arial"/>
          <w:sz w:val="24"/>
          <w:szCs w:val="24"/>
        </w:rPr>
        <w:t>What sort of damage was caused to vehicles/property and pinpoint where – e.g. nearside front wing and door damaged, garden wall damaged etc (nearside is the passenger's side of your vehicle, offside is the driver's side).</w:t>
      </w:r>
    </w:p>
    <w:p w14:paraId="78B2E12B" w14:textId="07114377" w:rsidR="006B1096" w:rsidRPr="006B1096" w:rsidRDefault="006B1096" w:rsidP="001160F8">
      <w:pPr>
        <w:numPr>
          <w:ilvl w:val="0"/>
          <w:numId w:val="13"/>
        </w:numPr>
        <w:rPr>
          <w:rFonts w:asciiTheme="minorBidi" w:hAnsiTheme="minorBidi" w:cs="Arial"/>
          <w:sz w:val="24"/>
          <w:szCs w:val="24"/>
        </w:rPr>
      </w:pPr>
      <w:r w:rsidRPr="006B1096">
        <w:rPr>
          <w:rFonts w:asciiTheme="minorBidi" w:hAnsiTheme="minorBidi" w:cs="Arial"/>
          <w:sz w:val="24"/>
          <w:szCs w:val="24"/>
        </w:rPr>
        <w:t>The names and contact details of any witnesses.</w:t>
      </w:r>
    </w:p>
    <w:p w14:paraId="471ED6E4" w14:textId="77777777" w:rsidR="006B1096" w:rsidRPr="006B1096" w:rsidRDefault="006B1096" w:rsidP="001160F8">
      <w:pPr>
        <w:numPr>
          <w:ilvl w:val="0"/>
          <w:numId w:val="13"/>
        </w:numPr>
        <w:rPr>
          <w:rFonts w:asciiTheme="minorBidi" w:hAnsiTheme="minorBidi" w:cs="Arial"/>
          <w:sz w:val="24"/>
          <w:szCs w:val="24"/>
        </w:rPr>
      </w:pPr>
      <w:r w:rsidRPr="006B1096">
        <w:rPr>
          <w:rFonts w:asciiTheme="minorBidi" w:hAnsiTheme="minorBidi" w:cs="Arial"/>
          <w:sz w:val="24"/>
          <w:szCs w:val="24"/>
        </w:rPr>
        <w:lastRenderedPageBreak/>
        <w:t>If safe to do so, use your mobile phone to take pictures of the scene, the positions of the vehicles involved, and damage to the vehicles or property.</w:t>
      </w:r>
    </w:p>
    <w:p w14:paraId="0710CC4C" w14:textId="6CE4B9EE" w:rsidR="006B1096" w:rsidRPr="006B1096" w:rsidRDefault="006B1096" w:rsidP="001160F8">
      <w:pPr>
        <w:numPr>
          <w:ilvl w:val="0"/>
          <w:numId w:val="13"/>
        </w:numPr>
        <w:rPr>
          <w:rFonts w:asciiTheme="minorBidi" w:hAnsiTheme="minorBidi" w:cs="Arial"/>
          <w:sz w:val="24"/>
          <w:szCs w:val="24"/>
        </w:rPr>
      </w:pPr>
      <w:r w:rsidRPr="006B1096">
        <w:rPr>
          <w:rFonts w:asciiTheme="minorBidi" w:hAnsiTheme="minorBidi" w:cs="Arial"/>
          <w:sz w:val="24"/>
          <w:szCs w:val="24"/>
        </w:rPr>
        <w:t>If no one else is involved in the accident/incident, e.g. you caused damage to private property or a parked car, you should leave a note where the owner can see it with your details. If you leave the scene of an accident/incident without leaving your details, you could be prosecuted.</w:t>
      </w:r>
    </w:p>
    <w:p w14:paraId="2A7A3A35" w14:textId="05BAE086" w:rsidR="006B1096" w:rsidRPr="006B1096" w:rsidRDefault="006B1096" w:rsidP="001160F8">
      <w:pPr>
        <w:numPr>
          <w:ilvl w:val="0"/>
          <w:numId w:val="13"/>
        </w:numPr>
        <w:rPr>
          <w:rFonts w:asciiTheme="minorBidi" w:hAnsiTheme="minorBidi" w:cs="Arial"/>
          <w:sz w:val="24"/>
          <w:szCs w:val="24"/>
        </w:rPr>
      </w:pPr>
      <w:r w:rsidRPr="006B1096">
        <w:rPr>
          <w:rFonts w:asciiTheme="minorBidi" w:hAnsiTheme="minorBidi" w:cs="Arial"/>
          <w:sz w:val="24"/>
          <w:szCs w:val="24"/>
        </w:rPr>
        <w:t>It is the driver's responsibility to complete a Motor Vehicle Incident Report giving details of any accident/incident involving a university vehicle or hired vehicle on university business, no matter how minor. The report must be completed and submitted to Transport Services as soon as possible. (* see link below)</w:t>
      </w:r>
    </w:p>
    <w:p w14:paraId="2E17C3E2" w14:textId="24BBEC12" w:rsidR="006B1096" w:rsidRPr="006B1096" w:rsidRDefault="006B1096" w:rsidP="001160F8">
      <w:pPr>
        <w:numPr>
          <w:ilvl w:val="0"/>
          <w:numId w:val="13"/>
        </w:numPr>
        <w:rPr>
          <w:rFonts w:asciiTheme="minorBidi" w:hAnsiTheme="minorBidi" w:cs="Arial"/>
          <w:sz w:val="24"/>
          <w:szCs w:val="24"/>
        </w:rPr>
      </w:pPr>
      <w:r w:rsidRPr="006B1096">
        <w:rPr>
          <w:rFonts w:asciiTheme="minorBidi" w:hAnsiTheme="minorBidi" w:cs="Arial"/>
          <w:sz w:val="24"/>
          <w:szCs w:val="24"/>
        </w:rPr>
        <w:t>Drivers are reminded that they are legally obliged to inform their personal insurance provider of any accidents/incidents resulting in an insurance claim.</w:t>
      </w:r>
    </w:p>
    <w:p w14:paraId="27E8014B" w14:textId="77777777" w:rsidR="006B1096" w:rsidRDefault="006B1096" w:rsidP="001160F8">
      <w:pPr>
        <w:numPr>
          <w:ilvl w:val="0"/>
          <w:numId w:val="13"/>
        </w:numPr>
        <w:rPr>
          <w:rFonts w:asciiTheme="minorBidi" w:hAnsiTheme="minorBidi" w:cs="Arial"/>
          <w:sz w:val="24"/>
          <w:szCs w:val="24"/>
        </w:rPr>
      </w:pPr>
      <w:r w:rsidRPr="006B1096">
        <w:rPr>
          <w:rFonts w:asciiTheme="minorBidi" w:hAnsiTheme="minorBidi" w:cs="Arial"/>
          <w:sz w:val="24"/>
          <w:szCs w:val="24"/>
        </w:rPr>
        <w:t>All university insurance claims are always submitted in the name of the driver. </w:t>
      </w:r>
    </w:p>
    <w:p w14:paraId="77D51437" w14:textId="77777777" w:rsidR="00E43E57" w:rsidRPr="006B1096" w:rsidRDefault="00E43E57" w:rsidP="00E43E57">
      <w:pPr>
        <w:ind w:left="720"/>
        <w:rPr>
          <w:rFonts w:asciiTheme="minorBidi" w:hAnsiTheme="minorBidi" w:cs="Arial"/>
          <w:sz w:val="24"/>
          <w:szCs w:val="24"/>
        </w:rPr>
      </w:pPr>
    </w:p>
    <w:p w14:paraId="0480EDB9" w14:textId="2B52D191" w:rsidR="0081745E" w:rsidRDefault="0081745E" w:rsidP="0081745E">
      <w:r w:rsidRPr="0081745E">
        <w:rPr>
          <w:rFonts w:asciiTheme="minorBidi" w:hAnsiTheme="minorBidi" w:cs="Arial"/>
          <w:sz w:val="24"/>
          <w:szCs w:val="24"/>
        </w:rPr>
        <w:t>Report</w:t>
      </w:r>
      <w:r>
        <w:rPr>
          <w:rFonts w:asciiTheme="minorBidi" w:hAnsiTheme="minorBidi" w:cs="Arial"/>
          <w:sz w:val="24"/>
          <w:szCs w:val="24"/>
        </w:rPr>
        <w:t xml:space="preserve"> an </w:t>
      </w:r>
      <w:r w:rsidR="007B1D88">
        <w:rPr>
          <w:rFonts w:asciiTheme="minorBidi" w:hAnsiTheme="minorBidi" w:cs="Arial"/>
          <w:sz w:val="24"/>
          <w:szCs w:val="24"/>
        </w:rPr>
        <w:t>accident/incident</w:t>
      </w:r>
      <w:r>
        <w:rPr>
          <w:rFonts w:asciiTheme="minorBidi" w:hAnsiTheme="minorBidi" w:cs="Arial"/>
          <w:sz w:val="24"/>
          <w:szCs w:val="24"/>
        </w:rPr>
        <w:t>:</w:t>
      </w:r>
      <w:r w:rsidR="00B4072F" w:rsidRPr="0081745E">
        <w:rPr>
          <w:rFonts w:asciiTheme="minorBidi" w:hAnsiTheme="minorBidi" w:cs="Arial"/>
          <w:sz w:val="24"/>
          <w:szCs w:val="24"/>
        </w:rPr>
        <w:t xml:space="preserve"> </w:t>
      </w:r>
      <w:r w:rsidR="00161F8D">
        <w:rPr>
          <w:rFonts w:asciiTheme="minorBidi" w:hAnsiTheme="minorBidi" w:cs="Arial"/>
          <w:sz w:val="24"/>
          <w:szCs w:val="24"/>
        </w:rPr>
        <w:t xml:space="preserve">  </w:t>
      </w:r>
      <w:hyperlink r:id="rId15" w:history="1">
        <w:r w:rsidR="00161F8D" w:rsidRPr="00B057C1">
          <w:rPr>
            <w:rStyle w:val="Hyperlink"/>
            <w:rFonts w:asciiTheme="minorBidi" w:hAnsiTheme="minorBidi" w:cstheme="minorBidi"/>
          </w:rPr>
          <w:t>https://www.gla.ac.uk/myglasgow/transportservices/</w:t>
        </w:r>
      </w:hyperlink>
    </w:p>
    <w:p w14:paraId="628EBA6E" w14:textId="77777777" w:rsidR="006549FB" w:rsidRDefault="006549FB" w:rsidP="0081745E"/>
    <w:p w14:paraId="1C0ABED6" w14:textId="2CFE9B5A" w:rsidR="006549FB" w:rsidRPr="008B4DB4" w:rsidRDefault="00CB4D39" w:rsidP="008B4DB4">
      <w:pPr>
        <w:pStyle w:val="Heading2"/>
        <w:ind w:left="0"/>
        <w:jc w:val="left"/>
        <w:rPr>
          <w:rFonts w:asciiTheme="minorBidi" w:hAnsiTheme="minorBidi" w:cstheme="minorBidi"/>
        </w:rPr>
      </w:pPr>
      <w:bookmarkStart w:id="11" w:name="_Toc237335165"/>
      <w:r w:rsidRPr="008B4DB4">
        <w:rPr>
          <w:rFonts w:asciiTheme="minorBidi" w:hAnsiTheme="minorBidi" w:cstheme="minorBidi"/>
        </w:rPr>
        <w:t>If University Vehicle</w:t>
      </w:r>
      <w:r w:rsidR="00C17ECE" w:rsidRPr="008B4DB4">
        <w:rPr>
          <w:rFonts w:asciiTheme="minorBidi" w:hAnsiTheme="minorBidi" w:cstheme="minorBidi"/>
        </w:rPr>
        <w:t xml:space="preserve"> </w:t>
      </w:r>
      <w:r w:rsidR="00FD5F56">
        <w:rPr>
          <w:rFonts w:asciiTheme="minorBidi" w:hAnsiTheme="minorBidi" w:cstheme="minorBidi"/>
        </w:rPr>
        <w:t>Needs</w:t>
      </w:r>
      <w:r w:rsidR="00C17ECE" w:rsidRPr="008B4DB4">
        <w:rPr>
          <w:rFonts w:asciiTheme="minorBidi" w:hAnsiTheme="minorBidi" w:cstheme="minorBidi"/>
        </w:rPr>
        <w:t xml:space="preserve"> Recovered Due to an Accident/Incident</w:t>
      </w:r>
      <w:r w:rsidR="007E21A7">
        <w:rPr>
          <w:rFonts w:asciiTheme="minorBidi" w:hAnsiTheme="minorBidi" w:cstheme="minorBidi"/>
        </w:rPr>
        <w:t xml:space="preserve"> (not bre</w:t>
      </w:r>
      <w:r w:rsidR="006B577E">
        <w:rPr>
          <w:rFonts w:asciiTheme="minorBidi" w:hAnsiTheme="minorBidi" w:cstheme="minorBidi"/>
        </w:rPr>
        <w:t>akdown)</w:t>
      </w:r>
      <w:bookmarkEnd w:id="11"/>
    </w:p>
    <w:p w14:paraId="3EEC1C69" w14:textId="77777777" w:rsidR="00C17ECE" w:rsidRDefault="00C17ECE" w:rsidP="0081745E">
      <w:pPr>
        <w:rPr>
          <w:rFonts w:asciiTheme="minorBidi" w:hAnsiTheme="minorBidi" w:cstheme="minorBidi"/>
          <w:b/>
          <w:bCs/>
          <w:sz w:val="24"/>
          <w:szCs w:val="24"/>
        </w:rPr>
      </w:pPr>
    </w:p>
    <w:p w14:paraId="6188A655" w14:textId="77777777" w:rsidR="00625821" w:rsidRPr="00625821" w:rsidRDefault="00625821" w:rsidP="00625821">
      <w:pPr>
        <w:widowControl/>
        <w:numPr>
          <w:ilvl w:val="0"/>
          <w:numId w:val="16"/>
        </w:numPr>
        <w:autoSpaceDE/>
        <w:autoSpaceDN/>
        <w:contextualSpacing/>
        <w:rPr>
          <w:rFonts w:asciiTheme="minorBidi" w:eastAsia="DengXian" w:hAnsiTheme="minorBidi" w:cstheme="minorBidi"/>
          <w:kern w:val="2"/>
          <w:sz w:val="24"/>
          <w:szCs w:val="24"/>
          <w:lang w:eastAsia="zh-CN" w:bidi="ar-SA"/>
          <w14:ligatures w14:val="standardContextual"/>
        </w:rPr>
      </w:pPr>
      <w:r w:rsidRPr="00625821">
        <w:rPr>
          <w:rFonts w:asciiTheme="minorBidi" w:eastAsia="DengXian" w:hAnsiTheme="minorBidi" w:cstheme="minorBidi"/>
          <w:kern w:val="2"/>
          <w:sz w:val="24"/>
          <w:szCs w:val="24"/>
          <w:lang w:eastAsia="zh-CN" w:bidi="ar-SA"/>
          <w14:ligatures w14:val="standardContextual"/>
        </w:rPr>
        <w:t>Call the University insurers Zurich Municipal on 0800-055-6767 and select opt 2 then opt 1…Urgent Roadside Assistance.</w:t>
      </w:r>
    </w:p>
    <w:p w14:paraId="5261E6BD" w14:textId="77777777" w:rsidR="00625821" w:rsidRPr="00625821" w:rsidRDefault="00625821" w:rsidP="00625821">
      <w:pPr>
        <w:widowControl/>
        <w:numPr>
          <w:ilvl w:val="0"/>
          <w:numId w:val="16"/>
        </w:numPr>
        <w:autoSpaceDE/>
        <w:autoSpaceDN/>
        <w:contextualSpacing/>
        <w:rPr>
          <w:rFonts w:asciiTheme="minorBidi" w:eastAsia="DengXian" w:hAnsiTheme="minorBidi" w:cstheme="minorBidi"/>
          <w:kern w:val="2"/>
          <w:sz w:val="24"/>
          <w:szCs w:val="24"/>
          <w:lang w:eastAsia="zh-CN" w:bidi="ar-SA"/>
          <w14:ligatures w14:val="standardContextual"/>
        </w:rPr>
      </w:pPr>
      <w:r w:rsidRPr="00625821">
        <w:rPr>
          <w:rFonts w:asciiTheme="minorBidi" w:eastAsia="DengXian" w:hAnsiTheme="minorBidi" w:cstheme="minorBidi"/>
          <w:kern w:val="2"/>
          <w:sz w:val="24"/>
          <w:szCs w:val="24"/>
          <w:lang w:eastAsia="zh-CN" w:bidi="ar-SA"/>
          <w14:ligatures w14:val="standardContextual"/>
        </w:rPr>
        <w:t xml:space="preserve">Give full details to operator.  what3words app can be used for your exact location </w:t>
      </w:r>
      <w:hyperlink r:id="rId16">
        <w:r w:rsidRPr="00625821">
          <w:rPr>
            <w:rFonts w:asciiTheme="minorBidi" w:eastAsia="DengXian" w:hAnsiTheme="minorBidi" w:cstheme="minorBidi"/>
            <w:color w:val="467886"/>
            <w:kern w:val="2"/>
            <w:sz w:val="24"/>
            <w:szCs w:val="24"/>
            <w:u w:val="single"/>
            <w:lang w:eastAsia="zh-CN" w:bidi="ar-SA"/>
            <w14:ligatures w14:val="standardContextual"/>
          </w:rPr>
          <w:t>https://what3words.com/</w:t>
        </w:r>
      </w:hyperlink>
    </w:p>
    <w:p w14:paraId="10DDD507" w14:textId="77777777" w:rsidR="00625821" w:rsidRPr="00625821" w:rsidRDefault="00625821" w:rsidP="00625821">
      <w:pPr>
        <w:widowControl/>
        <w:numPr>
          <w:ilvl w:val="0"/>
          <w:numId w:val="16"/>
        </w:numPr>
        <w:autoSpaceDE/>
        <w:autoSpaceDN/>
        <w:contextualSpacing/>
        <w:rPr>
          <w:rFonts w:asciiTheme="minorBidi" w:eastAsia="DengXian" w:hAnsiTheme="minorBidi" w:cstheme="minorBidi"/>
          <w:kern w:val="2"/>
          <w:sz w:val="24"/>
          <w:szCs w:val="24"/>
          <w:lang w:eastAsia="zh-CN" w:bidi="ar-SA"/>
          <w14:ligatures w14:val="standardContextual"/>
        </w:rPr>
      </w:pPr>
      <w:r w:rsidRPr="00625821">
        <w:rPr>
          <w:rFonts w:asciiTheme="minorBidi" w:eastAsia="DengXian" w:hAnsiTheme="minorBidi" w:cstheme="minorBidi"/>
          <w:kern w:val="2"/>
          <w:sz w:val="24"/>
          <w:szCs w:val="24"/>
          <w:lang w:eastAsia="zh-CN" w:bidi="ar-SA"/>
          <w14:ligatures w14:val="standardContextual"/>
        </w:rPr>
        <w:t>Wait in a safe place for recovery team.</w:t>
      </w:r>
    </w:p>
    <w:p w14:paraId="29422464" w14:textId="2DC85BE8" w:rsidR="00625821" w:rsidRPr="00250789" w:rsidRDefault="00625821" w:rsidP="00625821">
      <w:pPr>
        <w:widowControl/>
        <w:numPr>
          <w:ilvl w:val="0"/>
          <w:numId w:val="16"/>
        </w:numPr>
        <w:autoSpaceDE/>
        <w:autoSpaceDN/>
        <w:contextualSpacing/>
        <w:rPr>
          <w:rFonts w:asciiTheme="minorBidi" w:eastAsia="DengXian" w:hAnsiTheme="minorBidi" w:cstheme="minorBidi"/>
          <w:kern w:val="2"/>
          <w:sz w:val="24"/>
          <w:szCs w:val="24"/>
          <w:lang w:eastAsia="zh-CN" w:bidi="ar-SA"/>
          <w14:ligatures w14:val="standardContextual"/>
        </w:rPr>
      </w:pPr>
      <w:r w:rsidRPr="00625821">
        <w:rPr>
          <w:rFonts w:asciiTheme="minorBidi" w:eastAsia="DengXian" w:hAnsiTheme="minorBidi" w:cstheme="minorBidi"/>
          <w:kern w:val="2"/>
          <w:sz w:val="24"/>
          <w:szCs w:val="24"/>
          <w:lang w:eastAsia="zh-CN" w:bidi="ar-SA"/>
          <w14:ligatures w14:val="standardContextual"/>
        </w:rPr>
        <w:t xml:space="preserve">Inform Transport Services </w:t>
      </w:r>
      <w:r w:rsidR="00DB18F4">
        <w:rPr>
          <w:rFonts w:asciiTheme="minorBidi" w:eastAsia="DengXian" w:hAnsiTheme="minorBidi" w:cstheme="minorBidi"/>
          <w:kern w:val="2"/>
          <w:sz w:val="24"/>
          <w:szCs w:val="24"/>
          <w:lang w:eastAsia="zh-CN" w:bidi="ar-SA"/>
          <w14:ligatures w14:val="standardContextual"/>
        </w:rPr>
        <w:t xml:space="preserve">asap </w:t>
      </w:r>
      <w:r w:rsidR="00BB2DA5">
        <w:rPr>
          <w:rFonts w:asciiTheme="minorBidi" w:eastAsia="DengXian" w:hAnsiTheme="minorBidi" w:cstheme="minorBidi"/>
          <w:kern w:val="2"/>
          <w:sz w:val="24"/>
          <w:szCs w:val="24"/>
          <w:lang w:eastAsia="zh-CN" w:bidi="ar-SA"/>
          <w14:ligatures w14:val="standardContextual"/>
        </w:rPr>
        <w:t xml:space="preserve">- </w:t>
      </w:r>
      <w:r w:rsidRPr="00625821">
        <w:rPr>
          <w:rFonts w:asciiTheme="minorBidi" w:eastAsia="DengXian" w:hAnsiTheme="minorBidi" w:cstheme="minorBidi"/>
          <w:kern w:val="2"/>
          <w:sz w:val="24"/>
          <w:szCs w:val="24"/>
          <w:lang w:eastAsia="zh-CN" w:bidi="ar-SA"/>
          <w14:ligatures w14:val="standardContextual"/>
        </w:rPr>
        <w:t xml:space="preserve"> 0141-330-5330 or </w:t>
      </w:r>
      <w:hyperlink r:id="rId17" w:history="1">
        <w:r w:rsidRPr="00625821">
          <w:rPr>
            <w:rFonts w:asciiTheme="minorBidi" w:eastAsia="DengXian" w:hAnsiTheme="minorBidi" w:cstheme="minorBidi"/>
            <w:color w:val="467886"/>
            <w:kern w:val="2"/>
            <w:sz w:val="24"/>
            <w:szCs w:val="24"/>
            <w:u w:val="single"/>
            <w:lang w:eastAsia="zh-CN" w:bidi="ar-SA"/>
            <w14:ligatures w14:val="standardContextual"/>
          </w:rPr>
          <w:t>ecs-logistics@glasgow.ac.uk</w:t>
        </w:r>
      </w:hyperlink>
    </w:p>
    <w:p w14:paraId="79CD5EA7" w14:textId="77777777" w:rsidR="00250789" w:rsidRDefault="00250789" w:rsidP="00250789">
      <w:pPr>
        <w:widowControl/>
        <w:autoSpaceDE/>
        <w:autoSpaceDN/>
        <w:contextualSpacing/>
      </w:pPr>
    </w:p>
    <w:p w14:paraId="50C4DBBD" w14:textId="77777777" w:rsidR="002C6AB0" w:rsidRDefault="002C6AB0" w:rsidP="002C6AB0">
      <w:pPr>
        <w:pStyle w:val="Heading2"/>
        <w:ind w:hanging="608"/>
        <w:jc w:val="left"/>
        <w:rPr>
          <w:rFonts w:ascii="Arial" w:hAnsi="Arial" w:cs="Arial"/>
        </w:rPr>
      </w:pPr>
      <w:bookmarkStart w:id="12" w:name="_Toc237335166"/>
      <w:r w:rsidRPr="002C6AB0">
        <w:rPr>
          <w:rFonts w:ascii="Arial" w:hAnsi="Arial" w:cs="Arial"/>
        </w:rPr>
        <w:t>SAFEZONE Phone App</w:t>
      </w:r>
      <w:bookmarkEnd w:id="12"/>
    </w:p>
    <w:p w14:paraId="55E6D3CD" w14:textId="77777777" w:rsidR="000B6441" w:rsidRDefault="000B6441" w:rsidP="002C6AB0">
      <w:pPr>
        <w:pStyle w:val="Heading2"/>
        <w:ind w:hanging="608"/>
        <w:jc w:val="left"/>
        <w:rPr>
          <w:rFonts w:ascii="Arial" w:hAnsi="Arial" w:cs="Arial"/>
        </w:rPr>
      </w:pPr>
    </w:p>
    <w:p w14:paraId="1AE2ABD3" w14:textId="08758405" w:rsidR="000B6441" w:rsidRPr="000B6441" w:rsidRDefault="000B6441" w:rsidP="002C6AB0">
      <w:pPr>
        <w:pStyle w:val="Heading2"/>
        <w:ind w:hanging="608"/>
        <w:jc w:val="left"/>
        <w:rPr>
          <w:rFonts w:ascii="Arial" w:hAnsi="Arial" w:cs="Arial"/>
          <w:b w:val="0"/>
          <w:bCs w:val="0"/>
        </w:rPr>
      </w:pPr>
      <w:bookmarkStart w:id="13" w:name="_Toc237335167"/>
      <w:r w:rsidRPr="000B6441">
        <w:rPr>
          <w:rFonts w:ascii="Arial" w:hAnsi="Arial" w:cs="Arial"/>
          <w:b w:val="0"/>
          <w:bCs w:val="0"/>
        </w:rPr>
        <w:t>All drivers should download the SAFEZONE app.</w:t>
      </w:r>
      <w:bookmarkEnd w:id="13"/>
    </w:p>
    <w:p w14:paraId="2B2EBD60" w14:textId="77777777" w:rsidR="002C6AB0" w:rsidRPr="007904E5" w:rsidRDefault="002C6AB0" w:rsidP="002C6AB0">
      <w:pPr>
        <w:contextualSpacing/>
        <w:rPr>
          <w:rFonts w:ascii="Arial" w:hAnsi="Arial" w:cs="Arial"/>
          <w:b/>
          <w:bCs/>
          <w:sz w:val="24"/>
          <w:szCs w:val="24"/>
        </w:rPr>
      </w:pPr>
    </w:p>
    <w:p w14:paraId="3B23CBF0" w14:textId="77777777" w:rsidR="002C6AB0" w:rsidRPr="007904E5" w:rsidRDefault="002C6AB0" w:rsidP="002C6AB0">
      <w:pPr>
        <w:pStyle w:val="ListParagraph"/>
        <w:numPr>
          <w:ilvl w:val="0"/>
          <w:numId w:val="22"/>
        </w:numPr>
        <w:spacing w:before="0"/>
        <w:contextualSpacing/>
        <w:rPr>
          <w:rFonts w:ascii="Arial" w:hAnsi="Arial" w:cs="Arial"/>
          <w:sz w:val="24"/>
          <w:szCs w:val="24"/>
        </w:rPr>
      </w:pPr>
      <w:r w:rsidRPr="007904E5">
        <w:rPr>
          <w:rFonts w:ascii="Arial" w:hAnsi="Arial" w:cs="Arial"/>
          <w:sz w:val="24"/>
          <w:szCs w:val="24"/>
        </w:rPr>
        <w:t>Press the ‘</w:t>
      </w:r>
      <w:r w:rsidRPr="00491288">
        <w:rPr>
          <w:rFonts w:ascii="Arial" w:hAnsi="Arial" w:cs="Arial"/>
          <w:b/>
          <w:bCs/>
          <w:sz w:val="24"/>
          <w:szCs w:val="24"/>
        </w:rPr>
        <w:t>EMERGENCY</w:t>
      </w:r>
      <w:r w:rsidRPr="007904E5">
        <w:rPr>
          <w:rFonts w:ascii="Arial" w:hAnsi="Arial" w:cs="Arial"/>
          <w:sz w:val="24"/>
          <w:szCs w:val="24"/>
        </w:rPr>
        <w:t>’ tab on the app</w:t>
      </w:r>
      <w:r>
        <w:rPr>
          <w:rFonts w:ascii="Arial" w:hAnsi="Arial" w:cs="Arial"/>
          <w:sz w:val="24"/>
          <w:szCs w:val="24"/>
        </w:rPr>
        <w:t>.</w:t>
      </w:r>
    </w:p>
    <w:p w14:paraId="67539BA3" w14:textId="77777777" w:rsidR="002C6AB0" w:rsidRPr="00593474" w:rsidRDefault="002C6AB0" w:rsidP="002C6AB0">
      <w:pPr>
        <w:pStyle w:val="ListParagraph"/>
        <w:numPr>
          <w:ilvl w:val="0"/>
          <w:numId w:val="22"/>
        </w:numPr>
        <w:spacing w:before="0"/>
        <w:contextualSpacing/>
        <w:rPr>
          <w:rFonts w:ascii="Arial" w:hAnsi="Arial" w:cs="Arial"/>
          <w:sz w:val="24"/>
          <w:szCs w:val="24"/>
        </w:rPr>
      </w:pPr>
      <w:r w:rsidRPr="007904E5">
        <w:rPr>
          <w:rFonts w:ascii="Arial" w:hAnsi="Arial" w:cs="Arial"/>
          <w:sz w:val="24"/>
          <w:szCs w:val="24"/>
        </w:rPr>
        <w:t xml:space="preserve">This will connect directly to </w:t>
      </w:r>
      <w:r>
        <w:rPr>
          <w:rFonts w:ascii="Arial" w:hAnsi="Arial" w:cs="Arial"/>
          <w:sz w:val="24"/>
          <w:szCs w:val="24"/>
        </w:rPr>
        <w:t xml:space="preserve">the </w:t>
      </w:r>
      <w:r w:rsidRPr="007904E5">
        <w:rPr>
          <w:rFonts w:ascii="Arial" w:hAnsi="Arial" w:cs="Arial"/>
          <w:sz w:val="24"/>
          <w:szCs w:val="24"/>
        </w:rPr>
        <w:t>Security Gatehouse on both Campuses</w:t>
      </w:r>
      <w:r>
        <w:rPr>
          <w:rFonts w:ascii="Arial" w:hAnsi="Arial" w:cs="Arial"/>
          <w:sz w:val="24"/>
          <w:szCs w:val="24"/>
        </w:rPr>
        <w:t xml:space="preserve"> 24/7.</w:t>
      </w:r>
    </w:p>
    <w:p w14:paraId="70A8FE76" w14:textId="77777777" w:rsidR="006A6925" w:rsidRDefault="002C6AB0" w:rsidP="002C6AB0">
      <w:pPr>
        <w:pStyle w:val="ListParagraph"/>
        <w:numPr>
          <w:ilvl w:val="0"/>
          <w:numId w:val="22"/>
        </w:numPr>
        <w:spacing w:before="0"/>
        <w:contextualSpacing/>
        <w:rPr>
          <w:rFonts w:ascii="Arial" w:hAnsi="Arial" w:cs="Arial"/>
          <w:sz w:val="24"/>
          <w:szCs w:val="24"/>
        </w:rPr>
      </w:pPr>
      <w:r w:rsidRPr="007904E5">
        <w:rPr>
          <w:rFonts w:ascii="Arial" w:hAnsi="Arial" w:cs="Arial"/>
          <w:sz w:val="24"/>
          <w:szCs w:val="24"/>
        </w:rPr>
        <w:t xml:space="preserve">Security team </w:t>
      </w:r>
      <w:r>
        <w:rPr>
          <w:rFonts w:ascii="Arial" w:hAnsi="Arial" w:cs="Arial"/>
          <w:sz w:val="24"/>
          <w:szCs w:val="24"/>
        </w:rPr>
        <w:t>will</w:t>
      </w:r>
      <w:r w:rsidRPr="007904E5">
        <w:rPr>
          <w:rFonts w:ascii="Arial" w:hAnsi="Arial" w:cs="Arial"/>
          <w:sz w:val="24"/>
          <w:szCs w:val="24"/>
        </w:rPr>
        <w:t xml:space="preserve"> </w:t>
      </w:r>
      <w:r>
        <w:rPr>
          <w:rFonts w:ascii="Arial" w:hAnsi="Arial" w:cs="Arial"/>
          <w:sz w:val="24"/>
          <w:szCs w:val="24"/>
        </w:rPr>
        <w:t xml:space="preserve">call and </w:t>
      </w:r>
      <w:r w:rsidRPr="007904E5">
        <w:rPr>
          <w:rFonts w:ascii="Arial" w:hAnsi="Arial" w:cs="Arial"/>
          <w:sz w:val="24"/>
          <w:szCs w:val="24"/>
        </w:rPr>
        <w:t>offer advice on</w:t>
      </w:r>
      <w:r>
        <w:rPr>
          <w:rFonts w:ascii="Arial" w:hAnsi="Arial" w:cs="Arial"/>
          <w:sz w:val="24"/>
          <w:szCs w:val="24"/>
        </w:rPr>
        <w:t xml:space="preserve"> process and procedure.</w:t>
      </w:r>
    </w:p>
    <w:p w14:paraId="508BEE43" w14:textId="77777777" w:rsidR="000412B9" w:rsidRDefault="000412B9" w:rsidP="000412B9">
      <w:pPr>
        <w:contextualSpacing/>
        <w:rPr>
          <w:rFonts w:ascii="Arial" w:hAnsi="Arial" w:cs="Arial"/>
          <w:sz w:val="24"/>
          <w:szCs w:val="24"/>
        </w:rPr>
      </w:pPr>
    </w:p>
    <w:p w14:paraId="5D5CDB45" w14:textId="77777777" w:rsidR="000412B9" w:rsidRPr="000412B9" w:rsidRDefault="000412B9" w:rsidP="000412B9">
      <w:pPr>
        <w:contextualSpacing/>
        <w:rPr>
          <w:rFonts w:ascii="Arial" w:hAnsi="Arial" w:cs="Arial"/>
          <w:sz w:val="24"/>
          <w:szCs w:val="24"/>
        </w:rPr>
      </w:pPr>
    </w:p>
    <w:p w14:paraId="0DB58F31" w14:textId="77777777" w:rsidR="000412B9" w:rsidRDefault="000412B9" w:rsidP="000412B9">
      <w:pPr>
        <w:contextualSpacing/>
        <w:rPr>
          <w:rFonts w:ascii="Arial" w:hAnsi="Arial" w:cs="Arial"/>
          <w:sz w:val="24"/>
          <w:szCs w:val="24"/>
        </w:rPr>
      </w:pPr>
    </w:p>
    <w:p w14:paraId="679B7610" w14:textId="564B7118" w:rsidR="000412B9" w:rsidRPr="000412B9" w:rsidRDefault="000412B9" w:rsidP="000412B9">
      <w:pPr>
        <w:contextualSpacing/>
        <w:rPr>
          <w:rFonts w:ascii="Arial" w:hAnsi="Arial" w:cs="Arial"/>
          <w:sz w:val="24"/>
          <w:szCs w:val="24"/>
        </w:rPr>
      </w:pPr>
      <w:r>
        <w:rPr>
          <w:rFonts w:ascii="Arial" w:hAnsi="Arial" w:cs="Arial"/>
          <w:sz w:val="24"/>
          <w:szCs w:val="24"/>
        </w:rPr>
        <w:t xml:space="preserve">                  </w:t>
      </w:r>
      <w:r>
        <w:rPr>
          <w:rFonts w:ascii="Calibri" w:hAnsi="Calibri" w:cs="Calibri"/>
          <w:noProof/>
          <w:color w:val="201F1E"/>
          <w:shd w:val="clear" w:color="auto" w:fill="FFFFFF"/>
        </w:rPr>
        <w:drawing>
          <wp:inline distT="0" distB="0" distL="0" distR="0" wp14:anchorId="5E48498B" wp14:editId="040BC7EC">
            <wp:extent cx="4089532" cy="2302510"/>
            <wp:effectExtent l="0" t="0" r="6350" b="2540"/>
            <wp:docPr id="1958187773" name="Picture 1958187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98401" cy="2307504"/>
                    </a:xfrm>
                    <a:prstGeom prst="rect">
                      <a:avLst/>
                    </a:prstGeom>
                    <a:noFill/>
                    <a:ln>
                      <a:noFill/>
                    </a:ln>
                  </pic:spPr>
                </pic:pic>
              </a:graphicData>
            </a:graphic>
          </wp:inline>
        </w:drawing>
      </w:r>
    </w:p>
    <w:p w14:paraId="6C6F7A2A" w14:textId="77777777" w:rsidR="009C2BB6" w:rsidRDefault="009C2BB6" w:rsidP="009C2BB6">
      <w:pPr>
        <w:contextualSpacing/>
        <w:rPr>
          <w:rFonts w:ascii="Arial" w:hAnsi="Arial" w:cs="Arial"/>
          <w:sz w:val="24"/>
          <w:szCs w:val="24"/>
        </w:rPr>
      </w:pPr>
    </w:p>
    <w:p w14:paraId="67078A4A" w14:textId="77777777" w:rsidR="009C2BB6" w:rsidRDefault="009C2BB6" w:rsidP="00216261">
      <w:pPr>
        <w:rPr>
          <w:rFonts w:asciiTheme="minorBidi" w:hAnsiTheme="minorBidi" w:cs="Arial"/>
          <w:b/>
          <w:bCs/>
          <w:sz w:val="24"/>
          <w:szCs w:val="24"/>
        </w:rPr>
      </w:pPr>
    </w:p>
    <w:p w14:paraId="1515EFBF" w14:textId="5E972231" w:rsidR="00216261" w:rsidRPr="00216261" w:rsidRDefault="00216261" w:rsidP="00216261">
      <w:pPr>
        <w:rPr>
          <w:rFonts w:asciiTheme="minorBidi" w:hAnsiTheme="minorBidi" w:cs="Arial"/>
          <w:b/>
          <w:bCs/>
          <w:sz w:val="24"/>
          <w:szCs w:val="24"/>
        </w:rPr>
      </w:pPr>
      <w:r w:rsidRPr="00216261">
        <w:rPr>
          <w:rFonts w:asciiTheme="minorBidi" w:hAnsiTheme="minorBidi" w:cs="Arial"/>
          <w:b/>
          <w:bCs/>
          <w:sz w:val="24"/>
          <w:szCs w:val="24"/>
        </w:rPr>
        <w:lastRenderedPageBreak/>
        <w:t>Accidents/Incidents – Repair Costs</w:t>
      </w:r>
    </w:p>
    <w:p w14:paraId="059B1D79" w14:textId="77777777" w:rsidR="00216261" w:rsidRPr="00216261" w:rsidRDefault="00216261" w:rsidP="00216261">
      <w:pPr>
        <w:rPr>
          <w:rFonts w:asciiTheme="minorBidi" w:hAnsiTheme="minorBidi" w:cs="Arial"/>
          <w:b/>
          <w:bCs/>
          <w:sz w:val="24"/>
          <w:szCs w:val="24"/>
        </w:rPr>
      </w:pPr>
    </w:p>
    <w:p w14:paraId="2AC66F71" w14:textId="77777777" w:rsidR="00216261" w:rsidRPr="00216261" w:rsidRDefault="00216261" w:rsidP="00216261">
      <w:pPr>
        <w:rPr>
          <w:rFonts w:asciiTheme="minorBidi" w:hAnsiTheme="minorBidi" w:cs="Arial"/>
          <w:sz w:val="24"/>
          <w:szCs w:val="24"/>
        </w:rPr>
      </w:pPr>
      <w:r w:rsidRPr="00216261">
        <w:rPr>
          <w:rFonts w:asciiTheme="minorBidi" w:hAnsiTheme="minorBidi" w:cs="Arial"/>
          <w:sz w:val="24"/>
          <w:szCs w:val="24"/>
        </w:rPr>
        <w:t>The following applies to all accidents and incidents involving university insured vehicles:</w:t>
      </w:r>
    </w:p>
    <w:p w14:paraId="19AE1CA4" w14:textId="77777777" w:rsidR="00216261" w:rsidRPr="00216261" w:rsidRDefault="00216261" w:rsidP="00216261">
      <w:pPr>
        <w:rPr>
          <w:rFonts w:asciiTheme="minorBidi" w:hAnsiTheme="minorBidi" w:cs="Arial"/>
          <w:sz w:val="24"/>
          <w:szCs w:val="24"/>
        </w:rPr>
      </w:pPr>
    </w:p>
    <w:p w14:paraId="478D8A35" w14:textId="77777777" w:rsidR="00216261" w:rsidRPr="00216261" w:rsidRDefault="00216261" w:rsidP="00216261">
      <w:pPr>
        <w:numPr>
          <w:ilvl w:val="0"/>
          <w:numId w:val="7"/>
        </w:numPr>
        <w:rPr>
          <w:rFonts w:asciiTheme="minorBidi" w:hAnsiTheme="minorBidi" w:cs="Arial"/>
          <w:sz w:val="24"/>
          <w:szCs w:val="24"/>
        </w:rPr>
      </w:pPr>
      <w:r w:rsidRPr="00216261">
        <w:rPr>
          <w:rFonts w:asciiTheme="minorBidi" w:hAnsiTheme="minorBidi" w:cs="Arial"/>
          <w:sz w:val="24"/>
          <w:szCs w:val="24"/>
        </w:rPr>
        <w:t>The department concerned is liable for all repair costs up to and including £1000.</w:t>
      </w:r>
    </w:p>
    <w:p w14:paraId="1BFBE9CC" w14:textId="77777777" w:rsidR="00216261" w:rsidRPr="00216261" w:rsidRDefault="00216261" w:rsidP="00216261">
      <w:pPr>
        <w:numPr>
          <w:ilvl w:val="0"/>
          <w:numId w:val="7"/>
        </w:numPr>
        <w:rPr>
          <w:rFonts w:asciiTheme="minorBidi" w:hAnsiTheme="minorBidi" w:cs="Arial"/>
          <w:sz w:val="24"/>
          <w:szCs w:val="24"/>
        </w:rPr>
      </w:pPr>
      <w:r w:rsidRPr="00216261">
        <w:rPr>
          <w:rFonts w:asciiTheme="minorBidi" w:hAnsiTheme="minorBidi" w:cs="Arial"/>
          <w:sz w:val="24"/>
          <w:szCs w:val="24"/>
        </w:rPr>
        <w:t>University insurance will cover repair costs exceeding £1000, however the department concerned is liable for the insurance excess of £1000.</w:t>
      </w:r>
    </w:p>
    <w:p w14:paraId="2A450915" w14:textId="77777777" w:rsidR="00216261" w:rsidRPr="00216261" w:rsidRDefault="00216261" w:rsidP="00216261">
      <w:pPr>
        <w:rPr>
          <w:rFonts w:asciiTheme="minorBidi" w:hAnsiTheme="minorBidi" w:cs="Arial"/>
          <w:b/>
          <w:bCs/>
          <w:sz w:val="24"/>
          <w:szCs w:val="24"/>
        </w:rPr>
      </w:pPr>
    </w:p>
    <w:p w14:paraId="357A3988" w14:textId="77777777" w:rsidR="00216261" w:rsidRPr="00216261" w:rsidRDefault="00216261" w:rsidP="00216261">
      <w:pPr>
        <w:rPr>
          <w:rFonts w:asciiTheme="minorBidi" w:hAnsiTheme="minorBidi" w:cs="Arial"/>
          <w:sz w:val="24"/>
          <w:szCs w:val="24"/>
        </w:rPr>
      </w:pPr>
      <w:r w:rsidRPr="00216261">
        <w:rPr>
          <w:rFonts w:asciiTheme="minorBidi" w:hAnsiTheme="minorBidi" w:cs="Arial"/>
          <w:sz w:val="24"/>
          <w:szCs w:val="24"/>
        </w:rPr>
        <w:t>Exceptions – third party involvement:</w:t>
      </w:r>
    </w:p>
    <w:p w14:paraId="2CFDD426" w14:textId="77777777" w:rsidR="00216261" w:rsidRPr="00216261" w:rsidRDefault="00216261" w:rsidP="00216261">
      <w:pPr>
        <w:rPr>
          <w:rFonts w:asciiTheme="minorBidi" w:hAnsiTheme="minorBidi" w:cs="Arial"/>
          <w:sz w:val="24"/>
          <w:szCs w:val="24"/>
        </w:rPr>
      </w:pPr>
    </w:p>
    <w:p w14:paraId="20C0830F" w14:textId="77777777" w:rsidR="00216261" w:rsidRPr="00216261" w:rsidRDefault="00216261" w:rsidP="00216261">
      <w:pPr>
        <w:numPr>
          <w:ilvl w:val="0"/>
          <w:numId w:val="8"/>
        </w:numPr>
        <w:rPr>
          <w:rFonts w:asciiTheme="minorBidi" w:hAnsiTheme="minorBidi" w:cs="Arial"/>
          <w:sz w:val="24"/>
          <w:szCs w:val="24"/>
        </w:rPr>
      </w:pPr>
      <w:r w:rsidRPr="00216261">
        <w:rPr>
          <w:rFonts w:asciiTheme="minorBidi" w:hAnsiTheme="minorBidi" w:cs="Arial"/>
          <w:sz w:val="24"/>
          <w:szCs w:val="24"/>
        </w:rPr>
        <w:t xml:space="preserve">Third party deemed </w:t>
      </w:r>
      <w:r w:rsidRPr="00622384">
        <w:rPr>
          <w:rFonts w:asciiTheme="minorBidi" w:hAnsiTheme="minorBidi" w:cs="Arial"/>
          <w:sz w:val="24"/>
          <w:szCs w:val="24"/>
        </w:rPr>
        <w:t>not at fault</w:t>
      </w:r>
      <w:r w:rsidRPr="00216261">
        <w:rPr>
          <w:rFonts w:asciiTheme="minorBidi" w:hAnsiTheme="minorBidi" w:cs="Arial"/>
          <w:sz w:val="24"/>
          <w:szCs w:val="24"/>
        </w:rPr>
        <w:t xml:space="preserve"> - department concerned is liable for insurance excess of £1000 if repair to university vehicle necessary.</w:t>
      </w:r>
    </w:p>
    <w:p w14:paraId="14709458" w14:textId="77777777" w:rsidR="00216261" w:rsidRPr="00216261" w:rsidRDefault="00216261" w:rsidP="00216261">
      <w:pPr>
        <w:numPr>
          <w:ilvl w:val="0"/>
          <w:numId w:val="8"/>
        </w:numPr>
        <w:rPr>
          <w:rFonts w:asciiTheme="minorBidi" w:hAnsiTheme="minorBidi" w:cs="Arial"/>
          <w:sz w:val="24"/>
          <w:szCs w:val="24"/>
        </w:rPr>
      </w:pPr>
      <w:r w:rsidRPr="00216261">
        <w:rPr>
          <w:rFonts w:asciiTheme="minorBidi" w:hAnsiTheme="minorBidi" w:cs="Arial"/>
          <w:sz w:val="24"/>
          <w:szCs w:val="24"/>
        </w:rPr>
        <w:t xml:space="preserve">Third party deemed </w:t>
      </w:r>
      <w:r w:rsidRPr="002A6869">
        <w:rPr>
          <w:rFonts w:asciiTheme="minorBidi" w:hAnsiTheme="minorBidi" w:cs="Arial"/>
          <w:sz w:val="24"/>
          <w:szCs w:val="24"/>
        </w:rPr>
        <w:t>at fault</w:t>
      </w:r>
      <w:r w:rsidRPr="00216261">
        <w:rPr>
          <w:rFonts w:asciiTheme="minorBidi" w:hAnsiTheme="minorBidi" w:cs="Arial"/>
          <w:sz w:val="24"/>
          <w:szCs w:val="24"/>
        </w:rPr>
        <w:t xml:space="preserve"> - no departmental cost.</w:t>
      </w:r>
    </w:p>
    <w:p w14:paraId="7BA13EB0" w14:textId="4603A46D" w:rsidR="00572681" w:rsidRPr="00FF2652" w:rsidRDefault="00B4072F" w:rsidP="00FF2652">
      <w:pPr>
        <w:rPr>
          <w:rFonts w:asciiTheme="minorBidi" w:hAnsiTheme="minorBidi" w:cs="Arial"/>
          <w:sz w:val="24"/>
          <w:szCs w:val="24"/>
        </w:rPr>
      </w:pPr>
      <w:r w:rsidRPr="0081745E">
        <w:rPr>
          <w:rFonts w:asciiTheme="minorBidi" w:hAnsiTheme="minorBidi" w:cs="Arial"/>
          <w:sz w:val="24"/>
          <w:szCs w:val="24"/>
        </w:rPr>
        <w:tab/>
      </w:r>
    </w:p>
    <w:p w14:paraId="4ADE0A1E" w14:textId="505C3286" w:rsidR="005A46B6" w:rsidRPr="00787C6C" w:rsidRDefault="002567D7" w:rsidP="00787C6C">
      <w:pPr>
        <w:pStyle w:val="Heading2"/>
        <w:ind w:left="0"/>
        <w:jc w:val="left"/>
        <w:rPr>
          <w:rFonts w:asciiTheme="minorBidi" w:hAnsiTheme="minorBidi" w:cstheme="minorBidi"/>
        </w:rPr>
      </w:pPr>
      <w:bookmarkStart w:id="14" w:name="_Toc237335168"/>
      <w:r>
        <w:rPr>
          <w:rFonts w:asciiTheme="minorBidi" w:hAnsiTheme="minorBidi" w:cstheme="minorBidi"/>
        </w:rPr>
        <w:t xml:space="preserve">Advice in the Event </w:t>
      </w:r>
      <w:r w:rsidR="005340E9">
        <w:rPr>
          <w:rFonts w:asciiTheme="minorBidi" w:hAnsiTheme="minorBidi" w:cstheme="minorBidi"/>
        </w:rPr>
        <w:t xml:space="preserve">of a </w:t>
      </w:r>
      <w:r w:rsidR="00572681" w:rsidRPr="00787C6C">
        <w:rPr>
          <w:rFonts w:asciiTheme="minorBidi" w:hAnsiTheme="minorBidi" w:cstheme="minorBidi"/>
        </w:rPr>
        <w:t>Vehicle Breakdown</w:t>
      </w:r>
      <w:bookmarkEnd w:id="14"/>
    </w:p>
    <w:p w14:paraId="4B9EB01B" w14:textId="77777777" w:rsidR="00481E53" w:rsidRPr="00572681" w:rsidRDefault="00481E53" w:rsidP="00787C6C">
      <w:pPr>
        <w:pStyle w:val="Heading2"/>
      </w:pPr>
    </w:p>
    <w:p w14:paraId="10BC9350" w14:textId="77777777" w:rsidR="00481E53" w:rsidRPr="00481E53" w:rsidRDefault="00481E53" w:rsidP="00481E53">
      <w:pPr>
        <w:contextualSpacing/>
        <w:rPr>
          <w:rFonts w:asciiTheme="minorBidi" w:hAnsiTheme="minorBidi" w:cs="Arial"/>
          <w:sz w:val="24"/>
          <w:szCs w:val="24"/>
        </w:rPr>
      </w:pPr>
      <w:r w:rsidRPr="00481E53">
        <w:rPr>
          <w:rFonts w:asciiTheme="minorBidi" w:hAnsiTheme="minorBidi" w:cs="Arial"/>
          <w:sz w:val="24"/>
          <w:szCs w:val="24"/>
        </w:rPr>
        <w:t>If you need to stop your vehicle in the event of a breakdown, try to stop in a place of relative safety. This is where you, your passengers and your vehicle are less likely to be at risk from moving traffic.</w:t>
      </w:r>
    </w:p>
    <w:p w14:paraId="2D6C28C6" w14:textId="77777777" w:rsidR="00481E53" w:rsidRDefault="00481E53" w:rsidP="00481E53">
      <w:pPr>
        <w:contextualSpacing/>
        <w:rPr>
          <w:rFonts w:asciiTheme="minorBidi" w:hAnsiTheme="minorBidi" w:cs="Arial"/>
          <w:sz w:val="24"/>
          <w:szCs w:val="24"/>
        </w:rPr>
      </w:pPr>
      <w:r w:rsidRPr="00481E53">
        <w:rPr>
          <w:rFonts w:asciiTheme="minorBidi" w:hAnsiTheme="minorBidi" w:cs="Arial"/>
          <w:sz w:val="24"/>
          <w:szCs w:val="24"/>
        </w:rPr>
        <w:t>The safest place to stop is a location which is designed for parking. On motorways and other high-speed roads, the safest place to stop is a service area. Other places of relative safety include</w:t>
      </w:r>
    </w:p>
    <w:p w14:paraId="047AC3A5" w14:textId="77777777" w:rsidR="00240A8F" w:rsidRPr="00481E53" w:rsidRDefault="00240A8F" w:rsidP="00481E53">
      <w:pPr>
        <w:contextualSpacing/>
        <w:rPr>
          <w:rFonts w:asciiTheme="minorBidi" w:hAnsiTheme="minorBidi" w:cs="Arial"/>
          <w:sz w:val="24"/>
          <w:szCs w:val="24"/>
        </w:rPr>
      </w:pPr>
    </w:p>
    <w:p w14:paraId="2964FD10" w14:textId="77777777" w:rsidR="00481E53" w:rsidRPr="00481E53" w:rsidRDefault="00481E53" w:rsidP="00481E53">
      <w:pPr>
        <w:numPr>
          <w:ilvl w:val="0"/>
          <w:numId w:val="17"/>
        </w:numPr>
        <w:contextualSpacing/>
        <w:rPr>
          <w:rFonts w:asciiTheme="minorBidi" w:hAnsiTheme="minorBidi" w:cs="Arial"/>
          <w:sz w:val="24"/>
          <w:szCs w:val="24"/>
        </w:rPr>
      </w:pPr>
      <w:r w:rsidRPr="00481E53">
        <w:rPr>
          <w:rFonts w:asciiTheme="minorBidi" w:hAnsiTheme="minorBidi" w:cs="Arial"/>
          <w:sz w:val="24"/>
          <w:szCs w:val="24"/>
        </w:rPr>
        <w:t>lay-bys</w:t>
      </w:r>
    </w:p>
    <w:p w14:paraId="224D0D14" w14:textId="77777777" w:rsidR="00481E53" w:rsidRPr="00481E53" w:rsidRDefault="00481E53" w:rsidP="00481E53">
      <w:pPr>
        <w:numPr>
          <w:ilvl w:val="0"/>
          <w:numId w:val="17"/>
        </w:numPr>
        <w:contextualSpacing/>
        <w:rPr>
          <w:rFonts w:asciiTheme="minorBidi" w:hAnsiTheme="minorBidi" w:cs="Arial"/>
          <w:sz w:val="24"/>
          <w:szCs w:val="24"/>
        </w:rPr>
      </w:pPr>
      <w:r w:rsidRPr="00481E53">
        <w:rPr>
          <w:rFonts w:asciiTheme="minorBidi" w:hAnsiTheme="minorBidi" w:cs="Arial"/>
          <w:sz w:val="24"/>
          <w:szCs w:val="24"/>
        </w:rPr>
        <w:t xml:space="preserve">emergency areas </w:t>
      </w:r>
    </w:p>
    <w:p w14:paraId="00FB8FF0" w14:textId="77777777" w:rsidR="00481E53" w:rsidRPr="00481E53" w:rsidRDefault="00481E53" w:rsidP="00481E53">
      <w:pPr>
        <w:numPr>
          <w:ilvl w:val="0"/>
          <w:numId w:val="17"/>
        </w:numPr>
        <w:contextualSpacing/>
        <w:rPr>
          <w:rFonts w:asciiTheme="minorBidi" w:hAnsiTheme="minorBidi" w:cs="Arial"/>
          <w:sz w:val="24"/>
          <w:szCs w:val="24"/>
        </w:rPr>
      </w:pPr>
      <w:r w:rsidRPr="00481E53">
        <w:rPr>
          <w:rFonts w:asciiTheme="minorBidi" w:hAnsiTheme="minorBidi" w:cs="Arial"/>
          <w:sz w:val="24"/>
          <w:szCs w:val="24"/>
        </w:rPr>
        <w:t xml:space="preserve">hard shoulders </w:t>
      </w:r>
    </w:p>
    <w:p w14:paraId="4DCD8B3B" w14:textId="77777777" w:rsidR="00481E53" w:rsidRPr="00481E53" w:rsidRDefault="00481E53" w:rsidP="00481E53">
      <w:pPr>
        <w:contextualSpacing/>
        <w:rPr>
          <w:rFonts w:asciiTheme="minorBidi" w:hAnsiTheme="minorBidi" w:cs="Arial"/>
          <w:sz w:val="24"/>
          <w:szCs w:val="24"/>
        </w:rPr>
      </w:pPr>
    </w:p>
    <w:p w14:paraId="6163343E" w14:textId="77777777" w:rsidR="00481E53" w:rsidRPr="00481E53" w:rsidRDefault="00481E53" w:rsidP="00481E53">
      <w:pPr>
        <w:contextualSpacing/>
        <w:rPr>
          <w:rFonts w:asciiTheme="minorBidi" w:hAnsiTheme="minorBidi" w:cs="Arial"/>
          <w:sz w:val="24"/>
          <w:szCs w:val="24"/>
        </w:rPr>
      </w:pPr>
      <w:r w:rsidRPr="00481E53">
        <w:rPr>
          <w:rFonts w:asciiTheme="minorBidi" w:hAnsiTheme="minorBidi" w:cs="Arial"/>
          <w:sz w:val="24"/>
          <w:szCs w:val="24"/>
        </w:rPr>
        <w:t>Be aware that the hard shoulder provides less protection than other places of relative safety as its next to a live lane and high-speed traffic.</w:t>
      </w:r>
    </w:p>
    <w:p w14:paraId="35D823B6" w14:textId="77777777" w:rsidR="00481E53" w:rsidRPr="00481E53" w:rsidRDefault="00481E53" w:rsidP="00481E53">
      <w:pPr>
        <w:contextualSpacing/>
        <w:rPr>
          <w:rFonts w:asciiTheme="minorBidi" w:hAnsiTheme="minorBidi" w:cs="Arial"/>
          <w:sz w:val="24"/>
          <w:szCs w:val="24"/>
        </w:rPr>
      </w:pPr>
      <w:r w:rsidRPr="00481E53">
        <w:rPr>
          <w:rFonts w:asciiTheme="minorBidi" w:hAnsiTheme="minorBidi" w:cs="Arial"/>
          <w:sz w:val="24"/>
          <w:szCs w:val="24"/>
        </w:rPr>
        <w:t>You and your passengers should, where possible, keep well away from your vehicle and moving traffic, moving traffic could collide with your vehicle forcing it into you and your passengers.</w:t>
      </w:r>
    </w:p>
    <w:p w14:paraId="3FDEDA41" w14:textId="77777777" w:rsidR="00481E53" w:rsidRPr="00481E53" w:rsidRDefault="00481E53" w:rsidP="00481E53">
      <w:pPr>
        <w:numPr>
          <w:ilvl w:val="0"/>
          <w:numId w:val="14"/>
        </w:numPr>
        <w:contextualSpacing/>
        <w:rPr>
          <w:rFonts w:asciiTheme="minorBidi" w:hAnsiTheme="minorBidi" w:cs="Arial"/>
          <w:sz w:val="24"/>
          <w:szCs w:val="24"/>
        </w:rPr>
      </w:pPr>
      <w:r w:rsidRPr="00481E53">
        <w:rPr>
          <w:rFonts w:asciiTheme="minorBidi" w:hAnsiTheme="minorBidi" w:cs="Arial"/>
          <w:sz w:val="24"/>
          <w:szCs w:val="24"/>
        </w:rPr>
        <w:t xml:space="preserve">Think of all other road users and get your vehicle off the road if possible and safe to do so. </w:t>
      </w:r>
    </w:p>
    <w:p w14:paraId="6367C0FC" w14:textId="77777777" w:rsidR="00481E53" w:rsidRPr="00481E53" w:rsidRDefault="00481E53" w:rsidP="00481E53">
      <w:pPr>
        <w:numPr>
          <w:ilvl w:val="0"/>
          <w:numId w:val="14"/>
        </w:numPr>
        <w:contextualSpacing/>
        <w:rPr>
          <w:rFonts w:asciiTheme="minorBidi" w:hAnsiTheme="minorBidi" w:cs="Arial"/>
          <w:sz w:val="24"/>
          <w:szCs w:val="24"/>
        </w:rPr>
      </w:pPr>
      <w:r w:rsidRPr="00481E53">
        <w:rPr>
          <w:rFonts w:asciiTheme="minorBidi" w:hAnsiTheme="minorBidi" w:cs="Arial"/>
          <w:sz w:val="24"/>
          <w:szCs w:val="24"/>
        </w:rPr>
        <w:t>Do not put yourself in danger by attempting even simple repairs.</w:t>
      </w:r>
    </w:p>
    <w:p w14:paraId="1E63676E" w14:textId="77777777" w:rsidR="00481E53" w:rsidRPr="00481E53" w:rsidRDefault="00481E53" w:rsidP="00481E53">
      <w:pPr>
        <w:numPr>
          <w:ilvl w:val="0"/>
          <w:numId w:val="18"/>
        </w:numPr>
        <w:contextualSpacing/>
        <w:rPr>
          <w:rFonts w:asciiTheme="minorBidi" w:hAnsiTheme="minorBidi" w:cs="Arial"/>
          <w:sz w:val="24"/>
          <w:szCs w:val="24"/>
        </w:rPr>
      </w:pPr>
      <w:r w:rsidRPr="00481E53">
        <w:rPr>
          <w:rFonts w:asciiTheme="minorBidi" w:hAnsiTheme="minorBidi" w:cs="Arial"/>
          <w:sz w:val="24"/>
          <w:szCs w:val="24"/>
        </w:rPr>
        <w:t>Warn other traffic by using your hazard warning lights if your vehicle is causing an obstruction.</w:t>
      </w:r>
    </w:p>
    <w:p w14:paraId="66839F4E" w14:textId="77777777" w:rsidR="00481E53" w:rsidRPr="00481E53" w:rsidRDefault="00481E53" w:rsidP="00481E53">
      <w:pPr>
        <w:numPr>
          <w:ilvl w:val="0"/>
          <w:numId w:val="18"/>
        </w:numPr>
        <w:contextualSpacing/>
        <w:rPr>
          <w:rFonts w:asciiTheme="minorBidi" w:hAnsiTheme="minorBidi" w:cs="Arial"/>
          <w:sz w:val="24"/>
          <w:szCs w:val="24"/>
        </w:rPr>
      </w:pPr>
      <w:r w:rsidRPr="00481E53">
        <w:rPr>
          <w:rFonts w:asciiTheme="minorBidi" w:hAnsiTheme="minorBidi" w:cs="Arial"/>
          <w:sz w:val="24"/>
          <w:szCs w:val="24"/>
        </w:rPr>
        <w:t>Help other road users see you by wearing light-coloured or fluorescent clothing in daylight and reflective clothing at night or in poor visibility.</w:t>
      </w:r>
    </w:p>
    <w:p w14:paraId="628363F4" w14:textId="6D96C163" w:rsidR="00481E53" w:rsidRPr="00481E53" w:rsidRDefault="02A92886" w:rsidP="00481E53">
      <w:pPr>
        <w:numPr>
          <w:ilvl w:val="0"/>
          <w:numId w:val="18"/>
        </w:numPr>
        <w:contextualSpacing/>
        <w:rPr>
          <w:rFonts w:asciiTheme="minorBidi" w:hAnsiTheme="minorBidi" w:cs="Arial"/>
          <w:sz w:val="24"/>
          <w:szCs w:val="24"/>
        </w:rPr>
      </w:pPr>
      <w:r w:rsidRPr="1094C8C5">
        <w:rPr>
          <w:rFonts w:ascii="Arial" w:eastAsia="Arial" w:hAnsi="Arial" w:cs="Arial"/>
          <w:color w:val="000000" w:themeColor="text1"/>
          <w:sz w:val="24"/>
          <w:szCs w:val="24"/>
        </w:rPr>
        <w:t>If safe to do so, place the</w:t>
      </w:r>
      <w:r w:rsidR="00481E53" w:rsidRPr="1094C8C5">
        <w:rPr>
          <w:rFonts w:ascii="Arial" w:eastAsia="Arial" w:hAnsi="Arial" w:cs="Arial"/>
          <w:color w:val="000000" w:themeColor="text1"/>
          <w:sz w:val="24"/>
          <w:szCs w:val="24"/>
        </w:rPr>
        <w:t xml:space="preserve"> warning triangle</w:t>
      </w:r>
      <w:r w:rsidR="00481E53" w:rsidRPr="1094C8C5">
        <w:rPr>
          <w:rFonts w:ascii="Arial" w:eastAsia="Arial" w:hAnsi="Arial" w:cs="Arial"/>
          <w:sz w:val="24"/>
          <w:szCs w:val="24"/>
        </w:rPr>
        <w:t xml:space="preserve"> </w:t>
      </w:r>
      <w:r w:rsidR="00481E53" w:rsidRPr="00481E53">
        <w:rPr>
          <w:rFonts w:asciiTheme="minorBidi" w:hAnsiTheme="minorBidi" w:cs="Arial"/>
          <w:sz w:val="24"/>
          <w:szCs w:val="24"/>
        </w:rPr>
        <w:t xml:space="preserve">on the road at least 45 metres behind your broken-down vehicle, on the same side of the road (warning triangle can be found within all fleet vehicles) Always take great care when placing or retrieving them. </w:t>
      </w:r>
      <w:r w:rsidR="00481E53" w:rsidRPr="00481E53">
        <w:rPr>
          <w:rFonts w:asciiTheme="minorBidi" w:hAnsiTheme="minorBidi" w:cs="Arial"/>
          <w:b/>
          <w:bCs/>
          <w:sz w:val="24"/>
          <w:szCs w:val="24"/>
        </w:rPr>
        <w:t>Never</w:t>
      </w:r>
      <w:r w:rsidR="00481E53" w:rsidRPr="00481E53">
        <w:rPr>
          <w:rFonts w:asciiTheme="minorBidi" w:hAnsiTheme="minorBidi" w:cs="Arial"/>
          <w:sz w:val="24"/>
          <w:szCs w:val="24"/>
        </w:rPr>
        <w:t xml:space="preserve"> attempt to place a warning triangle on a motorway.  </w:t>
      </w:r>
    </w:p>
    <w:p w14:paraId="659E61B4" w14:textId="77777777" w:rsidR="00481E53" w:rsidRPr="00481E53" w:rsidRDefault="00481E53" w:rsidP="00481E53">
      <w:pPr>
        <w:numPr>
          <w:ilvl w:val="0"/>
          <w:numId w:val="18"/>
        </w:numPr>
        <w:contextualSpacing/>
        <w:rPr>
          <w:rFonts w:asciiTheme="minorBidi" w:hAnsiTheme="minorBidi" w:cs="Arial"/>
          <w:sz w:val="24"/>
          <w:szCs w:val="24"/>
        </w:rPr>
      </w:pPr>
      <w:r w:rsidRPr="00481E53">
        <w:rPr>
          <w:rFonts w:asciiTheme="minorBidi" w:hAnsiTheme="minorBidi" w:cs="Arial"/>
          <w:sz w:val="24"/>
          <w:szCs w:val="24"/>
        </w:rPr>
        <w:t>If possible, keep your sidelights on if it is dark or visibility is poor.</w:t>
      </w:r>
    </w:p>
    <w:p w14:paraId="08171CF9" w14:textId="77777777" w:rsidR="00481E53" w:rsidRPr="00481E53" w:rsidRDefault="00481E53" w:rsidP="00481E53">
      <w:pPr>
        <w:numPr>
          <w:ilvl w:val="0"/>
          <w:numId w:val="18"/>
        </w:numPr>
        <w:contextualSpacing/>
        <w:rPr>
          <w:rFonts w:asciiTheme="minorBidi" w:hAnsiTheme="minorBidi" w:cs="Arial"/>
          <w:sz w:val="24"/>
          <w:szCs w:val="24"/>
        </w:rPr>
      </w:pPr>
      <w:r w:rsidRPr="00481E53">
        <w:rPr>
          <w:rFonts w:asciiTheme="minorBidi" w:hAnsiTheme="minorBidi" w:cs="Arial"/>
          <w:sz w:val="24"/>
          <w:szCs w:val="24"/>
        </w:rPr>
        <w:t>Do not stand (or let anybody else stand) between your vehicle and oncoming traffic.</w:t>
      </w:r>
    </w:p>
    <w:p w14:paraId="79BF231E" w14:textId="77777777" w:rsidR="00481E53" w:rsidRPr="00481E53" w:rsidRDefault="00481E53" w:rsidP="00481E53">
      <w:pPr>
        <w:numPr>
          <w:ilvl w:val="0"/>
          <w:numId w:val="18"/>
        </w:numPr>
        <w:contextualSpacing/>
        <w:rPr>
          <w:rFonts w:asciiTheme="minorBidi" w:hAnsiTheme="minorBidi" w:cs="Arial"/>
          <w:sz w:val="24"/>
          <w:szCs w:val="24"/>
        </w:rPr>
      </w:pPr>
      <w:r w:rsidRPr="00481E53">
        <w:rPr>
          <w:rFonts w:asciiTheme="minorBidi" w:hAnsiTheme="minorBidi" w:cs="Arial"/>
          <w:sz w:val="24"/>
          <w:szCs w:val="24"/>
        </w:rPr>
        <w:t>At night or in poor visibility do not stand where you will prevent other road users seeing your lights.</w:t>
      </w:r>
    </w:p>
    <w:p w14:paraId="4CE0DF80" w14:textId="77777777" w:rsidR="009A0248" w:rsidRDefault="009A0248" w:rsidP="009A0248">
      <w:pPr>
        <w:pStyle w:val="Heading2"/>
        <w:ind w:left="0"/>
        <w:jc w:val="left"/>
        <w:rPr>
          <w:rFonts w:ascii="Arial" w:hAnsi="Arial" w:cs="Arial"/>
        </w:rPr>
      </w:pPr>
    </w:p>
    <w:p w14:paraId="3B4F65BF" w14:textId="77777777" w:rsidR="00BA67B0" w:rsidRDefault="00BA67B0" w:rsidP="009A0248">
      <w:pPr>
        <w:pStyle w:val="Heading2"/>
        <w:ind w:left="0"/>
        <w:jc w:val="left"/>
        <w:rPr>
          <w:rFonts w:ascii="Arial" w:hAnsi="Arial" w:cs="Arial"/>
        </w:rPr>
      </w:pPr>
    </w:p>
    <w:p w14:paraId="2BD87B2C" w14:textId="77777777" w:rsidR="00BA67B0" w:rsidRDefault="00BA67B0" w:rsidP="009A0248">
      <w:pPr>
        <w:pStyle w:val="Heading2"/>
        <w:ind w:left="0"/>
        <w:jc w:val="left"/>
        <w:rPr>
          <w:rFonts w:ascii="Arial" w:hAnsi="Arial" w:cs="Arial"/>
        </w:rPr>
      </w:pPr>
    </w:p>
    <w:p w14:paraId="03B35DB8" w14:textId="6FFF2FC5" w:rsidR="000C28F3" w:rsidRPr="00177EC8" w:rsidRDefault="00355E6E" w:rsidP="009A0248">
      <w:pPr>
        <w:pStyle w:val="Heading2"/>
        <w:ind w:left="0"/>
        <w:jc w:val="left"/>
        <w:rPr>
          <w:rFonts w:ascii="Arial" w:hAnsi="Arial" w:cs="Arial"/>
        </w:rPr>
      </w:pPr>
      <w:bookmarkStart w:id="15" w:name="_Toc237335169"/>
      <w:r>
        <w:rPr>
          <w:rFonts w:ascii="Arial" w:hAnsi="Arial" w:cs="Arial"/>
        </w:rPr>
        <w:lastRenderedPageBreak/>
        <w:t>Advice if</w:t>
      </w:r>
      <w:r w:rsidR="00941B2A" w:rsidRPr="00177EC8">
        <w:rPr>
          <w:rFonts w:ascii="Arial" w:hAnsi="Arial" w:cs="Arial"/>
        </w:rPr>
        <w:t xml:space="preserve"> Vehicle Breakdown Occurs on the Motorway</w:t>
      </w:r>
      <w:bookmarkEnd w:id="15"/>
    </w:p>
    <w:p w14:paraId="50A3C252" w14:textId="77777777" w:rsidR="000C28F3" w:rsidRDefault="000C28F3" w:rsidP="00813234">
      <w:pPr>
        <w:ind w:left="720"/>
        <w:contextualSpacing/>
        <w:rPr>
          <w:rFonts w:asciiTheme="minorBidi" w:hAnsiTheme="minorBidi" w:cs="Arial"/>
          <w:sz w:val="24"/>
          <w:szCs w:val="24"/>
        </w:rPr>
      </w:pPr>
    </w:p>
    <w:p w14:paraId="4FEA279C" w14:textId="1ECD9A43" w:rsidR="00481E53" w:rsidRPr="00481E53" w:rsidRDefault="00481E53" w:rsidP="00481E53">
      <w:pPr>
        <w:numPr>
          <w:ilvl w:val="0"/>
          <w:numId w:val="14"/>
        </w:numPr>
        <w:contextualSpacing/>
        <w:rPr>
          <w:rFonts w:asciiTheme="minorBidi" w:hAnsiTheme="minorBidi" w:cs="Arial"/>
          <w:sz w:val="24"/>
          <w:szCs w:val="24"/>
        </w:rPr>
      </w:pPr>
      <w:r w:rsidRPr="00481E53">
        <w:rPr>
          <w:rFonts w:asciiTheme="minorBidi" w:hAnsiTheme="minorBidi" w:cs="Arial"/>
          <w:sz w:val="24"/>
          <w:szCs w:val="24"/>
        </w:rPr>
        <w:t>Pull on to the hard shoulder and stop as far to the left as possible, with your wheels turned to the left.</w:t>
      </w:r>
    </w:p>
    <w:p w14:paraId="64FE7877" w14:textId="4EE75D1C" w:rsidR="00481E53" w:rsidRPr="00481E53" w:rsidRDefault="00481E53" w:rsidP="4F3F721F">
      <w:pPr>
        <w:numPr>
          <w:ilvl w:val="0"/>
          <w:numId w:val="14"/>
        </w:numPr>
        <w:contextualSpacing/>
        <w:rPr>
          <w:rFonts w:asciiTheme="minorBidi" w:hAnsiTheme="minorBidi" w:cs="Arial"/>
          <w:sz w:val="24"/>
          <w:szCs w:val="24"/>
        </w:rPr>
      </w:pPr>
      <w:r w:rsidRPr="4F3F721F">
        <w:rPr>
          <w:rFonts w:asciiTheme="minorBidi" w:hAnsiTheme="minorBidi" w:cs="Arial"/>
          <w:sz w:val="24"/>
          <w:szCs w:val="24"/>
        </w:rPr>
        <w:t xml:space="preserve">If your vehicle breaks down in a live lane on a motorway, your immediate priority is safety. </w:t>
      </w:r>
      <w:r w:rsidR="6D7FE42B" w:rsidRPr="4F3F721F">
        <w:rPr>
          <w:rFonts w:asciiTheme="minorBidi" w:hAnsiTheme="minorBidi" w:cs="Arial"/>
          <w:sz w:val="24"/>
          <w:szCs w:val="24"/>
        </w:rPr>
        <w:t>Turn on your hazard lights.</w:t>
      </w:r>
      <w:r w:rsidRPr="4F3F721F">
        <w:rPr>
          <w:rFonts w:asciiTheme="minorBidi" w:hAnsiTheme="minorBidi" w:cs="Arial"/>
          <w:sz w:val="24"/>
          <w:szCs w:val="24"/>
        </w:rPr>
        <w:t xml:space="preserve"> </w:t>
      </w:r>
      <w:r w:rsidR="3ECBB5B3" w:rsidRPr="4F3F721F">
        <w:rPr>
          <w:rFonts w:asciiTheme="minorBidi" w:hAnsiTheme="minorBidi" w:cs="Arial"/>
          <w:sz w:val="24"/>
          <w:szCs w:val="24"/>
        </w:rPr>
        <w:t xml:space="preserve"> Try </w:t>
      </w:r>
      <w:r w:rsidRPr="4F3F721F">
        <w:rPr>
          <w:rFonts w:asciiTheme="minorBidi" w:hAnsiTheme="minorBidi" w:cs="Arial"/>
          <w:sz w:val="24"/>
          <w:szCs w:val="24"/>
        </w:rPr>
        <w:t>to move your vehicle to the leftmost lane and as far off the road as possible, ideally onto the hard shoulder or into an emergency area.  Exit the vehicle on the passenger side (away from traffic) contact emergency services immediately, preferably using an emergency roadside phone if available and wait behind the barrier.  </w:t>
      </w:r>
    </w:p>
    <w:p w14:paraId="1160638C" w14:textId="77777777" w:rsidR="00481E53" w:rsidRPr="00481E53" w:rsidRDefault="00481E53" w:rsidP="00481E53">
      <w:pPr>
        <w:numPr>
          <w:ilvl w:val="0"/>
          <w:numId w:val="14"/>
        </w:numPr>
        <w:contextualSpacing/>
        <w:rPr>
          <w:rFonts w:asciiTheme="minorBidi" w:hAnsiTheme="minorBidi" w:cs="Arial"/>
          <w:sz w:val="24"/>
          <w:szCs w:val="24"/>
        </w:rPr>
      </w:pPr>
      <w:r w:rsidRPr="00481E53">
        <w:rPr>
          <w:rFonts w:asciiTheme="minorBidi" w:hAnsiTheme="minorBidi" w:cs="Arial"/>
          <w:sz w:val="24"/>
          <w:szCs w:val="24"/>
        </w:rPr>
        <w:t>If you cannot reach the hard shoulder or an emergency area, stay in your vehicle with your seatbelt on and contact emergency services immediately. </w:t>
      </w:r>
    </w:p>
    <w:p w14:paraId="39D79E11" w14:textId="77777777" w:rsidR="00481E53" w:rsidRPr="00481E53" w:rsidRDefault="00481E53" w:rsidP="00481E53">
      <w:pPr>
        <w:numPr>
          <w:ilvl w:val="0"/>
          <w:numId w:val="14"/>
        </w:numPr>
        <w:contextualSpacing/>
        <w:rPr>
          <w:rFonts w:asciiTheme="minorBidi" w:hAnsiTheme="minorBidi" w:cs="Arial"/>
          <w:sz w:val="24"/>
          <w:szCs w:val="24"/>
        </w:rPr>
      </w:pPr>
      <w:r w:rsidRPr="00481E53">
        <w:rPr>
          <w:rFonts w:asciiTheme="minorBidi" w:hAnsiTheme="minorBidi" w:cs="Arial"/>
          <w:b/>
          <w:bCs/>
          <w:sz w:val="24"/>
          <w:szCs w:val="24"/>
        </w:rPr>
        <w:t>Never</w:t>
      </w:r>
      <w:r w:rsidRPr="00481E53">
        <w:rPr>
          <w:rFonts w:asciiTheme="minorBidi" w:hAnsiTheme="minorBidi" w:cs="Arial"/>
          <w:sz w:val="24"/>
          <w:szCs w:val="24"/>
        </w:rPr>
        <w:t xml:space="preserve"> attempt to place a warning triangle on a motorway.</w:t>
      </w:r>
    </w:p>
    <w:p w14:paraId="1FD7D276" w14:textId="77777777" w:rsidR="00481E53" w:rsidRPr="00481E53" w:rsidRDefault="00481E53" w:rsidP="00481E53">
      <w:pPr>
        <w:numPr>
          <w:ilvl w:val="0"/>
          <w:numId w:val="14"/>
        </w:numPr>
        <w:contextualSpacing/>
        <w:rPr>
          <w:rFonts w:asciiTheme="minorBidi" w:hAnsiTheme="minorBidi" w:cs="Arial"/>
          <w:sz w:val="24"/>
          <w:szCs w:val="24"/>
        </w:rPr>
      </w:pPr>
      <w:r w:rsidRPr="00481E53">
        <w:rPr>
          <w:rFonts w:asciiTheme="minorBidi" w:hAnsiTheme="minorBidi" w:cs="Arial"/>
          <w:sz w:val="24"/>
          <w:szCs w:val="24"/>
        </w:rPr>
        <w:t>Do not put yourself in danger by attempting even simple repairs.</w:t>
      </w:r>
    </w:p>
    <w:p w14:paraId="35B1BC01" w14:textId="77777777" w:rsidR="00481E53" w:rsidRPr="00481E53" w:rsidRDefault="00481E53" w:rsidP="00481E53">
      <w:pPr>
        <w:numPr>
          <w:ilvl w:val="0"/>
          <w:numId w:val="14"/>
        </w:numPr>
        <w:contextualSpacing/>
        <w:rPr>
          <w:rFonts w:asciiTheme="minorBidi" w:hAnsiTheme="minorBidi" w:cs="Arial"/>
          <w:sz w:val="24"/>
          <w:szCs w:val="24"/>
        </w:rPr>
      </w:pPr>
      <w:r w:rsidRPr="00481E53">
        <w:rPr>
          <w:rFonts w:asciiTheme="minorBidi" w:hAnsiTheme="minorBidi" w:cs="Arial"/>
          <w:sz w:val="24"/>
          <w:szCs w:val="24"/>
        </w:rPr>
        <w:t>Ensure that passengers keep away from the carriageway and hard shoulder, and that children are kept under control.</w:t>
      </w:r>
    </w:p>
    <w:p w14:paraId="7E86429C" w14:textId="77777777" w:rsidR="00481E53" w:rsidRPr="00481E53" w:rsidRDefault="00481E53" w:rsidP="00481E53">
      <w:pPr>
        <w:numPr>
          <w:ilvl w:val="0"/>
          <w:numId w:val="14"/>
        </w:numPr>
        <w:contextualSpacing/>
        <w:rPr>
          <w:rFonts w:asciiTheme="minorBidi" w:hAnsiTheme="minorBidi" w:cs="Arial"/>
          <w:sz w:val="24"/>
          <w:szCs w:val="24"/>
        </w:rPr>
      </w:pPr>
      <w:r w:rsidRPr="00481E53">
        <w:rPr>
          <w:rFonts w:asciiTheme="minorBidi" w:hAnsiTheme="minorBidi" w:cs="Arial"/>
          <w:sz w:val="24"/>
          <w:szCs w:val="24"/>
        </w:rPr>
        <w:t>If your vehicle is stopped on the hard shoulder or emergency area, walk to an emergency telephone on your side of the carriageway (these are situated at approximately one-mile intervals along the hard shoulder). The emergency telephone is free of charge and connects directly to an operator.  Use these in preference to a mobile phone as help will arrive quicker.  Always face the traffic when you speak on the phone.</w:t>
      </w:r>
    </w:p>
    <w:p w14:paraId="7FB6491D" w14:textId="77777777" w:rsidR="00481E53" w:rsidRPr="00481E53" w:rsidRDefault="00481E53" w:rsidP="00481E53">
      <w:pPr>
        <w:numPr>
          <w:ilvl w:val="0"/>
          <w:numId w:val="14"/>
        </w:numPr>
        <w:contextualSpacing/>
        <w:rPr>
          <w:rFonts w:asciiTheme="minorBidi" w:hAnsiTheme="minorBidi" w:cs="Arial"/>
          <w:sz w:val="24"/>
          <w:szCs w:val="24"/>
        </w:rPr>
      </w:pPr>
      <w:r w:rsidRPr="00481E53">
        <w:rPr>
          <w:rFonts w:asciiTheme="minorBidi" w:hAnsiTheme="minorBidi" w:cs="Arial"/>
          <w:sz w:val="24"/>
          <w:szCs w:val="24"/>
        </w:rPr>
        <w:t xml:space="preserve">Give full details to the operator, including passenger numbers. what3words app can be used for your exact location </w:t>
      </w:r>
      <w:hyperlink r:id="rId19">
        <w:r w:rsidRPr="00481E53">
          <w:rPr>
            <w:rStyle w:val="Hyperlink"/>
            <w:rFonts w:asciiTheme="minorBidi" w:hAnsiTheme="minorBidi" w:cs="Arial"/>
            <w:sz w:val="24"/>
            <w:szCs w:val="24"/>
          </w:rPr>
          <w:t>https://what3words.com/</w:t>
        </w:r>
      </w:hyperlink>
    </w:p>
    <w:p w14:paraId="0F1FD3DA" w14:textId="77777777" w:rsidR="00481E53" w:rsidRPr="00481E53" w:rsidRDefault="00481E53" w:rsidP="00481E53">
      <w:pPr>
        <w:numPr>
          <w:ilvl w:val="0"/>
          <w:numId w:val="14"/>
        </w:numPr>
        <w:contextualSpacing/>
        <w:rPr>
          <w:rFonts w:asciiTheme="minorBidi" w:hAnsiTheme="minorBidi" w:cs="Arial"/>
          <w:sz w:val="24"/>
          <w:szCs w:val="24"/>
        </w:rPr>
      </w:pPr>
      <w:r w:rsidRPr="00481E53">
        <w:rPr>
          <w:rFonts w:asciiTheme="minorBidi" w:hAnsiTheme="minorBidi" w:cs="Arial"/>
          <w:sz w:val="24"/>
          <w:szCs w:val="24"/>
        </w:rPr>
        <w:t>Return and wait near your vehicle (well away from the carriageway and hard shoulder).</w:t>
      </w:r>
    </w:p>
    <w:p w14:paraId="530EFE7A" w14:textId="77777777" w:rsidR="00481E53" w:rsidRPr="00481E53" w:rsidRDefault="00481E53" w:rsidP="00481E53">
      <w:pPr>
        <w:numPr>
          <w:ilvl w:val="0"/>
          <w:numId w:val="14"/>
        </w:numPr>
        <w:contextualSpacing/>
        <w:rPr>
          <w:rFonts w:asciiTheme="minorBidi" w:hAnsiTheme="minorBidi" w:cs="Arial"/>
          <w:sz w:val="24"/>
          <w:szCs w:val="24"/>
        </w:rPr>
      </w:pPr>
      <w:r w:rsidRPr="00481E53">
        <w:rPr>
          <w:rFonts w:asciiTheme="minorBidi" w:hAnsiTheme="minorBidi" w:cs="Arial"/>
          <w:sz w:val="24"/>
          <w:szCs w:val="24"/>
        </w:rPr>
        <w:t>If you feel at risk from another person, return to your vehicle by a left-hand door and lock all doors.  Leave your vehicle again as soon as you feel this danger has passed.</w:t>
      </w:r>
    </w:p>
    <w:p w14:paraId="34AA639D" w14:textId="77777777" w:rsidR="00826C3E" w:rsidRDefault="00826C3E" w:rsidP="00826C3E">
      <w:pPr>
        <w:contextualSpacing/>
        <w:rPr>
          <w:rFonts w:asciiTheme="minorBidi" w:hAnsiTheme="minorBidi" w:cs="Arial"/>
          <w:sz w:val="24"/>
          <w:szCs w:val="24"/>
        </w:rPr>
      </w:pPr>
    </w:p>
    <w:p w14:paraId="61041351" w14:textId="7D5FAB86" w:rsidR="00826C3E" w:rsidRPr="000412B9" w:rsidRDefault="0051033F" w:rsidP="000412B9">
      <w:pPr>
        <w:pStyle w:val="Heading2"/>
        <w:ind w:hanging="608"/>
        <w:jc w:val="left"/>
        <w:rPr>
          <w:rFonts w:ascii="Arial" w:hAnsi="Arial" w:cs="Arial"/>
        </w:rPr>
      </w:pPr>
      <w:bookmarkStart w:id="16" w:name="_Toc237335170"/>
      <w:r w:rsidRPr="00610338">
        <w:rPr>
          <w:rFonts w:ascii="Arial" w:hAnsi="Arial" w:cs="Arial"/>
        </w:rPr>
        <w:t xml:space="preserve">Advice if </w:t>
      </w:r>
      <w:r w:rsidR="00826C3E" w:rsidRPr="00610338">
        <w:rPr>
          <w:rFonts w:ascii="Arial" w:hAnsi="Arial" w:cs="Arial"/>
        </w:rPr>
        <w:t>Roadside Repair or Recovery to Base</w:t>
      </w:r>
      <w:r w:rsidRPr="00610338">
        <w:rPr>
          <w:rFonts w:ascii="Arial" w:hAnsi="Arial" w:cs="Arial"/>
        </w:rPr>
        <w:t xml:space="preserve"> is N</w:t>
      </w:r>
      <w:r w:rsidR="00610338" w:rsidRPr="00610338">
        <w:rPr>
          <w:rFonts w:ascii="Arial" w:hAnsi="Arial" w:cs="Arial"/>
        </w:rPr>
        <w:t>eeded</w:t>
      </w:r>
      <w:r w:rsidR="00BE6FA1" w:rsidRPr="00610338">
        <w:rPr>
          <w:rFonts w:ascii="Arial" w:hAnsi="Arial" w:cs="Arial"/>
        </w:rPr>
        <w:t>:</w:t>
      </w:r>
      <w:bookmarkEnd w:id="16"/>
    </w:p>
    <w:p w14:paraId="74660083" w14:textId="08BEF870" w:rsidR="00826C3E" w:rsidRPr="000412B9" w:rsidRDefault="00F668F8" w:rsidP="000412B9">
      <w:pPr>
        <w:pStyle w:val="ListParagraph"/>
        <w:numPr>
          <w:ilvl w:val="0"/>
          <w:numId w:val="19"/>
        </w:numPr>
        <w:rPr>
          <w:rFonts w:ascii="Arial" w:hAnsi="Arial" w:cs="Arial"/>
          <w:sz w:val="24"/>
          <w:szCs w:val="24"/>
        </w:rPr>
      </w:pPr>
      <w:r w:rsidRPr="000412B9">
        <w:rPr>
          <w:rFonts w:ascii="Arial" w:hAnsi="Arial" w:cs="Arial"/>
          <w:sz w:val="24"/>
          <w:szCs w:val="24"/>
        </w:rPr>
        <w:t>W</w:t>
      </w:r>
      <w:r w:rsidR="00826C3E" w:rsidRPr="000412B9">
        <w:rPr>
          <w:rFonts w:ascii="Arial" w:hAnsi="Arial" w:cs="Arial"/>
          <w:sz w:val="24"/>
          <w:szCs w:val="24"/>
        </w:rPr>
        <w:t>ithin the Glasgow area during normal working hours (Mon- Fri., 8.30am - 4.15pm), contact Logistics-Transport Services for advice or assistance</w:t>
      </w:r>
      <w:r w:rsidR="00F624A1" w:rsidRPr="000412B9">
        <w:rPr>
          <w:rFonts w:ascii="Arial" w:hAnsi="Arial" w:cs="Arial"/>
          <w:sz w:val="24"/>
          <w:szCs w:val="24"/>
        </w:rPr>
        <w:t xml:space="preserve"> on</w:t>
      </w:r>
      <w:r w:rsidR="00826C3E" w:rsidRPr="000412B9">
        <w:rPr>
          <w:rFonts w:ascii="Arial" w:hAnsi="Arial" w:cs="Arial"/>
          <w:sz w:val="24"/>
          <w:szCs w:val="24"/>
        </w:rPr>
        <w:t xml:space="preserve"> 0141-330-5330</w:t>
      </w:r>
      <w:r w:rsidR="00F624A1" w:rsidRPr="000412B9">
        <w:rPr>
          <w:rFonts w:ascii="Arial" w:hAnsi="Arial" w:cs="Arial"/>
          <w:sz w:val="24"/>
          <w:szCs w:val="24"/>
        </w:rPr>
        <w:t xml:space="preserve"> or ecs</w:t>
      </w:r>
      <w:r w:rsidR="00765E10" w:rsidRPr="000412B9">
        <w:rPr>
          <w:rFonts w:ascii="Arial" w:hAnsi="Arial" w:cs="Arial"/>
          <w:sz w:val="24"/>
          <w:szCs w:val="24"/>
        </w:rPr>
        <w:t>-logistics@glasgow.ac.uk</w:t>
      </w:r>
    </w:p>
    <w:p w14:paraId="082E859F" w14:textId="77777777" w:rsidR="00826C3E" w:rsidRPr="005A46B6" w:rsidRDefault="00826C3E" w:rsidP="00826C3E">
      <w:pPr>
        <w:rPr>
          <w:rFonts w:ascii="Arial" w:hAnsi="Arial" w:cs="Arial"/>
          <w:sz w:val="24"/>
          <w:szCs w:val="24"/>
        </w:rPr>
      </w:pPr>
    </w:p>
    <w:p w14:paraId="4E46DA5A" w14:textId="15C91CC4" w:rsidR="00F668F8" w:rsidRDefault="00F668F8" w:rsidP="00F668F8">
      <w:pPr>
        <w:numPr>
          <w:ilvl w:val="0"/>
          <w:numId w:val="20"/>
        </w:numPr>
        <w:rPr>
          <w:rFonts w:ascii="Arial" w:hAnsi="Arial" w:cs="Arial"/>
          <w:sz w:val="24"/>
          <w:szCs w:val="24"/>
        </w:rPr>
      </w:pPr>
      <w:r w:rsidRPr="00F668F8">
        <w:rPr>
          <w:rFonts w:ascii="Arial" w:hAnsi="Arial" w:cs="Arial"/>
          <w:sz w:val="24"/>
          <w:szCs w:val="24"/>
        </w:rPr>
        <w:t xml:space="preserve">Out with the local Glasgow area or outside normal working hours contact the breakdown recovery service for your vehicle.  Details are on each vehicle windscreen, in the vehicle folder </w:t>
      </w:r>
      <w:r w:rsidR="00F129D8">
        <w:rPr>
          <w:rFonts w:ascii="Arial" w:hAnsi="Arial" w:cs="Arial"/>
          <w:sz w:val="24"/>
          <w:szCs w:val="24"/>
        </w:rPr>
        <w:t>or</w:t>
      </w:r>
      <w:r w:rsidRPr="00F668F8">
        <w:rPr>
          <w:rFonts w:ascii="Arial" w:hAnsi="Arial" w:cs="Arial"/>
          <w:sz w:val="24"/>
          <w:szCs w:val="24"/>
        </w:rPr>
        <w:t xml:space="preserve"> with your department administrator.</w:t>
      </w:r>
    </w:p>
    <w:p w14:paraId="4A4C49E2" w14:textId="77777777" w:rsidR="00213330" w:rsidRDefault="00213330" w:rsidP="00213330">
      <w:pPr>
        <w:ind w:left="720"/>
        <w:rPr>
          <w:rFonts w:ascii="Arial" w:hAnsi="Arial" w:cs="Arial"/>
          <w:sz w:val="24"/>
          <w:szCs w:val="24"/>
        </w:rPr>
      </w:pPr>
    </w:p>
    <w:p w14:paraId="52F4296D" w14:textId="65E445A8" w:rsidR="00213330" w:rsidRPr="00F668F8" w:rsidRDefault="00213330" w:rsidP="00213330">
      <w:pPr>
        <w:ind w:left="720"/>
        <w:rPr>
          <w:rFonts w:ascii="Arial" w:hAnsi="Arial" w:cs="Arial"/>
          <w:sz w:val="24"/>
          <w:szCs w:val="24"/>
        </w:rPr>
      </w:pPr>
      <w:r>
        <w:rPr>
          <w:rFonts w:ascii="Arial" w:hAnsi="Arial" w:cs="Arial"/>
          <w:sz w:val="24"/>
          <w:szCs w:val="24"/>
        </w:rPr>
        <w:t xml:space="preserve">For vehicles covered under RAC contract </w:t>
      </w:r>
      <w:r w:rsidR="004570D1">
        <w:rPr>
          <w:rFonts w:ascii="Arial" w:hAnsi="Arial" w:cs="Arial"/>
          <w:sz w:val="24"/>
          <w:szCs w:val="24"/>
        </w:rPr>
        <w:t>–</w:t>
      </w:r>
      <w:r>
        <w:rPr>
          <w:rFonts w:ascii="Arial" w:hAnsi="Arial" w:cs="Arial"/>
          <w:sz w:val="24"/>
          <w:szCs w:val="24"/>
        </w:rPr>
        <w:t xml:space="preserve"> </w:t>
      </w:r>
      <w:r w:rsidR="004570D1">
        <w:rPr>
          <w:rFonts w:ascii="Arial" w:hAnsi="Arial" w:cs="Arial"/>
          <w:sz w:val="24"/>
          <w:szCs w:val="24"/>
        </w:rPr>
        <w:t>0333-202-3000</w:t>
      </w:r>
    </w:p>
    <w:p w14:paraId="05F834BE" w14:textId="77777777" w:rsidR="00965E0D" w:rsidRDefault="00965E0D" w:rsidP="00965E0D">
      <w:pPr>
        <w:rPr>
          <w:rFonts w:ascii="Arial" w:hAnsi="Arial" w:cs="Arial"/>
          <w:sz w:val="24"/>
          <w:szCs w:val="24"/>
        </w:rPr>
      </w:pPr>
    </w:p>
    <w:p w14:paraId="0F339C9E" w14:textId="71F1F31F" w:rsidR="00F668F8" w:rsidRPr="00F668F8" w:rsidRDefault="00965E0D" w:rsidP="00965E0D">
      <w:pPr>
        <w:rPr>
          <w:rFonts w:ascii="Arial" w:hAnsi="Arial" w:cs="Arial"/>
          <w:sz w:val="24"/>
          <w:szCs w:val="24"/>
        </w:rPr>
      </w:pPr>
      <w:r>
        <w:rPr>
          <w:rFonts w:ascii="Arial" w:hAnsi="Arial" w:cs="Arial"/>
          <w:sz w:val="24"/>
          <w:szCs w:val="24"/>
        </w:rPr>
        <w:t>*</w:t>
      </w:r>
      <w:r w:rsidRPr="00965E0D">
        <w:rPr>
          <w:rFonts w:ascii="Arial" w:hAnsi="Arial" w:cs="Arial"/>
          <w:sz w:val="24"/>
          <w:szCs w:val="24"/>
        </w:rPr>
        <w:t xml:space="preserve">Repairs by local garages are not permitted without the express consent of </w:t>
      </w:r>
      <w:r w:rsidR="00CC6C79">
        <w:rPr>
          <w:rFonts w:ascii="Arial" w:hAnsi="Arial" w:cs="Arial"/>
          <w:sz w:val="24"/>
          <w:szCs w:val="24"/>
        </w:rPr>
        <w:t>Logistics-</w:t>
      </w:r>
      <w:r w:rsidRPr="00965E0D">
        <w:rPr>
          <w:rFonts w:ascii="Arial" w:hAnsi="Arial" w:cs="Arial"/>
          <w:sz w:val="24"/>
          <w:szCs w:val="24"/>
        </w:rPr>
        <w:t>Transport Services.</w:t>
      </w:r>
    </w:p>
    <w:p w14:paraId="65F0CD3D" w14:textId="77777777" w:rsidR="00826C3E" w:rsidRPr="005A46B6" w:rsidRDefault="00826C3E" w:rsidP="00826C3E">
      <w:pPr>
        <w:rPr>
          <w:rFonts w:ascii="Arial" w:hAnsi="Arial" w:cs="Arial"/>
          <w:sz w:val="24"/>
          <w:szCs w:val="24"/>
        </w:rPr>
      </w:pPr>
    </w:p>
    <w:p w14:paraId="36D16E62" w14:textId="3DD6728D" w:rsidR="00826C3E" w:rsidRDefault="00C32725" w:rsidP="00C32725">
      <w:pPr>
        <w:rPr>
          <w:rFonts w:ascii="Arial" w:hAnsi="Arial" w:cs="Arial"/>
          <w:sz w:val="24"/>
          <w:szCs w:val="24"/>
        </w:rPr>
      </w:pPr>
      <w:r>
        <w:rPr>
          <w:rFonts w:ascii="Arial" w:hAnsi="Arial" w:cs="Arial"/>
          <w:sz w:val="24"/>
          <w:szCs w:val="24"/>
        </w:rPr>
        <w:t>*</w:t>
      </w:r>
      <w:r w:rsidR="00826C3E" w:rsidRPr="005A46B6">
        <w:rPr>
          <w:rFonts w:ascii="Arial" w:hAnsi="Arial" w:cs="Arial"/>
          <w:sz w:val="24"/>
          <w:szCs w:val="24"/>
        </w:rPr>
        <w:t>All vehicle recoveries should be to Logistics-Transport Services, 13 Thurso St, G11 6PE.</w:t>
      </w:r>
      <w:r>
        <w:rPr>
          <w:rFonts w:ascii="Arial" w:hAnsi="Arial" w:cs="Arial"/>
          <w:sz w:val="24"/>
          <w:szCs w:val="24"/>
        </w:rPr>
        <w:t xml:space="preserve"> </w:t>
      </w:r>
      <w:r w:rsidR="00826C3E" w:rsidRPr="005A46B6">
        <w:rPr>
          <w:rFonts w:ascii="Arial" w:hAnsi="Arial" w:cs="Arial"/>
          <w:sz w:val="24"/>
          <w:szCs w:val="24"/>
        </w:rPr>
        <w:t>If outside normal working hours, please contact the Main Gatehouse to arrange access to Transport Services secure compound on 0141-330-4282</w:t>
      </w:r>
    </w:p>
    <w:p w14:paraId="27E5311B" w14:textId="77777777" w:rsidR="00024F17" w:rsidRDefault="00024F17" w:rsidP="00C32725">
      <w:pPr>
        <w:rPr>
          <w:rFonts w:ascii="Arial" w:hAnsi="Arial" w:cs="Arial"/>
          <w:sz w:val="24"/>
          <w:szCs w:val="24"/>
        </w:rPr>
      </w:pPr>
    </w:p>
    <w:p w14:paraId="25448C2E" w14:textId="2AF6EBB0" w:rsidR="00B4072F" w:rsidRPr="00B4072F" w:rsidRDefault="00B4072F" w:rsidP="000E64A8">
      <w:pPr>
        <w:pStyle w:val="Heading2"/>
        <w:ind w:left="0"/>
        <w:jc w:val="left"/>
        <w:rPr>
          <w:rFonts w:asciiTheme="minorBidi" w:hAnsiTheme="minorBidi" w:cs="Arial"/>
        </w:rPr>
      </w:pPr>
      <w:bookmarkStart w:id="17" w:name="_Toc237335171"/>
      <w:r w:rsidRPr="00B4072F">
        <w:rPr>
          <w:rFonts w:asciiTheme="minorBidi" w:hAnsiTheme="minorBidi" w:cs="Arial"/>
        </w:rPr>
        <w:t>Fleet Maintenance</w:t>
      </w:r>
      <w:bookmarkEnd w:id="17"/>
    </w:p>
    <w:p w14:paraId="51C27E60" w14:textId="77777777" w:rsidR="00B4072F" w:rsidRPr="00B4072F" w:rsidRDefault="00B4072F" w:rsidP="00B4072F">
      <w:pPr>
        <w:rPr>
          <w:rFonts w:asciiTheme="minorBidi" w:hAnsiTheme="minorBidi" w:cs="Arial"/>
          <w:sz w:val="24"/>
          <w:szCs w:val="24"/>
        </w:rPr>
      </w:pPr>
    </w:p>
    <w:p w14:paraId="2D771586" w14:textId="381A6F25" w:rsid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Planned and preventative maintenance and legal requirements pertaining to </w:t>
      </w:r>
      <w:r w:rsidR="002B0B8C">
        <w:rPr>
          <w:rFonts w:asciiTheme="minorBidi" w:hAnsiTheme="minorBidi" w:cs="Arial"/>
          <w:sz w:val="24"/>
          <w:szCs w:val="24"/>
        </w:rPr>
        <w:t>u</w:t>
      </w:r>
      <w:r w:rsidRPr="00B4072F">
        <w:rPr>
          <w:rFonts w:asciiTheme="minorBidi" w:hAnsiTheme="minorBidi" w:cs="Arial"/>
          <w:sz w:val="24"/>
          <w:szCs w:val="24"/>
        </w:rPr>
        <w:t>niversity vehicles and related equipment are, in general, the responsibility of</w:t>
      </w:r>
      <w:r w:rsidR="00B66C6E">
        <w:rPr>
          <w:rFonts w:asciiTheme="minorBidi" w:hAnsiTheme="minorBidi" w:cs="Arial"/>
          <w:sz w:val="24"/>
          <w:szCs w:val="24"/>
        </w:rPr>
        <w:t xml:space="preserve"> </w:t>
      </w:r>
      <w:r w:rsidRPr="00B4072F">
        <w:rPr>
          <w:rFonts w:asciiTheme="minorBidi" w:hAnsiTheme="minorBidi" w:cs="Arial"/>
          <w:sz w:val="24"/>
          <w:szCs w:val="24"/>
        </w:rPr>
        <w:t xml:space="preserve"> </w:t>
      </w:r>
      <w:r w:rsidR="00C8671C">
        <w:rPr>
          <w:rFonts w:asciiTheme="minorBidi" w:hAnsiTheme="minorBidi" w:cs="Arial"/>
          <w:sz w:val="24"/>
          <w:szCs w:val="24"/>
        </w:rPr>
        <w:t>Logistics</w:t>
      </w:r>
      <w:r w:rsidR="005A46B6">
        <w:rPr>
          <w:rFonts w:asciiTheme="minorBidi" w:hAnsiTheme="minorBidi" w:cs="Arial"/>
          <w:sz w:val="24"/>
          <w:szCs w:val="24"/>
        </w:rPr>
        <w:t>-Transport Services</w:t>
      </w:r>
      <w:r w:rsidR="00B66C6E">
        <w:rPr>
          <w:rFonts w:asciiTheme="minorBidi" w:hAnsiTheme="minorBidi" w:cs="Arial"/>
          <w:sz w:val="24"/>
          <w:szCs w:val="24"/>
        </w:rPr>
        <w:t xml:space="preserve"> </w:t>
      </w:r>
      <w:r w:rsidRPr="00B4072F">
        <w:rPr>
          <w:rFonts w:asciiTheme="minorBidi" w:hAnsiTheme="minorBidi" w:cs="Arial"/>
          <w:sz w:val="24"/>
          <w:szCs w:val="24"/>
        </w:rPr>
        <w:t xml:space="preserve">and are covered under an annual </w:t>
      </w:r>
      <w:r w:rsidRPr="00B4072F">
        <w:rPr>
          <w:rFonts w:asciiTheme="minorBidi" w:hAnsiTheme="minorBidi" w:cs="Arial"/>
          <w:sz w:val="24"/>
          <w:szCs w:val="24"/>
        </w:rPr>
        <w:lastRenderedPageBreak/>
        <w:t>maintenance/inspection scheme.</w:t>
      </w:r>
    </w:p>
    <w:p w14:paraId="1E77872B" w14:textId="77777777" w:rsidR="000E64A8" w:rsidRPr="00B4072F" w:rsidRDefault="000E64A8" w:rsidP="00B4072F">
      <w:pPr>
        <w:rPr>
          <w:rFonts w:asciiTheme="minorBidi" w:hAnsiTheme="minorBidi" w:cs="Arial"/>
          <w:sz w:val="24"/>
          <w:szCs w:val="24"/>
        </w:rPr>
      </w:pPr>
    </w:p>
    <w:p w14:paraId="4C8177B1" w14:textId="4EBB5D14" w:rsid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Any maintenance, defects or damage issues: </w:t>
      </w:r>
      <w:r w:rsidR="00C8671C">
        <w:rPr>
          <w:rFonts w:asciiTheme="minorBidi" w:hAnsiTheme="minorBidi" w:cs="Arial"/>
          <w:sz w:val="24"/>
          <w:szCs w:val="24"/>
        </w:rPr>
        <w:t>Logistics</w:t>
      </w:r>
      <w:r w:rsidR="00D24CD3">
        <w:rPr>
          <w:rFonts w:asciiTheme="minorBidi" w:hAnsiTheme="minorBidi" w:cs="Arial"/>
          <w:sz w:val="24"/>
          <w:szCs w:val="24"/>
        </w:rPr>
        <w:t>-Transport Services</w:t>
      </w:r>
      <w:r w:rsidR="00B66C6E">
        <w:rPr>
          <w:rFonts w:asciiTheme="minorBidi" w:hAnsiTheme="minorBidi" w:cs="Arial"/>
          <w:sz w:val="24"/>
          <w:szCs w:val="24"/>
        </w:rPr>
        <w:t xml:space="preserve"> </w:t>
      </w:r>
      <w:r w:rsidRPr="00B4072F">
        <w:rPr>
          <w:rFonts w:asciiTheme="minorBidi" w:hAnsiTheme="minorBidi" w:cs="Arial"/>
          <w:sz w:val="24"/>
          <w:szCs w:val="24"/>
        </w:rPr>
        <w:t>must be contacted immediately.</w:t>
      </w:r>
    </w:p>
    <w:p w14:paraId="50A64D25" w14:textId="77777777" w:rsidR="008735C1" w:rsidRPr="00B4072F" w:rsidRDefault="008735C1" w:rsidP="00B4072F">
      <w:pPr>
        <w:rPr>
          <w:rFonts w:asciiTheme="minorBidi" w:hAnsiTheme="minorBidi" w:cs="Arial"/>
          <w:sz w:val="24"/>
          <w:szCs w:val="24"/>
        </w:rPr>
      </w:pPr>
    </w:p>
    <w:p w14:paraId="1DD99C1E" w14:textId="2DD2965D" w:rsidR="00B4072F" w:rsidRPr="00B4072F" w:rsidRDefault="00B4072F" w:rsidP="008735C1">
      <w:pPr>
        <w:pStyle w:val="Heading2"/>
        <w:ind w:left="0"/>
        <w:jc w:val="left"/>
        <w:rPr>
          <w:rFonts w:asciiTheme="minorBidi" w:hAnsiTheme="minorBidi" w:cs="Arial"/>
        </w:rPr>
      </w:pPr>
      <w:bookmarkStart w:id="18" w:name="_Toc237335172"/>
      <w:r w:rsidRPr="00B4072F">
        <w:rPr>
          <w:rFonts w:asciiTheme="minorBidi" w:hAnsiTheme="minorBidi" w:cs="Arial"/>
        </w:rPr>
        <w:t>Use of Privately-owned Vehicles</w:t>
      </w:r>
      <w:bookmarkEnd w:id="18"/>
    </w:p>
    <w:p w14:paraId="4046E412" w14:textId="77777777" w:rsidR="00B4072F" w:rsidRPr="00B4072F" w:rsidRDefault="00B4072F" w:rsidP="00B4072F">
      <w:pPr>
        <w:rPr>
          <w:rFonts w:asciiTheme="minorBidi" w:hAnsiTheme="minorBidi" w:cs="Arial"/>
          <w:sz w:val="24"/>
          <w:szCs w:val="24"/>
        </w:rPr>
      </w:pPr>
    </w:p>
    <w:p w14:paraId="7AA850B7" w14:textId="113C7449"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Within the provisions of the </w:t>
      </w:r>
      <w:r w:rsidR="00B9242F">
        <w:rPr>
          <w:rFonts w:asciiTheme="minorBidi" w:hAnsiTheme="minorBidi" w:cs="Arial"/>
          <w:sz w:val="24"/>
          <w:szCs w:val="24"/>
        </w:rPr>
        <w:t>U</w:t>
      </w:r>
      <w:r w:rsidRPr="00B4072F">
        <w:rPr>
          <w:rFonts w:asciiTheme="minorBidi" w:hAnsiTheme="minorBidi" w:cs="Arial"/>
          <w:sz w:val="24"/>
          <w:szCs w:val="24"/>
        </w:rPr>
        <w:t xml:space="preserve">niversity, managers (or responsible persons) that encourage staff/students to use privately owned vehicles on </w:t>
      </w:r>
      <w:r w:rsidR="002B0B8C">
        <w:rPr>
          <w:rFonts w:asciiTheme="minorBidi" w:hAnsiTheme="minorBidi" w:cs="Arial"/>
          <w:sz w:val="24"/>
          <w:szCs w:val="24"/>
        </w:rPr>
        <w:t>u</w:t>
      </w:r>
      <w:r w:rsidRPr="00B4072F">
        <w:rPr>
          <w:rFonts w:asciiTheme="minorBidi" w:hAnsiTheme="minorBidi" w:cs="Arial"/>
          <w:sz w:val="24"/>
          <w:szCs w:val="24"/>
        </w:rPr>
        <w:t>niversity business are advised to take adequate measures to ensure that all such vehicles are properly insured and maintained in a roadworthy condition.</w:t>
      </w:r>
    </w:p>
    <w:p w14:paraId="262D75F1" w14:textId="77777777" w:rsidR="00B4072F" w:rsidRPr="00B4072F" w:rsidRDefault="00B4072F" w:rsidP="00B4072F">
      <w:pPr>
        <w:rPr>
          <w:rFonts w:asciiTheme="minorBidi" w:hAnsiTheme="minorBidi" w:cs="Arial"/>
          <w:sz w:val="24"/>
          <w:szCs w:val="24"/>
        </w:rPr>
      </w:pPr>
    </w:p>
    <w:p w14:paraId="391262F6" w14:textId="23612C54" w:rsidR="00B4072F" w:rsidRDefault="00B4072F" w:rsidP="00B4072F">
      <w:pPr>
        <w:rPr>
          <w:rFonts w:asciiTheme="minorBidi" w:hAnsiTheme="minorBidi" w:cs="Arial"/>
          <w:sz w:val="24"/>
          <w:szCs w:val="24"/>
        </w:rPr>
      </w:pPr>
      <w:r w:rsidRPr="00B4072F">
        <w:rPr>
          <w:rFonts w:asciiTheme="minorBidi" w:hAnsiTheme="minorBidi" w:cs="Arial"/>
          <w:sz w:val="24"/>
          <w:szCs w:val="24"/>
        </w:rPr>
        <w:t>It is the responsibility of owners to inform their insurers of their intention to use their personal vehicle for business purposes and to ensure that any such vehicle is properly and adequately maintained and insured</w:t>
      </w:r>
      <w:r w:rsidR="008735C1">
        <w:rPr>
          <w:rFonts w:asciiTheme="minorBidi" w:hAnsiTheme="minorBidi" w:cs="Arial"/>
          <w:sz w:val="24"/>
          <w:szCs w:val="24"/>
        </w:rPr>
        <w:t>.</w:t>
      </w:r>
    </w:p>
    <w:p w14:paraId="61EE4FE1" w14:textId="77777777" w:rsidR="008735C1" w:rsidRPr="00B4072F" w:rsidRDefault="008735C1" w:rsidP="00B4072F">
      <w:pPr>
        <w:rPr>
          <w:rFonts w:asciiTheme="minorBidi" w:hAnsiTheme="minorBidi" w:cs="Arial"/>
          <w:sz w:val="24"/>
          <w:szCs w:val="24"/>
        </w:rPr>
      </w:pPr>
    </w:p>
    <w:p w14:paraId="116B4AFE" w14:textId="5E636555"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Colleges/Schools/Research Institutes that require staff/students to engage in driving duties are strongly encouraged to include </w:t>
      </w:r>
      <w:r w:rsidR="002F03F2">
        <w:rPr>
          <w:rFonts w:asciiTheme="minorBidi" w:hAnsiTheme="minorBidi" w:cs="Arial"/>
          <w:sz w:val="24"/>
          <w:szCs w:val="24"/>
        </w:rPr>
        <w:t>d</w:t>
      </w:r>
      <w:r w:rsidRPr="00B4072F">
        <w:rPr>
          <w:rFonts w:asciiTheme="minorBidi" w:hAnsiTheme="minorBidi" w:cs="Arial"/>
          <w:sz w:val="24"/>
          <w:szCs w:val="24"/>
        </w:rPr>
        <w:t xml:space="preserve">river </w:t>
      </w:r>
      <w:r w:rsidR="002F03F2">
        <w:rPr>
          <w:rFonts w:asciiTheme="minorBidi" w:hAnsiTheme="minorBidi" w:cs="Arial"/>
          <w:sz w:val="24"/>
          <w:szCs w:val="24"/>
        </w:rPr>
        <w:t>t</w:t>
      </w:r>
      <w:r w:rsidRPr="00B4072F">
        <w:rPr>
          <w:rFonts w:asciiTheme="minorBidi" w:hAnsiTheme="minorBidi" w:cs="Arial"/>
          <w:sz w:val="24"/>
          <w:szCs w:val="24"/>
        </w:rPr>
        <w:t xml:space="preserve">raining as an important element of their Health &amp; Safety and Duty of Care Policy (e.g. defensive driving, carriage of loads etc). </w:t>
      </w:r>
    </w:p>
    <w:p w14:paraId="5C289AA9" w14:textId="77777777" w:rsidR="00B4072F" w:rsidRPr="00B4072F" w:rsidRDefault="00B4072F" w:rsidP="00B4072F">
      <w:pPr>
        <w:rPr>
          <w:rFonts w:asciiTheme="minorBidi" w:hAnsiTheme="minorBidi" w:cs="Arial"/>
          <w:sz w:val="24"/>
          <w:szCs w:val="24"/>
        </w:rPr>
      </w:pPr>
    </w:p>
    <w:p w14:paraId="1CC21B91" w14:textId="4E4CD031" w:rsidR="00B4072F" w:rsidRPr="00B4072F" w:rsidRDefault="00B4072F" w:rsidP="008735C1">
      <w:pPr>
        <w:pStyle w:val="Heading2"/>
        <w:ind w:left="0"/>
        <w:jc w:val="left"/>
        <w:rPr>
          <w:rFonts w:asciiTheme="minorBidi" w:hAnsiTheme="minorBidi" w:cs="Arial"/>
        </w:rPr>
      </w:pPr>
      <w:bookmarkStart w:id="19" w:name="_Toc237335173"/>
      <w:r w:rsidRPr="00B4072F">
        <w:rPr>
          <w:rFonts w:asciiTheme="minorBidi" w:hAnsiTheme="minorBidi" w:cs="Arial"/>
        </w:rPr>
        <w:t>External Vehicle Hire</w:t>
      </w:r>
      <w:bookmarkEnd w:id="19"/>
    </w:p>
    <w:p w14:paraId="5DA838CE" w14:textId="77777777" w:rsidR="00B4072F" w:rsidRPr="00B4072F" w:rsidRDefault="00B4072F" w:rsidP="00B4072F">
      <w:pPr>
        <w:rPr>
          <w:rFonts w:asciiTheme="minorBidi" w:hAnsiTheme="minorBidi" w:cs="Arial"/>
          <w:sz w:val="24"/>
          <w:szCs w:val="24"/>
        </w:rPr>
      </w:pPr>
    </w:p>
    <w:p w14:paraId="27388FD3" w14:textId="5E5968F6" w:rsidR="00265DF6" w:rsidRPr="00265DF6" w:rsidRDefault="00265DF6" w:rsidP="00265DF6">
      <w:pPr>
        <w:rPr>
          <w:rFonts w:asciiTheme="minorBidi" w:hAnsiTheme="minorBidi" w:cs="Arial"/>
          <w:sz w:val="24"/>
          <w:szCs w:val="24"/>
        </w:rPr>
      </w:pPr>
      <w:r w:rsidRPr="00265DF6">
        <w:rPr>
          <w:rFonts w:asciiTheme="minorBidi" w:hAnsiTheme="minorBidi" w:cs="Arial"/>
          <w:sz w:val="24"/>
          <w:szCs w:val="24"/>
        </w:rPr>
        <w:t xml:space="preserve">If hiring for </w:t>
      </w:r>
      <w:r w:rsidR="005A7C9A">
        <w:rPr>
          <w:rFonts w:asciiTheme="minorBidi" w:hAnsiTheme="minorBidi" w:cs="Arial"/>
          <w:sz w:val="24"/>
          <w:szCs w:val="24"/>
        </w:rPr>
        <w:t xml:space="preserve">four </w:t>
      </w:r>
      <w:r w:rsidRPr="00265DF6">
        <w:rPr>
          <w:rFonts w:asciiTheme="minorBidi" w:hAnsiTheme="minorBidi" w:cs="Arial"/>
          <w:sz w:val="24"/>
          <w:szCs w:val="24"/>
        </w:rPr>
        <w:t>days or more</w:t>
      </w:r>
      <w:r w:rsidR="0008014D">
        <w:rPr>
          <w:rFonts w:asciiTheme="minorBidi" w:hAnsiTheme="minorBidi" w:cs="Arial"/>
          <w:sz w:val="24"/>
          <w:szCs w:val="24"/>
        </w:rPr>
        <w:t>,</w:t>
      </w:r>
      <w:r w:rsidRPr="00265DF6">
        <w:rPr>
          <w:rFonts w:asciiTheme="minorBidi" w:hAnsiTheme="minorBidi" w:cs="Arial"/>
          <w:sz w:val="24"/>
          <w:szCs w:val="24"/>
        </w:rPr>
        <w:t xml:space="preserve"> </w:t>
      </w:r>
      <w:r w:rsidR="002B0B8C">
        <w:rPr>
          <w:rFonts w:asciiTheme="minorBidi" w:hAnsiTheme="minorBidi" w:cs="Arial"/>
          <w:sz w:val="24"/>
          <w:szCs w:val="24"/>
        </w:rPr>
        <w:t>u</w:t>
      </w:r>
      <w:r w:rsidRPr="00265DF6">
        <w:rPr>
          <w:rFonts w:asciiTheme="minorBidi" w:hAnsiTheme="minorBidi" w:cs="Arial"/>
          <w:sz w:val="24"/>
          <w:szCs w:val="24"/>
        </w:rPr>
        <w:t>ni</w:t>
      </w:r>
      <w:r>
        <w:rPr>
          <w:rFonts w:asciiTheme="minorBidi" w:hAnsiTheme="minorBidi" w:cs="Arial"/>
          <w:sz w:val="24"/>
          <w:szCs w:val="24"/>
        </w:rPr>
        <w:t>versity</w:t>
      </w:r>
      <w:r w:rsidRPr="00265DF6">
        <w:rPr>
          <w:rFonts w:asciiTheme="minorBidi" w:hAnsiTheme="minorBidi" w:cs="Arial"/>
          <w:sz w:val="24"/>
          <w:szCs w:val="24"/>
        </w:rPr>
        <w:t xml:space="preserve"> insurance can be used but </w:t>
      </w:r>
      <w:r w:rsidR="00B31ED7">
        <w:rPr>
          <w:rFonts w:asciiTheme="minorBidi" w:hAnsiTheme="minorBidi" w:cs="Arial"/>
          <w:sz w:val="24"/>
          <w:szCs w:val="24"/>
        </w:rPr>
        <w:t xml:space="preserve">the </w:t>
      </w:r>
      <w:r w:rsidRPr="00265DF6">
        <w:rPr>
          <w:rFonts w:asciiTheme="minorBidi" w:hAnsiTheme="minorBidi" w:cs="Arial"/>
          <w:sz w:val="24"/>
          <w:szCs w:val="24"/>
        </w:rPr>
        <w:t xml:space="preserve">driver must be </w:t>
      </w:r>
      <w:r w:rsidR="00C8671C">
        <w:rPr>
          <w:rFonts w:asciiTheme="minorBidi" w:hAnsiTheme="minorBidi" w:cs="Arial"/>
          <w:sz w:val="24"/>
          <w:szCs w:val="24"/>
        </w:rPr>
        <w:t>an Approved Driver</w:t>
      </w:r>
      <w:r w:rsidRPr="00265DF6">
        <w:rPr>
          <w:rFonts w:asciiTheme="minorBidi" w:hAnsiTheme="minorBidi" w:cs="Arial"/>
          <w:sz w:val="24"/>
          <w:szCs w:val="24"/>
        </w:rPr>
        <w:t xml:space="preserve"> ie have sat and passed </w:t>
      </w:r>
      <w:r w:rsidR="00B31ED7">
        <w:rPr>
          <w:rFonts w:asciiTheme="minorBidi" w:hAnsiTheme="minorBidi" w:cs="Arial"/>
          <w:sz w:val="24"/>
          <w:szCs w:val="24"/>
        </w:rPr>
        <w:t>a</w:t>
      </w:r>
      <w:r w:rsidR="00C8671C">
        <w:rPr>
          <w:rFonts w:asciiTheme="minorBidi" w:hAnsiTheme="minorBidi" w:cs="Arial"/>
          <w:sz w:val="24"/>
          <w:szCs w:val="24"/>
        </w:rPr>
        <w:t>n internal</w:t>
      </w:r>
      <w:r w:rsidRPr="00265DF6">
        <w:rPr>
          <w:rFonts w:asciiTheme="minorBidi" w:hAnsiTheme="minorBidi" w:cs="Arial"/>
          <w:sz w:val="24"/>
          <w:szCs w:val="24"/>
        </w:rPr>
        <w:t xml:space="preserve"> driving assessment</w:t>
      </w:r>
      <w:r w:rsidR="00C8671C">
        <w:rPr>
          <w:rFonts w:asciiTheme="minorBidi" w:hAnsiTheme="minorBidi" w:cs="Arial"/>
          <w:sz w:val="24"/>
          <w:szCs w:val="24"/>
        </w:rPr>
        <w:t>.</w:t>
      </w:r>
    </w:p>
    <w:p w14:paraId="3FF26C17" w14:textId="647BD538" w:rsidR="00265DF6" w:rsidRPr="00265DF6" w:rsidRDefault="00265DF6" w:rsidP="00265DF6">
      <w:pPr>
        <w:rPr>
          <w:rFonts w:asciiTheme="minorBidi" w:hAnsiTheme="minorBidi" w:cs="Arial"/>
          <w:sz w:val="24"/>
          <w:szCs w:val="24"/>
        </w:rPr>
      </w:pPr>
      <w:r w:rsidRPr="00265DF6">
        <w:rPr>
          <w:rFonts w:asciiTheme="minorBidi" w:hAnsiTheme="minorBidi" w:cs="Arial"/>
          <w:sz w:val="24"/>
          <w:szCs w:val="24"/>
        </w:rPr>
        <w:t xml:space="preserve">If hiring for </w:t>
      </w:r>
      <w:r w:rsidR="005A7C9A">
        <w:rPr>
          <w:rFonts w:asciiTheme="minorBidi" w:hAnsiTheme="minorBidi" w:cs="Arial"/>
          <w:sz w:val="24"/>
          <w:szCs w:val="24"/>
        </w:rPr>
        <w:t>three</w:t>
      </w:r>
      <w:r w:rsidRPr="00265DF6">
        <w:rPr>
          <w:rFonts w:asciiTheme="minorBidi" w:hAnsiTheme="minorBidi" w:cs="Arial"/>
          <w:sz w:val="24"/>
          <w:szCs w:val="24"/>
        </w:rPr>
        <w:t xml:space="preserve"> days or less</w:t>
      </w:r>
      <w:r w:rsidR="005A7C9A">
        <w:rPr>
          <w:rFonts w:asciiTheme="minorBidi" w:hAnsiTheme="minorBidi" w:cs="Arial"/>
          <w:sz w:val="24"/>
          <w:szCs w:val="24"/>
        </w:rPr>
        <w:t>,</w:t>
      </w:r>
      <w:r w:rsidRPr="00265DF6">
        <w:rPr>
          <w:rFonts w:asciiTheme="minorBidi" w:hAnsiTheme="minorBidi" w:cs="Arial"/>
          <w:sz w:val="24"/>
          <w:szCs w:val="24"/>
        </w:rPr>
        <w:t xml:space="preserve"> </w:t>
      </w:r>
      <w:r>
        <w:rPr>
          <w:rFonts w:asciiTheme="minorBidi" w:hAnsiTheme="minorBidi" w:cs="Arial"/>
          <w:sz w:val="24"/>
          <w:szCs w:val="24"/>
        </w:rPr>
        <w:t xml:space="preserve">hire </w:t>
      </w:r>
      <w:r w:rsidR="00B31ED7">
        <w:rPr>
          <w:rFonts w:asciiTheme="minorBidi" w:hAnsiTheme="minorBidi" w:cs="Arial"/>
          <w:sz w:val="24"/>
          <w:szCs w:val="24"/>
        </w:rPr>
        <w:t>companies’</w:t>
      </w:r>
      <w:r w:rsidRPr="00265DF6">
        <w:rPr>
          <w:rFonts w:asciiTheme="minorBidi" w:hAnsiTheme="minorBidi" w:cs="Arial"/>
          <w:sz w:val="24"/>
          <w:szCs w:val="24"/>
        </w:rPr>
        <w:t xml:space="preserve"> insurance should be used and therefor </w:t>
      </w:r>
      <w:r>
        <w:rPr>
          <w:rFonts w:asciiTheme="minorBidi" w:hAnsiTheme="minorBidi" w:cs="Arial"/>
          <w:sz w:val="24"/>
          <w:szCs w:val="24"/>
        </w:rPr>
        <w:t>driving assessment is not required.</w:t>
      </w:r>
      <w:r w:rsidRPr="00265DF6">
        <w:rPr>
          <w:rFonts w:asciiTheme="minorBidi" w:hAnsiTheme="minorBidi" w:cs="Arial"/>
          <w:sz w:val="24"/>
          <w:szCs w:val="24"/>
        </w:rPr>
        <w:t xml:space="preserve"> </w:t>
      </w:r>
    </w:p>
    <w:p w14:paraId="74FCBE42" w14:textId="77777777" w:rsidR="00265DF6" w:rsidRDefault="00265DF6" w:rsidP="00B4072F">
      <w:pPr>
        <w:rPr>
          <w:rFonts w:asciiTheme="minorBidi" w:hAnsiTheme="minorBidi" w:cs="Arial"/>
          <w:sz w:val="24"/>
          <w:szCs w:val="24"/>
        </w:rPr>
      </w:pPr>
    </w:p>
    <w:p w14:paraId="19981A58" w14:textId="6C074818"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Whenever </w:t>
      </w:r>
      <w:r w:rsidR="002B0B8C">
        <w:rPr>
          <w:rFonts w:asciiTheme="minorBidi" w:hAnsiTheme="minorBidi" w:cs="Arial"/>
          <w:sz w:val="24"/>
          <w:szCs w:val="24"/>
        </w:rPr>
        <w:t>u</w:t>
      </w:r>
      <w:r w:rsidRPr="00B4072F">
        <w:rPr>
          <w:rFonts w:asciiTheme="minorBidi" w:hAnsiTheme="minorBidi" w:cs="Arial"/>
          <w:sz w:val="24"/>
          <w:szCs w:val="24"/>
        </w:rPr>
        <w:t xml:space="preserve">niversity </w:t>
      </w:r>
      <w:r w:rsidR="00265DF6">
        <w:rPr>
          <w:rFonts w:asciiTheme="minorBidi" w:hAnsiTheme="minorBidi" w:cs="Arial"/>
          <w:sz w:val="24"/>
          <w:szCs w:val="24"/>
        </w:rPr>
        <w:t>i</w:t>
      </w:r>
      <w:r w:rsidRPr="00B4072F">
        <w:rPr>
          <w:rFonts w:asciiTheme="minorBidi" w:hAnsiTheme="minorBidi" w:cs="Arial"/>
          <w:sz w:val="24"/>
          <w:szCs w:val="24"/>
        </w:rPr>
        <w:t xml:space="preserve">nsurance cover is being used, staff/students are advised that the </w:t>
      </w:r>
      <w:r w:rsidR="00265DF6">
        <w:rPr>
          <w:rFonts w:asciiTheme="minorBidi" w:hAnsiTheme="minorBidi" w:cs="Arial"/>
          <w:sz w:val="24"/>
          <w:szCs w:val="24"/>
        </w:rPr>
        <w:t>i</w:t>
      </w:r>
      <w:r w:rsidRPr="00B4072F">
        <w:rPr>
          <w:rFonts w:asciiTheme="minorBidi" w:hAnsiTheme="minorBidi" w:cs="Arial"/>
          <w:sz w:val="24"/>
          <w:szCs w:val="24"/>
        </w:rPr>
        <w:t xml:space="preserve">nsurance cover is only valid when a vehicle is being used on official </w:t>
      </w:r>
      <w:r w:rsidR="004C40EA">
        <w:rPr>
          <w:rFonts w:asciiTheme="minorBidi" w:hAnsiTheme="minorBidi" w:cs="Arial"/>
          <w:sz w:val="24"/>
          <w:szCs w:val="24"/>
        </w:rPr>
        <w:t>u</w:t>
      </w:r>
      <w:r w:rsidRPr="00B4072F">
        <w:rPr>
          <w:rFonts w:asciiTheme="minorBidi" w:hAnsiTheme="minorBidi" w:cs="Arial"/>
          <w:sz w:val="24"/>
          <w:szCs w:val="24"/>
        </w:rPr>
        <w:t>niversity business.</w:t>
      </w:r>
    </w:p>
    <w:p w14:paraId="7B375DD5" w14:textId="77777777" w:rsidR="00B4072F" w:rsidRPr="00B4072F" w:rsidRDefault="00B4072F" w:rsidP="00B4072F">
      <w:pPr>
        <w:rPr>
          <w:rFonts w:asciiTheme="minorBidi" w:hAnsiTheme="minorBidi" w:cs="Arial"/>
          <w:sz w:val="24"/>
          <w:szCs w:val="24"/>
        </w:rPr>
      </w:pPr>
    </w:p>
    <w:p w14:paraId="1617B99B" w14:textId="2E8DFF8C"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When collecting a vehicle from a commercial hire company the customer should always satisfy </w:t>
      </w:r>
      <w:r w:rsidR="00A82671">
        <w:rPr>
          <w:rFonts w:asciiTheme="minorBidi" w:hAnsiTheme="minorBidi" w:cs="Arial"/>
          <w:sz w:val="24"/>
          <w:szCs w:val="24"/>
        </w:rPr>
        <w:t>themselves</w:t>
      </w:r>
      <w:r w:rsidRPr="00B4072F">
        <w:rPr>
          <w:rFonts w:asciiTheme="minorBidi" w:hAnsiTheme="minorBidi" w:cs="Arial"/>
          <w:sz w:val="24"/>
          <w:szCs w:val="24"/>
        </w:rPr>
        <w:t xml:space="preserve"> that there is no obvious damage to the vehicle</w:t>
      </w:r>
      <w:r w:rsidR="00D84A9A">
        <w:rPr>
          <w:rFonts w:asciiTheme="minorBidi" w:hAnsiTheme="minorBidi" w:cs="Arial"/>
          <w:sz w:val="24"/>
          <w:szCs w:val="24"/>
        </w:rPr>
        <w:t>, inside and outside,</w:t>
      </w:r>
      <w:r w:rsidRPr="00B4072F">
        <w:rPr>
          <w:rFonts w:asciiTheme="minorBidi" w:hAnsiTheme="minorBidi" w:cs="Arial"/>
          <w:sz w:val="24"/>
          <w:szCs w:val="24"/>
        </w:rPr>
        <w:t xml:space="preserve"> prior to accepting it. Should any damage be noted, however minor, the customer is advised to ensure the damage is recorded by the hire company before accepting the vehicle. Stone chips should also be reported. Where necessary obtain a copy of all reported damage and retain for your records.</w:t>
      </w:r>
    </w:p>
    <w:p w14:paraId="2738214A" w14:textId="77777777" w:rsidR="00B4072F" w:rsidRPr="00B4072F" w:rsidRDefault="00B4072F" w:rsidP="00B4072F">
      <w:pPr>
        <w:rPr>
          <w:rFonts w:asciiTheme="minorBidi" w:hAnsiTheme="minorBidi" w:cs="Arial"/>
          <w:sz w:val="24"/>
          <w:szCs w:val="24"/>
        </w:rPr>
      </w:pPr>
    </w:p>
    <w:p w14:paraId="3D5FBAC9" w14:textId="54E53BB9" w:rsidR="00B4072F" w:rsidRPr="00B4072F" w:rsidRDefault="00B4072F" w:rsidP="008735C1">
      <w:pPr>
        <w:rPr>
          <w:rFonts w:asciiTheme="minorBidi" w:hAnsiTheme="minorBidi" w:cs="Arial"/>
          <w:sz w:val="24"/>
          <w:szCs w:val="24"/>
        </w:rPr>
      </w:pPr>
      <w:r w:rsidRPr="00B4072F">
        <w:rPr>
          <w:rFonts w:asciiTheme="minorBidi" w:hAnsiTheme="minorBidi" w:cs="Arial"/>
          <w:sz w:val="24"/>
          <w:szCs w:val="24"/>
        </w:rPr>
        <w:t xml:space="preserve">Upon return of a vehicle to the hire company, staff and students are again advised to ensure that the hire company accepts the vehicle as having been returned in good order. This is to ensure that the </w:t>
      </w:r>
      <w:r w:rsidR="00B9242F">
        <w:rPr>
          <w:rFonts w:asciiTheme="minorBidi" w:hAnsiTheme="minorBidi" w:cs="Arial"/>
          <w:sz w:val="24"/>
          <w:szCs w:val="24"/>
        </w:rPr>
        <w:t>U</w:t>
      </w:r>
      <w:r w:rsidRPr="00B4072F">
        <w:rPr>
          <w:rFonts w:asciiTheme="minorBidi" w:hAnsiTheme="minorBidi" w:cs="Arial"/>
          <w:sz w:val="24"/>
          <w:szCs w:val="24"/>
        </w:rPr>
        <w:t>niversity (and driver) is absolved from damage claim liability and that no charges for damage will be submitted at later date.</w:t>
      </w:r>
    </w:p>
    <w:p w14:paraId="1C8D8C82" w14:textId="77777777" w:rsidR="00B4072F" w:rsidRPr="00B4072F" w:rsidRDefault="00B4072F" w:rsidP="00B4072F">
      <w:pPr>
        <w:rPr>
          <w:rFonts w:asciiTheme="minorBidi" w:hAnsiTheme="minorBidi" w:cs="Arial"/>
          <w:sz w:val="24"/>
          <w:szCs w:val="24"/>
        </w:rPr>
      </w:pPr>
    </w:p>
    <w:p w14:paraId="17B367E7" w14:textId="77777777" w:rsidR="009A0248" w:rsidRDefault="009A0248" w:rsidP="008735C1">
      <w:pPr>
        <w:pStyle w:val="Heading2"/>
        <w:ind w:left="0"/>
        <w:jc w:val="left"/>
        <w:rPr>
          <w:rFonts w:asciiTheme="minorBidi" w:hAnsiTheme="minorBidi" w:cs="Arial"/>
        </w:rPr>
      </w:pPr>
    </w:p>
    <w:p w14:paraId="7D5428BF" w14:textId="0B5003EE" w:rsidR="00B4072F" w:rsidRPr="00B4072F" w:rsidRDefault="00B4072F" w:rsidP="008735C1">
      <w:pPr>
        <w:pStyle w:val="Heading2"/>
        <w:ind w:left="0"/>
        <w:jc w:val="left"/>
        <w:rPr>
          <w:rFonts w:asciiTheme="minorBidi" w:hAnsiTheme="minorBidi" w:cs="Arial"/>
        </w:rPr>
      </w:pPr>
      <w:bookmarkStart w:id="20" w:name="_Toc237335174"/>
      <w:r w:rsidRPr="00B4072F">
        <w:rPr>
          <w:rFonts w:asciiTheme="minorBidi" w:hAnsiTheme="minorBidi" w:cs="Arial"/>
        </w:rPr>
        <w:t xml:space="preserve">How do I </w:t>
      </w:r>
      <w:r w:rsidR="00146CA9">
        <w:rPr>
          <w:rFonts w:asciiTheme="minorBidi" w:hAnsiTheme="minorBidi" w:cs="Arial"/>
        </w:rPr>
        <w:t>H</w:t>
      </w:r>
      <w:r w:rsidRPr="00B4072F">
        <w:rPr>
          <w:rFonts w:asciiTheme="minorBidi" w:hAnsiTheme="minorBidi" w:cs="Arial"/>
        </w:rPr>
        <w:t>ire a University Vehicle?</w:t>
      </w:r>
      <w:bookmarkEnd w:id="20"/>
    </w:p>
    <w:p w14:paraId="20AC1934" w14:textId="77777777" w:rsidR="00B4072F" w:rsidRPr="00B4072F" w:rsidRDefault="00B4072F" w:rsidP="00B4072F">
      <w:pPr>
        <w:rPr>
          <w:rFonts w:asciiTheme="minorBidi" w:hAnsiTheme="minorBidi" w:cs="Arial"/>
          <w:sz w:val="24"/>
          <w:szCs w:val="24"/>
        </w:rPr>
      </w:pPr>
    </w:p>
    <w:p w14:paraId="054FB670" w14:textId="45A08AB7" w:rsid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To become an </w:t>
      </w:r>
      <w:r w:rsidR="003901F5">
        <w:rPr>
          <w:rFonts w:asciiTheme="minorBidi" w:hAnsiTheme="minorBidi" w:cs="Arial"/>
          <w:sz w:val="24"/>
          <w:szCs w:val="24"/>
        </w:rPr>
        <w:t>A</w:t>
      </w:r>
      <w:r w:rsidRPr="00B4072F">
        <w:rPr>
          <w:rFonts w:asciiTheme="minorBidi" w:hAnsiTheme="minorBidi" w:cs="Arial"/>
          <w:sz w:val="24"/>
          <w:szCs w:val="24"/>
        </w:rPr>
        <w:t xml:space="preserve">pproved </w:t>
      </w:r>
      <w:r w:rsidR="003901F5">
        <w:rPr>
          <w:rFonts w:asciiTheme="minorBidi" w:hAnsiTheme="minorBidi" w:cs="Arial"/>
          <w:sz w:val="24"/>
          <w:szCs w:val="24"/>
        </w:rPr>
        <w:t>D</w:t>
      </w:r>
      <w:r w:rsidRPr="00B4072F">
        <w:rPr>
          <w:rFonts w:asciiTheme="minorBidi" w:hAnsiTheme="minorBidi" w:cs="Arial"/>
          <w:sz w:val="24"/>
          <w:szCs w:val="24"/>
        </w:rPr>
        <w:t xml:space="preserve">river and have the use of </w:t>
      </w:r>
      <w:r w:rsidR="002B0B8C">
        <w:rPr>
          <w:rFonts w:asciiTheme="minorBidi" w:hAnsiTheme="minorBidi" w:cs="Arial"/>
          <w:sz w:val="24"/>
          <w:szCs w:val="24"/>
        </w:rPr>
        <w:t>u</w:t>
      </w:r>
      <w:r w:rsidRPr="00B4072F">
        <w:rPr>
          <w:rFonts w:asciiTheme="minorBidi" w:hAnsiTheme="minorBidi" w:cs="Arial"/>
          <w:sz w:val="24"/>
          <w:szCs w:val="24"/>
        </w:rPr>
        <w:t>niversity vehicles</w:t>
      </w:r>
      <w:r w:rsidR="00B31ED7">
        <w:rPr>
          <w:rFonts w:asciiTheme="minorBidi" w:hAnsiTheme="minorBidi" w:cs="Arial"/>
          <w:sz w:val="24"/>
          <w:szCs w:val="24"/>
        </w:rPr>
        <w:t xml:space="preserve"> and hire vehicles covered by </w:t>
      </w:r>
      <w:r w:rsidR="002B0B8C">
        <w:rPr>
          <w:rFonts w:asciiTheme="minorBidi" w:hAnsiTheme="minorBidi" w:cs="Arial"/>
          <w:sz w:val="24"/>
          <w:szCs w:val="24"/>
        </w:rPr>
        <w:t>u</w:t>
      </w:r>
      <w:r w:rsidR="00B31ED7">
        <w:rPr>
          <w:rFonts w:asciiTheme="minorBidi" w:hAnsiTheme="minorBidi" w:cs="Arial"/>
          <w:sz w:val="24"/>
          <w:szCs w:val="24"/>
        </w:rPr>
        <w:t>niversity insurance</w:t>
      </w:r>
      <w:r w:rsidRPr="00B4072F">
        <w:rPr>
          <w:rFonts w:asciiTheme="minorBidi" w:hAnsiTheme="minorBidi" w:cs="Arial"/>
          <w:sz w:val="24"/>
          <w:szCs w:val="24"/>
        </w:rPr>
        <w:t>, please follow the instructions on link below.</w:t>
      </w:r>
    </w:p>
    <w:p w14:paraId="608DB9E2" w14:textId="77777777" w:rsidR="00C8671C" w:rsidRDefault="00C8671C" w:rsidP="00B4072F">
      <w:pPr>
        <w:rPr>
          <w:rFonts w:asciiTheme="minorBidi" w:hAnsiTheme="minorBidi" w:cs="Arial"/>
          <w:sz w:val="24"/>
          <w:szCs w:val="24"/>
        </w:rPr>
      </w:pPr>
    </w:p>
    <w:p w14:paraId="2C857B11" w14:textId="2FE2E682" w:rsidR="000E64A8" w:rsidRDefault="00C8671C" w:rsidP="00B4072F">
      <w:pPr>
        <w:rPr>
          <w:rFonts w:asciiTheme="minorBidi" w:hAnsiTheme="minorBidi" w:cs="Arial"/>
          <w:sz w:val="24"/>
          <w:szCs w:val="24"/>
        </w:rPr>
      </w:pPr>
      <w:hyperlink r:id="rId20" w:history="1">
        <w:r w:rsidRPr="00216AA5">
          <w:rPr>
            <w:rStyle w:val="Hyperlink"/>
            <w:rFonts w:asciiTheme="minorBidi" w:hAnsiTheme="minorBidi" w:cs="Arial"/>
            <w:sz w:val="24"/>
            <w:szCs w:val="24"/>
          </w:rPr>
          <w:t>https://www.gla.ac.uk/myglasgow/transportservices/bookingadrivingassessment/</w:t>
        </w:r>
      </w:hyperlink>
    </w:p>
    <w:p w14:paraId="40FDEB0F" w14:textId="27C662A5" w:rsidR="008735C1" w:rsidRDefault="008735C1" w:rsidP="00B4072F">
      <w:pPr>
        <w:rPr>
          <w:rFonts w:asciiTheme="minorBidi" w:hAnsiTheme="minorBidi" w:cstheme="minorBidi"/>
        </w:rPr>
      </w:pPr>
    </w:p>
    <w:p w14:paraId="62996D25" w14:textId="77777777" w:rsidR="00BC549C" w:rsidRDefault="00BC549C" w:rsidP="00B4072F">
      <w:pPr>
        <w:rPr>
          <w:rFonts w:asciiTheme="minorBidi" w:hAnsiTheme="minorBidi" w:cstheme="minorBidi"/>
          <w:sz w:val="24"/>
          <w:szCs w:val="24"/>
        </w:rPr>
      </w:pPr>
    </w:p>
    <w:p w14:paraId="6BBB3974" w14:textId="77777777" w:rsidR="003D7426" w:rsidRDefault="003D7426" w:rsidP="00B4072F">
      <w:pPr>
        <w:rPr>
          <w:rFonts w:asciiTheme="minorBidi" w:hAnsiTheme="minorBidi" w:cstheme="minorBidi"/>
          <w:sz w:val="24"/>
          <w:szCs w:val="24"/>
        </w:rPr>
      </w:pPr>
    </w:p>
    <w:p w14:paraId="4E4E5682" w14:textId="77777777" w:rsidR="003D7426" w:rsidRPr="00BC549C" w:rsidRDefault="003D7426" w:rsidP="00B4072F">
      <w:pPr>
        <w:rPr>
          <w:rFonts w:asciiTheme="minorBidi" w:hAnsiTheme="minorBidi" w:cstheme="minorBidi"/>
          <w:sz w:val="24"/>
          <w:szCs w:val="24"/>
        </w:rPr>
      </w:pPr>
    </w:p>
    <w:p w14:paraId="22F73C83" w14:textId="6784F204" w:rsidR="00B4072F" w:rsidRPr="00B4072F" w:rsidRDefault="00B4072F" w:rsidP="000B535F">
      <w:pPr>
        <w:pStyle w:val="Heading1"/>
        <w:ind w:left="-284"/>
        <w:rPr>
          <w:rFonts w:asciiTheme="minorBidi" w:hAnsiTheme="minorBidi" w:cs="Arial"/>
          <w:sz w:val="24"/>
          <w:szCs w:val="24"/>
        </w:rPr>
      </w:pPr>
      <w:bookmarkStart w:id="21" w:name="_Toc237335175"/>
      <w:r w:rsidRPr="00B4072F">
        <w:rPr>
          <w:rFonts w:asciiTheme="minorBidi" w:hAnsiTheme="minorBidi" w:cs="Arial"/>
          <w:sz w:val="24"/>
          <w:szCs w:val="24"/>
        </w:rPr>
        <w:t>4.  Use of University Vehicles</w:t>
      </w:r>
      <w:bookmarkEnd w:id="21"/>
    </w:p>
    <w:p w14:paraId="01D92B56" w14:textId="77777777" w:rsidR="00B4072F" w:rsidRPr="00B4072F" w:rsidRDefault="00B4072F" w:rsidP="00B4072F">
      <w:pPr>
        <w:rPr>
          <w:rFonts w:asciiTheme="minorBidi" w:hAnsiTheme="minorBidi" w:cs="Arial"/>
          <w:sz w:val="24"/>
          <w:szCs w:val="24"/>
        </w:rPr>
      </w:pPr>
    </w:p>
    <w:p w14:paraId="03602922"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University vehicles represent a considerable investment and are a valuable resource which must always be treated with due care and respect. </w:t>
      </w:r>
    </w:p>
    <w:p w14:paraId="1B16BB3F" w14:textId="77777777" w:rsidR="00B4072F" w:rsidRPr="00B4072F" w:rsidRDefault="00B4072F" w:rsidP="00B4072F">
      <w:pPr>
        <w:rPr>
          <w:rFonts w:asciiTheme="minorBidi" w:hAnsiTheme="minorBidi" w:cs="Arial"/>
          <w:sz w:val="24"/>
          <w:szCs w:val="24"/>
        </w:rPr>
      </w:pPr>
    </w:p>
    <w:p w14:paraId="52CC4ABF" w14:textId="77777777" w:rsidR="001C6685" w:rsidRDefault="00B4072F" w:rsidP="00EF201A">
      <w:pPr>
        <w:rPr>
          <w:rFonts w:asciiTheme="minorBidi" w:hAnsiTheme="minorBidi" w:cs="Arial"/>
          <w:sz w:val="24"/>
          <w:szCs w:val="24"/>
        </w:rPr>
      </w:pPr>
      <w:r w:rsidRPr="00B4072F">
        <w:rPr>
          <w:rFonts w:asciiTheme="minorBidi" w:hAnsiTheme="minorBidi" w:cs="Arial"/>
          <w:sz w:val="24"/>
          <w:szCs w:val="24"/>
        </w:rPr>
        <w:t xml:space="preserve">University vehicles may only be used for official </w:t>
      </w:r>
      <w:r w:rsidR="002B0B8C">
        <w:rPr>
          <w:rFonts w:asciiTheme="minorBidi" w:hAnsiTheme="minorBidi" w:cs="Arial"/>
          <w:sz w:val="24"/>
          <w:szCs w:val="24"/>
        </w:rPr>
        <w:t>u</w:t>
      </w:r>
      <w:r w:rsidRPr="00B4072F">
        <w:rPr>
          <w:rFonts w:asciiTheme="minorBidi" w:hAnsiTheme="minorBidi" w:cs="Arial"/>
          <w:sz w:val="24"/>
          <w:szCs w:val="24"/>
        </w:rPr>
        <w:t>niversity business.</w:t>
      </w:r>
    </w:p>
    <w:p w14:paraId="4A9162F5" w14:textId="58D3DCD9" w:rsidR="00EF201A" w:rsidRPr="00B4072F" w:rsidRDefault="00EF201A" w:rsidP="00EF201A">
      <w:pPr>
        <w:rPr>
          <w:rFonts w:asciiTheme="minorBidi" w:hAnsiTheme="minorBidi" w:cs="Arial"/>
          <w:sz w:val="24"/>
          <w:szCs w:val="24"/>
        </w:rPr>
      </w:pPr>
      <w:r w:rsidRPr="00B4072F">
        <w:rPr>
          <w:rFonts w:asciiTheme="minorBidi" w:hAnsiTheme="minorBidi" w:cs="Arial"/>
          <w:sz w:val="24"/>
          <w:szCs w:val="24"/>
        </w:rPr>
        <w:t xml:space="preserve">No unauthorised passengers or materials should be conveyed in </w:t>
      </w:r>
      <w:r>
        <w:rPr>
          <w:rFonts w:asciiTheme="minorBidi" w:hAnsiTheme="minorBidi" w:cs="Arial"/>
          <w:sz w:val="24"/>
          <w:szCs w:val="24"/>
        </w:rPr>
        <w:t>u</w:t>
      </w:r>
      <w:r w:rsidRPr="00B4072F">
        <w:rPr>
          <w:rFonts w:asciiTheme="minorBidi" w:hAnsiTheme="minorBidi" w:cs="Arial"/>
          <w:sz w:val="24"/>
          <w:szCs w:val="24"/>
        </w:rPr>
        <w:t xml:space="preserve">niversity vehicles. Drivers and passengers travelling in </w:t>
      </w:r>
      <w:r>
        <w:rPr>
          <w:rFonts w:asciiTheme="minorBidi" w:hAnsiTheme="minorBidi" w:cs="Arial"/>
          <w:sz w:val="24"/>
          <w:szCs w:val="24"/>
        </w:rPr>
        <w:t>u</w:t>
      </w:r>
      <w:r w:rsidRPr="00B4072F">
        <w:rPr>
          <w:rFonts w:asciiTheme="minorBidi" w:hAnsiTheme="minorBidi" w:cs="Arial"/>
          <w:sz w:val="24"/>
          <w:szCs w:val="24"/>
        </w:rPr>
        <w:t>niversity vehicles must observe and comply with all legal requirements</w:t>
      </w:r>
      <w:r w:rsidR="0061119C">
        <w:rPr>
          <w:rFonts w:asciiTheme="minorBidi" w:hAnsiTheme="minorBidi" w:cs="Arial"/>
          <w:sz w:val="24"/>
          <w:szCs w:val="24"/>
        </w:rPr>
        <w:t>.</w:t>
      </w:r>
    </w:p>
    <w:p w14:paraId="785D9235" w14:textId="77777777" w:rsidR="008735C1" w:rsidRPr="00B4072F" w:rsidRDefault="008735C1" w:rsidP="00B4072F">
      <w:pPr>
        <w:rPr>
          <w:rFonts w:asciiTheme="minorBidi" w:hAnsiTheme="minorBidi" w:cs="Arial"/>
          <w:sz w:val="24"/>
          <w:szCs w:val="24"/>
        </w:rPr>
      </w:pPr>
    </w:p>
    <w:p w14:paraId="0EB6E998" w14:textId="101DD751"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Passengers carried in </w:t>
      </w:r>
      <w:r w:rsidR="006F4AE9">
        <w:rPr>
          <w:rFonts w:asciiTheme="minorBidi" w:hAnsiTheme="minorBidi" w:cs="Arial"/>
          <w:sz w:val="24"/>
          <w:szCs w:val="24"/>
        </w:rPr>
        <w:t xml:space="preserve">a </w:t>
      </w:r>
      <w:r w:rsidR="002B0B8C">
        <w:rPr>
          <w:rFonts w:asciiTheme="minorBidi" w:hAnsiTheme="minorBidi" w:cs="Arial"/>
          <w:sz w:val="24"/>
          <w:szCs w:val="24"/>
        </w:rPr>
        <w:t>u</w:t>
      </w:r>
      <w:r w:rsidRPr="00B4072F">
        <w:rPr>
          <w:rFonts w:asciiTheme="minorBidi" w:hAnsiTheme="minorBidi" w:cs="Arial"/>
          <w:sz w:val="24"/>
          <w:szCs w:val="24"/>
        </w:rPr>
        <w:t xml:space="preserve">niversity vehicle must be conveyed free of charge. Failure to comply with this rule could render the </w:t>
      </w:r>
      <w:r w:rsidR="00B9242F">
        <w:rPr>
          <w:rFonts w:asciiTheme="minorBidi" w:hAnsiTheme="minorBidi" w:cs="Arial"/>
          <w:sz w:val="24"/>
          <w:szCs w:val="24"/>
        </w:rPr>
        <w:t>U</w:t>
      </w:r>
      <w:r w:rsidRPr="00B4072F">
        <w:rPr>
          <w:rFonts w:asciiTheme="minorBidi" w:hAnsiTheme="minorBidi" w:cs="Arial"/>
          <w:sz w:val="24"/>
          <w:szCs w:val="24"/>
        </w:rPr>
        <w:t>niversity and the driver in breach of the law and open to prosecution. In event of an accident/incident insurance cover could be deemed invalid.</w:t>
      </w:r>
    </w:p>
    <w:p w14:paraId="231D3330" w14:textId="77777777" w:rsidR="00B4072F" w:rsidRPr="00B4072F" w:rsidRDefault="00B4072F" w:rsidP="00B4072F">
      <w:pPr>
        <w:rPr>
          <w:rFonts w:asciiTheme="minorBidi" w:hAnsiTheme="minorBidi" w:cs="Arial"/>
          <w:sz w:val="24"/>
          <w:szCs w:val="24"/>
        </w:rPr>
      </w:pPr>
    </w:p>
    <w:p w14:paraId="32417FFF"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Drivers and passengers are requested to ensure that the interior of the vehicle they      have been allocated is kept in a clean and tidy condition.</w:t>
      </w:r>
    </w:p>
    <w:p w14:paraId="15D81F06" w14:textId="77777777" w:rsidR="00B4072F" w:rsidRPr="00B4072F" w:rsidRDefault="00B4072F" w:rsidP="00B4072F">
      <w:pPr>
        <w:rPr>
          <w:rFonts w:asciiTheme="minorBidi" w:hAnsiTheme="minorBidi" w:cs="Arial"/>
          <w:sz w:val="24"/>
          <w:szCs w:val="24"/>
        </w:rPr>
      </w:pPr>
    </w:p>
    <w:p w14:paraId="3E2532C3" w14:textId="69F84033" w:rsidR="00B31ED7" w:rsidRDefault="00B4072F" w:rsidP="00B31ED7">
      <w:pPr>
        <w:rPr>
          <w:rFonts w:asciiTheme="minorBidi" w:hAnsiTheme="minorBidi" w:cs="Arial"/>
          <w:sz w:val="24"/>
          <w:szCs w:val="24"/>
        </w:rPr>
      </w:pPr>
      <w:r w:rsidRPr="00B4072F">
        <w:rPr>
          <w:rFonts w:asciiTheme="minorBidi" w:hAnsiTheme="minorBidi" w:cs="Arial"/>
          <w:sz w:val="24"/>
          <w:szCs w:val="24"/>
        </w:rPr>
        <w:t xml:space="preserve">Alcohol must not be consumed by any person whilst they are travelling in a </w:t>
      </w:r>
      <w:r w:rsidR="002B0B8C">
        <w:rPr>
          <w:rFonts w:asciiTheme="minorBidi" w:hAnsiTheme="minorBidi" w:cs="Arial"/>
          <w:sz w:val="24"/>
          <w:szCs w:val="24"/>
        </w:rPr>
        <w:t>u</w:t>
      </w:r>
      <w:r w:rsidRPr="00B4072F">
        <w:rPr>
          <w:rFonts w:asciiTheme="minorBidi" w:hAnsiTheme="minorBidi" w:cs="Arial"/>
          <w:sz w:val="24"/>
          <w:szCs w:val="24"/>
        </w:rPr>
        <w:t>niversity vehicle.</w:t>
      </w:r>
    </w:p>
    <w:p w14:paraId="1F2AE44D" w14:textId="720ED599" w:rsidR="00B4072F" w:rsidRPr="00B4072F" w:rsidRDefault="00B4072F" w:rsidP="00B31ED7">
      <w:pPr>
        <w:rPr>
          <w:rFonts w:asciiTheme="minorBidi" w:hAnsiTheme="minorBidi" w:cs="Arial"/>
          <w:sz w:val="24"/>
          <w:szCs w:val="24"/>
        </w:rPr>
      </w:pPr>
      <w:r w:rsidRPr="00B4072F">
        <w:rPr>
          <w:rFonts w:asciiTheme="minorBidi" w:hAnsiTheme="minorBidi" w:cs="Arial"/>
          <w:sz w:val="24"/>
          <w:szCs w:val="24"/>
        </w:rPr>
        <w:t xml:space="preserve"> </w:t>
      </w:r>
    </w:p>
    <w:p w14:paraId="4B851D83" w14:textId="73C3D178"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Smoking/vaping in </w:t>
      </w:r>
      <w:r w:rsidR="002B0B8C">
        <w:rPr>
          <w:rFonts w:asciiTheme="minorBidi" w:hAnsiTheme="minorBidi" w:cs="Arial"/>
          <w:sz w:val="24"/>
          <w:szCs w:val="24"/>
        </w:rPr>
        <w:t>u</w:t>
      </w:r>
      <w:r w:rsidRPr="00B4072F">
        <w:rPr>
          <w:rFonts w:asciiTheme="minorBidi" w:hAnsiTheme="minorBidi" w:cs="Arial"/>
          <w:sz w:val="24"/>
          <w:szCs w:val="24"/>
        </w:rPr>
        <w:t>niversity vehicles is strictly prohibited.</w:t>
      </w:r>
    </w:p>
    <w:p w14:paraId="4CCA05A1" w14:textId="77777777" w:rsidR="00B4072F" w:rsidRPr="00B4072F" w:rsidRDefault="00B4072F" w:rsidP="00B4072F">
      <w:pPr>
        <w:rPr>
          <w:rFonts w:asciiTheme="minorBidi" w:hAnsiTheme="minorBidi" w:cs="Arial"/>
          <w:sz w:val="24"/>
          <w:szCs w:val="24"/>
        </w:rPr>
      </w:pPr>
    </w:p>
    <w:p w14:paraId="7D46BF8F"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Whilst on a journey, drivers are responsible for the safety and behaviour of their passengers as well as the security of the vehicle during the period it is entrusted to their care.</w:t>
      </w:r>
    </w:p>
    <w:p w14:paraId="1E2FDB7E" w14:textId="77777777" w:rsidR="00B4072F" w:rsidRPr="00B4072F" w:rsidRDefault="00B4072F" w:rsidP="00B4072F">
      <w:pPr>
        <w:rPr>
          <w:rFonts w:asciiTheme="minorBidi" w:hAnsiTheme="minorBidi" w:cs="Arial"/>
          <w:sz w:val="24"/>
          <w:szCs w:val="24"/>
        </w:rPr>
      </w:pPr>
    </w:p>
    <w:p w14:paraId="2D044512" w14:textId="76B5ECAB"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Drivers are solely responsible for all traffic offences associated with any </w:t>
      </w:r>
      <w:r w:rsidR="002B0B8C">
        <w:rPr>
          <w:rFonts w:asciiTheme="minorBidi" w:hAnsiTheme="minorBidi" w:cs="Arial"/>
          <w:sz w:val="24"/>
          <w:szCs w:val="24"/>
        </w:rPr>
        <w:t>u</w:t>
      </w:r>
      <w:r w:rsidRPr="00B4072F">
        <w:rPr>
          <w:rFonts w:asciiTheme="minorBidi" w:hAnsiTheme="minorBidi" w:cs="Arial"/>
          <w:sz w:val="24"/>
          <w:szCs w:val="24"/>
        </w:rPr>
        <w:t xml:space="preserve">niversity </w:t>
      </w:r>
      <w:r w:rsidR="00A96C2B">
        <w:rPr>
          <w:rFonts w:asciiTheme="minorBidi" w:hAnsiTheme="minorBidi" w:cs="Arial"/>
          <w:sz w:val="24"/>
          <w:szCs w:val="24"/>
        </w:rPr>
        <w:t xml:space="preserve">insured </w:t>
      </w:r>
      <w:r w:rsidRPr="00B4072F">
        <w:rPr>
          <w:rFonts w:asciiTheme="minorBidi" w:hAnsiTheme="minorBidi" w:cs="Arial"/>
          <w:sz w:val="24"/>
          <w:szCs w:val="24"/>
        </w:rPr>
        <w:t>vehicle during the period it is assigned to their care.</w:t>
      </w:r>
    </w:p>
    <w:p w14:paraId="17DA8448" w14:textId="77777777" w:rsidR="00B4072F" w:rsidRPr="00B4072F" w:rsidRDefault="00B4072F" w:rsidP="00B4072F">
      <w:pPr>
        <w:rPr>
          <w:rFonts w:asciiTheme="minorBidi" w:hAnsiTheme="minorBidi" w:cs="Arial"/>
          <w:sz w:val="24"/>
          <w:szCs w:val="24"/>
        </w:rPr>
      </w:pPr>
    </w:p>
    <w:p w14:paraId="35116F3C" w14:textId="09FA38F0"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Where fitted, seat belts </w:t>
      </w:r>
      <w:r w:rsidR="00F76C2A" w:rsidRPr="00B4072F">
        <w:rPr>
          <w:rFonts w:asciiTheme="minorBidi" w:hAnsiTheme="minorBidi" w:cs="Arial"/>
          <w:sz w:val="24"/>
          <w:szCs w:val="24"/>
        </w:rPr>
        <w:t>must always be worn during</w:t>
      </w:r>
      <w:r w:rsidRPr="00B4072F">
        <w:rPr>
          <w:rFonts w:asciiTheme="minorBidi" w:hAnsiTheme="minorBidi" w:cs="Arial"/>
          <w:sz w:val="24"/>
          <w:szCs w:val="24"/>
        </w:rPr>
        <w:t xml:space="preserve"> a journey.</w:t>
      </w:r>
    </w:p>
    <w:p w14:paraId="78E529A9" w14:textId="77777777" w:rsidR="00B4072F" w:rsidRPr="00B4072F" w:rsidRDefault="00B4072F" w:rsidP="00B4072F">
      <w:pPr>
        <w:rPr>
          <w:rFonts w:asciiTheme="minorBidi" w:hAnsiTheme="minorBidi" w:cs="Arial"/>
          <w:sz w:val="24"/>
          <w:szCs w:val="24"/>
        </w:rPr>
      </w:pPr>
    </w:p>
    <w:p w14:paraId="0A7C2292" w14:textId="349B5484"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Vehicle </w:t>
      </w:r>
      <w:r w:rsidR="00C55C70">
        <w:rPr>
          <w:rFonts w:asciiTheme="minorBidi" w:hAnsiTheme="minorBidi" w:cs="Arial"/>
          <w:sz w:val="24"/>
          <w:szCs w:val="24"/>
        </w:rPr>
        <w:t>Usage Logs</w:t>
      </w:r>
      <w:r w:rsidRPr="00B4072F">
        <w:rPr>
          <w:rFonts w:asciiTheme="minorBidi" w:hAnsiTheme="minorBidi" w:cs="Arial"/>
          <w:sz w:val="24"/>
          <w:szCs w:val="24"/>
        </w:rPr>
        <w:t xml:space="preserve"> must be fully and accurately completed for each journey.</w:t>
      </w:r>
      <w:r w:rsidR="00C207A4">
        <w:rPr>
          <w:rFonts w:asciiTheme="minorBidi" w:hAnsiTheme="minorBidi" w:cs="Arial"/>
          <w:sz w:val="24"/>
          <w:szCs w:val="24"/>
        </w:rPr>
        <w:t xml:space="preserve"> </w:t>
      </w:r>
      <w:r w:rsidR="005C69E0">
        <w:rPr>
          <w:rFonts w:asciiTheme="minorBidi" w:hAnsiTheme="minorBidi" w:cs="Arial"/>
          <w:sz w:val="24"/>
          <w:szCs w:val="24"/>
        </w:rPr>
        <w:t xml:space="preserve">This is a legal requirement. </w:t>
      </w:r>
      <w:r w:rsidR="001265A3">
        <w:rPr>
          <w:rFonts w:asciiTheme="minorBidi" w:hAnsiTheme="minorBidi" w:cs="Arial"/>
          <w:sz w:val="24"/>
          <w:szCs w:val="24"/>
        </w:rPr>
        <w:t xml:space="preserve">Information should be </w:t>
      </w:r>
      <w:r w:rsidR="005C69E0">
        <w:rPr>
          <w:rFonts w:asciiTheme="minorBidi" w:hAnsiTheme="minorBidi" w:cs="Arial"/>
          <w:sz w:val="24"/>
          <w:szCs w:val="24"/>
        </w:rPr>
        <w:t xml:space="preserve">printed clearly and </w:t>
      </w:r>
      <w:r w:rsidR="00C207A4">
        <w:rPr>
          <w:rFonts w:asciiTheme="minorBidi" w:hAnsiTheme="minorBidi" w:cs="Arial"/>
          <w:sz w:val="24"/>
          <w:szCs w:val="24"/>
        </w:rPr>
        <w:t xml:space="preserve">be </w:t>
      </w:r>
      <w:r w:rsidR="001265A3">
        <w:rPr>
          <w:rFonts w:asciiTheme="minorBidi" w:hAnsiTheme="minorBidi" w:cs="Arial"/>
          <w:sz w:val="24"/>
          <w:szCs w:val="24"/>
        </w:rPr>
        <w:t>legible</w:t>
      </w:r>
      <w:r w:rsidR="005C69E0">
        <w:rPr>
          <w:rFonts w:asciiTheme="minorBidi" w:hAnsiTheme="minorBidi" w:cs="Arial"/>
          <w:sz w:val="24"/>
          <w:szCs w:val="24"/>
        </w:rPr>
        <w:t xml:space="preserve">. </w:t>
      </w:r>
    </w:p>
    <w:p w14:paraId="5746FD59" w14:textId="77777777" w:rsidR="00B4072F" w:rsidRPr="00B4072F" w:rsidRDefault="00B4072F" w:rsidP="00B4072F">
      <w:pPr>
        <w:rPr>
          <w:rFonts w:asciiTheme="minorBidi" w:hAnsiTheme="minorBidi" w:cs="Arial"/>
          <w:sz w:val="24"/>
          <w:szCs w:val="24"/>
        </w:rPr>
      </w:pPr>
    </w:p>
    <w:p w14:paraId="59723604"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It is the responsibility of drivers to ensure that all loads are properly and securely stowed and that the safe load-carrying capacity of the vehicle is not exceeded.</w:t>
      </w:r>
    </w:p>
    <w:p w14:paraId="0D8F2CDF" w14:textId="77777777" w:rsidR="00B4072F" w:rsidRPr="00B4072F" w:rsidRDefault="00B4072F" w:rsidP="00B4072F">
      <w:pPr>
        <w:rPr>
          <w:rFonts w:asciiTheme="minorBidi" w:hAnsiTheme="minorBidi" w:cs="Arial"/>
          <w:sz w:val="24"/>
          <w:szCs w:val="24"/>
        </w:rPr>
      </w:pPr>
    </w:p>
    <w:p w14:paraId="48B90C53" w14:textId="781FF9ED" w:rsid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All accidents, involving </w:t>
      </w:r>
      <w:r w:rsidR="002B0B8C">
        <w:rPr>
          <w:rFonts w:asciiTheme="minorBidi" w:hAnsiTheme="minorBidi" w:cs="Arial"/>
          <w:sz w:val="24"/>
          <w:szCs w:val="24"/>
        </w:rPr>
        <w:t>u</w:t>
      </w:r>
      <w:r w:rsidRPr="00B4072F">
        <w:rPr>
          <w:rFonts w:asciiTheme="minorBidi" w:hAnsiTheme="minorBidi" w:cs="Arial"/>
          <w:sz w:val="24"/>
          <w:szCs w:val="24"/>
        </w:rPr>
        <w:t xml:space="preserve">niversity </w:t>
      </w:r>
      <w:r w:rsidR="00085EDE">
        <w:rPr>
          <w:rFonts w:asciiTheme="minorBidi" w:hAnsiTheme="minorBidi" w:cs="Arial"/>
          <w:sz w:val="24"/>
          <w:szCs w:val="24"/>
        </w:rPr>
        <w:t xml:space="preserve">insured </w:t>
      </w:r>
      <w:r w:rsidRPr="00B4072F">
        <w:rPr>
          <w:rFonts w:asciiTheme="minorBidi" w:hAnsiTheme="minorBidi" w:cs="Arial"/>
          <w:sz w:val="24"/>
          <w:szCs w:val="24"/>
        </w:rPr>
        <w:t xml:space="preserve">vehicles, no matter how minor, must be reported to </w:t>
      </w:r>
      <w:r w:rsidR="00C8671C">
        <w:rPr>
          <w:rFonts w:asciiTheme="minorBidi" w:hAnsiTheme="minorBidi" w:cs="Arial"/>
          <w:sz w:val="24"/>
          <w:szCs w:val="24"/>
        </w:rPr>
        <w:t>Logistics</w:t>
      </w:r>
      <w:r w:rsidR="004E7012">
        <w:rPr>
          <w:rFonts w:asciiTheme="minorBidi" w:hAnsiTheme="minorBidi" w:cs="Arial"/>
          <w:sz w:val="24"/>
          <w:szCs w:val="24"/>
        </w:rPr>
        <w:t>-Transport Services</w:t>
      </w:r>
      <w:r w:rsidR="00B66C6E">
        <w:rPr>
          <w:rFonts w:asciiTheme="minorBidi" w:hAnsiTheme="minorBidi" w:cs="Arial"/>
          <w:sz w:val="24"/>
          <w:szCs w:val="24"/>
        </w:rPr>
        <w:t xml:space="preserve"> </w:t>
      </w:r>
      <w:r w:rsidRPr="00B4072F">
        <w:rPr>
          <w:rFonts w:asciiTheme="minorBidi" w:hAnsiTheme="minorBidi" w:cs="Arial"/>
          <w:sz w:val="24"/>
          <w:szCs w:val="24"/>
        </w:rPr>
        <w:t>as soon as possible.</w:t>
      </w:r>
    </w:p>
    <w:p w14:paraId="1D378C6C" w14:textId="77777777" w:rsidR="00A33797" w:rsidRPr="00B4072F" w:rsidRDefault="00A33797" w:rsidP="00B4072F">
      <w:pPr>
        <w:rPr>
          <w:rFonts w:asciiTheme="minorBidi" w:hAnsiTheme="minorBidi" w:cs="Arial"/>
          <w:sz w:val="24"/>
          <w:szCs w:val="24"/>
        </w:rPr>
      </w:pPr>
    </w:p>
    <w:p w14:paraId="7E1AB785" w14:textId="36111E24"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In the interests of security and safety the keys of all </w:t>
      </w:r>
      <w:r w:rsidR="002B0B8C">
        <w:rPr>
          <w:rFonts w:asciiTheme="minorBidi" w:hAnsiTheme="minorBidi" w:cs="Arial"/>
          <w:sz w:val="24"/>
          <w:szCs w:val="24"/>
        </w:rPr>
        <w:t>u</w:t>
      </w:r>
      <w:r w:rsidRPr="00B4072F">
        <w:rPr>
          <w:rFonts w:asciiTheme="minorBidi" w:hAnsiTheme="minorBidi" w:cs="Arial"/>
          <w:sz w:val="24"/>
          <w:szCs w:val="24"/>
        </w:rPr>
        <w:t xml:space="preserve">niversity vehicles parked on </w:t>
      </w:r>
      <w:r w:rsidR="002F03F2">
        <w:rPr>
          <w:rFonts w:asciiTheme="minorBidi" w:hAnsiTheme="minorBidi" w:cs="Arial"/>
          <w:sz w:val="24"/>
          <w:szCs w:val="24"/>
        </w:rPr>
        <w:t>c</w:t>
      </w:r>
      <w:r w:rsidRPr="00B4072F">
        <w:rPr>
          <w:rFonts w:asciiTheme="minorBidi" w:hAnsiTheme="minorBidi" w:cs="Arial"/>
          <w:sz w:val="24"/>
          <w:szCs w:val="24"/>
        </w:rPr>
        <w:t xml:space="preserve">ampus overnight and at weekends must be lodged with </w:t>
      </w:r>
      <w:r w:rsidR="00B31ED7">
        <w:rPr>
          <w:rFonts w:asciiTheme="minorBidi" w:hAnsiTheme="minorBidi" w:cs="Arial"/>
          <w:sz w:val="24"/>
          <w:szCs w:val="24"/>
        </w:rPr>
        <w:t>Security</w:t>
      </w:r>
      <w:r w:rsidRPr="00B4072F">
        <w:rPr>
          <w:rFonts w:asciiTheme="minorBidi" w:hAnsiTheme="minorBidi" w:cs="Arial"/>
          <w:sz w:val="24"/>
          <w:szCs w:val="24"/>
        </w:rPr>
        <w:t xml:space="preserve"> staff at the Main Gatehouse.</w:t>
      </w:r>
    </w:p>
    <w:p w14:paraId="25A0B7D3" w14:textId="77777777" w:rsidR="00997462" w:rsidRDefault="00997462" w:rsidP="007B1D88">
      <w:pPr>
        <w:rPr>
          <w:rFonts w:asciiTheme="minorBidi" w:hAnsiTheme="minorBidi" w:cs="Arial"/>
          <w:sz w:val="24"/>
          <w:szCs w:val="24"/>
        </w:rPr>
      </w:pPr>
    </w:p>
    <w:p w14:paraId="4C73BC33" w14:textId="77777777" w:rsidR="00997462" w:rsidRDefault="00997462" w:rsidP="007B1D88">
      <w:pPr>
        <w:rPr>
          <w:rFonts w:asciiTheme="minorBidi" w:hAnsiTheme="minorBidi" w:cs="Arial"/>
          <w:sz w:val="24"/>
          <w:szCs w:val="24"/>
        </w:rPr>
      </w:pPr>
    </w:p>
    <w:p w14:paraId="7830D66F" w14:textId="77777777" w:rsidR="00FC781E" w:rsidRDefault="00FC781E" w:rsidP="00FC781E">
      <w:pPr>
        <w:pStyle w:val="Heading2"/>
        <w:ind w:left="0"/>
        <w:jc w:val="left"/>
        <w:rPr>
          <w:rFonts w:asciiTheme="minorBidi" w:hAnsiTheme="minorBidi" w:cstheme="minorBidi"/>
        </w:rPr>
      </w:pPr>
    </w:p>
    <w:p w14:paraId="05344C59" w14:textId="77777777" w:rsidR="00024F17" w:rsidRDefault="00024F17" w:rsidP="00FC781E">
      <w:pPr>
        <w:pStyle w:val="Heading2"/>
        <w:ind w:left="0"/>
        <w:jc w:val="left"/>
        <w:rPr>
          <w:rFonts w:asciiTheme="minorBidi" w:hAnsiTheme="minorBidi" w:cstheme="minorBidi"/>
        </w:rPr>
      </w:pPr>
    </w:p>
    <w:p w14:paraId="38143D02" w14:textId="77777777" w:rsidR="00024F17" w:rsidRDefault="00024F17" w:rsidP="00FC781E">
      <w:pPr>
        <w:pStyle w:val="Heading2"/>
        <w:ind w:left="0"/>
        <w:jc w:val="left"/>
        <w:rPr>
          <w:rFonts w:asciiTheme="minorBidi" w:hAnsiTheme="minorBidi" w:cstheme="minorBidi"/>
        </w:rPr>
      </w:pPr>
    </w:p>
    <w:p w14:paraId="5E4681AD" w14:textId="77777777" w:rsidR="00024F17" w:rsidRDefault="00024F17" w:rsidP="00FC781E">
      <w:pPr>
        <w:pStyle w:val="Heading2"/>
        <w:ind w:left="0"/>
        <w:jc w:val="left"/>
        <w:rPr>
          <w:rFonts w:asciiTheme="minorBidi" w:hAnsiTheme="minorBidi" w:cstheme="minorBidi"/>
        </w:rPr>
      </w:pPr>
    </w:p>
    <w:p w14:paraId="0AC66DC9" w14:textId="77777777" w:rsidR="00024F17" w:rsidRDefault="00024F17" w:rsidP="00FC781E">
      <w:pPr>
        <w:pStyle w:val="Heading2"/>
        <w:ind w:left="0"/>
        <w:jc w:val="left"/>
        <w:rPr>
          <w:rFonts w:asciiTheme="minorBidi" w:hAnsiTheme="minorBidi" w:cstheme="minorBidi"/>
        </w:rPr>
      </w:pPr>
    </w:p>
    <w:p w14:paraId="1DC265EE" w14:textId="77777777" w:rsidR="00024F17" w:rsidRDefault="00024F17" w:rsidP="00FC781E">
      <w:pPr>
        <w:pStyle w:val="Heading2"/>
        <w:ind w:left="0"/>
        <w:jc w:val="left"/>
        <w:rPr>
          <w:rFonts w:asciiTheme="minorBidi" w:hAnsiTheme="minorBidi" w:cstheme="minorBidi"/>
        </w:rPr>
      </w:pPr>
    </w:p>
    <w:p w14:paraId="68834AAF" w14:textId="77777777" w:rsidR="00024F17" w:rsidRDefault="00024F17" w:rsidP="00FC781E">
      <w:pPr>
        <w:pStyle w:val="Heading2"/>
        <w:ind w:left="0"/>
        <w:jc w:val="left"/>
        <w:rPr>
          <w:rFonts w:asciiTheme="minorBidi" w:hAnsiTheme="minorBidi" w:cstheme="minorBidi"/>
        </w:rPr>
      </w:pPr>
    </w:p>
    <w:p w14:paraId="5A7C3902" w14:textId="45CD1AA0" w:rsidR="00B4072F" w:rsidRPr="00FC781E" w:rsidRDefault="00B4072F" w:rsidP="00FC781E">
      <w:pPr>
        <w:pStyle w:val="Heading2"/>
        <w:ind w:left="0"/>
        <w:jc w:val="left"/>
        <w:rPr>
          <w:rFonts w:asciiTheme="minorBidi" w:hAnsiTheme="minorBidi" w:cstheme="minorBidi"/>
        </w:rPr>
      </w:pPr>
      <w:bookmarkStart w:id="22" w:name="_Toc237335176"/>
      <w:r w:rsidRPr="00FC781E">
        <w:rPr>
          <w:rFonts w:asciiTheme="minorBidi" w:hAnsiTheme="minorBidi" w:cstheme="minorBidi"/>
        </w:rPr>
        <w:lastRenderedPageBreak/>
        <w:t>Minibus Driver Eligibility UK</w:t>
      </w:r>
      <w:bookmarkEnd w:id="22"/>
    </w:p>
    <w:p w14:paraId="6AA3E168" w14:textId="77777777" w:rsidR="00B4072F" w:rsidRPr="00B4072F" w:rsidRDefault="00B4072F" w:rsidP="00B4072F">
      <w:pPr>
        <w:rPr>
          <w:rFonts w:asciiTheme="minorBidi" w:hAnsiTheme="minorBidi" w:cs="Arial"/>
          <w:sz w:val="24"/>
          <w:szCs w:val="24"/>
        </w:rPr>
      </w:pPr>
    </w:p>
    <w:p w14:paraId="77F5FFDE" w14:textId="77777777" w:rsidR="00FC781E" w:rsidRDefault="00B4072F" w:rsidP="007646E2">
      <w:pPr>
        <w:rPr>
          <w:rFonts w:asciiTheme="minorBidi" w:hAnsiTheme="minorBidi" w:cs="Arial"/>
          <w:b/>
          <w:bCs/>
          <w:sz w:val="24"/>
          <w:szCs w:val="24"/>
        </w:rPr>
      </w:pPr>
      <w:r w:rsidRPr="007646E2">
        <w:rPr>
          <w:rFonts w:asciiTheme="minorBidi" w:hAnsiTheme="minorBidi" w:cs="Arial"/>
          <w:b/>
          <w:bCs/>
          <w:sz w:val="24"/>
          <w:szCs w:val="24"/>
        </w:rPr>
        <w:t xml:space="preserve">  </w:t>
      </w:r>
      <w:r w:rsidR="007646E2" w:rsidRPr="007646E2">
        <w:rPr>
          <w:b/>
          <w:bCs/>
          <w:noProof/>
        </w:rPr>
        <w:drawing>
          <wp:inline distT="0" distB="0" distL="0" distR="0" wp14:anchorId="10EF5509" wp14:editId="526B825B">
            <wp:extent cx="5734050" cy="82911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4050" cy="8291195"/>
                    </a:xfrm>
                    <a:prstGeom prst="rect">
                      <a:avLst/>
                    </a:prstGeom>
                  </pic:spPr>
                </pic:pic>
              </a:graphicData>
            </a:graphic>
          </wp:inline>
        </w:drawing>
      </w:r>
    </w:p>
    <w:p w14:paraId="792AE5EB" w14:textId="77777777" w:rsidR="00024F17" w:rsidRDefault="00024F17" w:rsidP="00FC781E">
      <w:pPr>
        <w:pStyle w:val="Heading2"/>
        <w:ind w:left="0"/>
        <w:jc w:val="left"/>
        <w:rPr>
          <w:rFonts w:asciiTheme="minorBidi" w:hAnsiTheme="minorBidi" w:cstheme="minorBidi"/>
        </w:rPr>
      </w:pPr>
    </w:p>
    <w:p w14:paraId="16F7986F" w14:textId="77777777" w:rsidR="00024F17" w:rsidRDefault="00024F17" w:rsidP="00FC781E">
      <w:pPr>
        <w:pStyle w:val="Heading2"/>
        <w:ind w:left="0"/>
        <w:jc w:val="left"/>
        <w:rPr>
          <w:rFonts w:asciiTheme="minorBidi" w:hAnsiTheme="minorBidi" w:cstheme="minorBidi"/>
        </w:rPr>
      </w:pPr>
    </w:p>
    <w:p w14:paraId="0E42FE4A" w14:textId="77777777" w:rsidR="00024F17" w:rsidRDefault="00024F17" w:rsidP="00FC781E">
      <w:pPr>
        <w:pStyle w:val="Heading2"/>
        <w:ind w:left="0"/>
        <w:jc w:val="left"/>
        <w:rPr>
          <w:rFonts w:asciiTheme="minorBidi" w:hAnsiTheme="minorBidi" w:cstheme="minorBidi"/>
        </w:rPr>
      </w:pPr>
    </w:p>
    <w:p w14:paraId="26FF7265" w14:textId="77777777" w:rsidR="00024F17" w:rsidRDefault="00024F17" w:rsidP="00FC781E">
      <w:pPr>
        <w:pStyle w:val="Heading2"/>
        <w:ind w:left="0"/>
        <w:jc w:val="left"/>
        <w:rPr>
          <w:rFonts w:asciiTheme="minorBidi" w:hAnsiTheme="minorBidi" w:cstheme="minorBidi"/>
        </w:rPr>
      </w:pPr>
    </w:p>
    <w:p w14:paraId="751385DB" w14:textId="3B221EAC" w:rsidR="00B4072F" w:rsidRPr="00FC781E" w:rsidRDefault="00B4072F" w:rsidP="00FC781E">
      <w:pPr>
        <w:pStyle w:val="Heading2"/>
        <w:ind w:left="0"/>
        <w:jc w:val="left"/>
        <w:rPr>
          <w:rFonts w:asciiTheme="minorBidi" w:hAnsiTheme="minorBidi" w:cstheme="minorBidi"/>
        </w:rPr>
      </w:pPr>
      <w:bookmarkStart w:id="23" w:name="_Toc237335177"/>
      <w:r w:rsidRPr="00FC781E">
        <w:rPr>
          <w:rFonts w:asciiTheme="minorBidi" w:hAnsiTheme="minorBidi" w:cstheme="minorBidi"/>
        </w:rPr>
        <w:lastRenderedPageBreak/>
        <w:t>Electric Vehicles (EVs)</w:t>
      </w:r>
      <w:bookmarkEnd w:id="23"/>
    </w:p>
    <w:p w14:paraId="090318F3" w14:textId="77777777" w:rsidR="00B4072F" w:rsidRPr="00B4072F" w:rsidRDefault="00B4072F" w:rsidP="00B4072F">
      <w:pPr>
        <w:rPr>
          <w:rFonts w:asciiTheme="minorBidi" w:hAnsiTheme="minorBidi" w:cs="Arial"/>
          <w:sz w:val="24"/>
          <w:szCs w:val="24"/>
        </w:rPr>
      </w:pPr>
    </w:p>
    <w:p w14:paraId="56E0D574" w14:textId="55BD0349"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Specific training on using EVs will be given by </w:t>
      </w:r>
      <w:r w:rsidR="00C8671C">
        <w:rPr>
          <w:rFonts w:asciiTheme="minorBidi" w:hAnsiTheme="minorBidi" w:cs="Arial"/>
          <w:sz w:val="24"/>
          <w:szCs w:val="24"/>
        </w:rPr>
        <w:t>Logistics</w:t>
      </w:r>
      <w:r w:rsidR="005A46B6">
        <w:rPr>
          <w:rFonts w:asciiTheme="minorBidi" w:hAnsiTheme="minorBidi" w:cs="Arial"/>
          <w:sz w:val="24"/>
          <w:szCs w:val="24"/>
        </w:rPr>
        <w:t>-Transport Services</w:t>
      </w:r>
      <w:r w:rsidRPr="00B4072F">
        <w:rPr>
          <w:rFonts w:asciiTheme="minorBidi" w:hAnsiTheme="minorBidi" w:cs="Arial"/>
          <w:sz w:val="24"/>
          <w:szCs w:val="24"/>
        </w:rPr>
        <w:t xml:space="preserve"> before access to them is granted. All drivers wishing to use an EV must be assessed in an EV.</w:t>
      </w:r>
    </w:p>
    <w:p w14:paraId="0A699F4E" w14:textId="77777777" w:rsidR="00B4072F" w:rsidRPr="00B4072F" w:rsidRDefault="00B4072F" w:rsidP="00B4072F">
      <w:pPr>
        <w:rPr>
          <w:rFonts w:asciiTheme="minorBidi" w:hAnsiTheme="minorBidi" w:cs="Arial"/>
          <w:sz w:val="24"/>
          <w:szCs w:val="24"/>
        </w:rPr>
      </w:pPr>
    </w:p>
    <w:p w14:paraId="111136D9" w14:textId="5E826AC9" w:rsidR="00B4072F" w:rsidRPr="00B4072F" w:rsidRDefault="00B4072F" w:rsidP="008735C1">
      <w:pPr>
        <w:pStyle w:val="Heading2"/>
        <w:ind w:left="0"/>
        <w:jc w:val="left"/>
        <w:rPr>
          <w:rFonts w:asciiTheme="minorBidi" w:hAnsiTheme="minorBidi" w:cs="Arial"/>
        </w:rPr>
      </w:pPr>
      <w:bookmarkStart w:id="24" w:name="_Toc237335178"/>
      <w:r w:rsidRPr="00B4072F">
        <w:rPr>
          <w:rFonts w:asciiTheme="minorBidi" w:hAnsiTheme="minorBidi" w:cs="Arial"/>
        </w:rPr>
        <w:t>Dash Cams/Tracker</w:t>
      </w:r>
      <w:bookmarkEnd w:id="24"/>
    </w:p>
    <w:p w14:paraId="5C71EF8F" w14:textId="77777777" w:rsidR="00B4072F" w:rsidRPr="00B4072F" w:rsidRDefault="00B4072F" w:rsidP="00B4072F">
      <w:pPr>
        <w:rPr>
          <w:rFonts w:asciiTheme="minorBidi" w:hAnsiTheme="minorBidi" w:cs="Arial"/>
          <w:sz w:val="24"/>
          <w:szCs w:val="24"/>
        </w:rPr>
      </w:pPr>
    </w:p>
    <w:p w14:paraId="1A001ACA" w14:textId="4D08BA83" w:rsid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For reference to </w:t>
      </w:r>
      <w:r w:rsidR="002B0B8C">
        <w:rPr>
          <w:rFonts w:asciiTheme="minorBidi" w:hAnsiTheme="minorBidi" w:cs="Arial"/>
          <w:sz w:val="24"/>
          <w:szCs w:val="24"/>
        </w:rPr>
        <w:t>u</w:t>
      </w:r>
      <w:r w:rsidRPr="00B4072F">
        <w:rPr>
          <w:rFonts w:asciiTheme="minorBidi" w:hAnsiTheme="minorBidi" w:cs="Arial"/>
          <w:sz w:val="24"/>
          <w:szCs w:val="24"/>
        </w:rPr>
        <w:t xml:space="preserve">niversity guidelines on the use of </w:t>
      </w:r>
      <w:r w:rsidR="00436620">
        <w:rPr>
          <w:rFonts w:asciiTheme="minorBidi" w:hAnsiTheme="minorBidi" w:cs="Arial"/>
          <w:sz w:val="24"/>
          <w:szCs w:val="24"/>
        </w:rPr>
        <w:t>d</w:t>
      </w:r>
      <w:r w:rsidRPr="00B4072F">
        <w:rPr>
          <w:rFonts w:asciiTheme="minorBidi" w:hAnsiTheme="minorBidi" w:cs="Arial"/>
          <w:sz w:val="24"/>
          <w:szCs w:val="24"/>
        </w:rPr>
        <w:t>ash</w:t>
      </w:r>
      <w:r w:rsidR="00436620">
        <w:rPr>
          <w:rFonts w:asciiTheme="minorBidi" w:hAnsiTheme="minorBidi" w:cs="Arial"/>
          <w:sz w:val="24"/>
          <w:szCs w:val="24"/>
        </w:rPr>
        <w:t>c</w:t>
      </w:r>
      <w:r w:rsidRPr="00B4072F">
        <w:rPr>
          <w:rFonts w:asciiTheme="minorBidi" w:hAnsiTheme="minorBidi" w:cs="Arial"/>
          <w:sz w:val="24"/>
          <w:szCs w:val="24"/>
        </w:rPr>
        <w:t xml:space="preserve">ams and </w:t>
      </w:r>
      <w:r w:rsidR="00436620">
        <w:rPr>
          <w:rFonts w:asciiTheme="minorBidi" w:hAnsiTheme="minorBidi" w:cs="Arial"/>
          <w:sz w:val="24"/>
          <w:szCs w:val="24"/>
        </w:rPr>
        <w:t>t</w:t>
      </w:r>
      <w:r w:rsidRPr="00B4072F">
        <w:rPr>
          <w:rFonts w:asciiTheme="minorBidi" w:hAnsiTheme="minorBidi" w:cs="Arial"/>
          <w:sz w:val="24"/>
          <w:szCs w:val="24"/>
        </w:rPr>
        <w:t xml:space="preserve">rackers in fleet vehicles, please see the </w:t>
      </w:r>
      <w:r w:rsidR="00C8671C">
        <w:rPr>
          <w:rFonts w:asciiTheme="minorBidi" w:hAnsiTheme="minorBidi" w:cs="Arial"/>
          <w:sz w:val="24"/>
          <w:szCs w:val="24"/>
        </w:rPr>
        <w:t>Logistics</w:t>
      </w:r>
      <w:r w:rsidRPr="00B4072F">
        <w:rPr>
          <w:rFonts w:asciiTheme="minorBidi" w:hAnsiTheme="minorBidi" w:cs="Arial"/>
          <w:sz w:val="24"/>
          <w:szCs w:val="24"/>
        </w:rPr>
        <w:t xml:space="preserve"> webpage: </w:t>
      </w:r>
      <w:hyperlink r:id="rId22" w:history="1">
        <w:r w:rsidR="00161F8D" w:rsidRPr="00B057C1">
          <w:rPr>
            <w:rStyle w:val="Hyperlink"/>
            <w:rFonts w:asciiTheme="minorBidi" w:hAnsiTheme="minorBidi" w:cs="Arial"/>
            <w:sz w:val="24"/>
            <w:szCs w:val="24"/>
          </w:rPr>
          <w:t>https://www.gla.ac.uk/myglasgow/transportservices/</w:t>
        </w:r>
      </w:hyperlink>
      <w:r w:rsidRPr="00B4072F">
        <w:rPr>
          <w:rFonts w:asciiTheme="minorBidi" w:hAnsiTheme="minorBidi" w:cs="Arial"/>
          <w:sz w:val="24"/>
          <w:szCs w:val="24"/>
        </w:rPr>
        <w:t>.</w:t>
      </w:r>
    </w:p>
    <w:p w14:paraId="7ABBDBE6" w14:textId="77777777" w:rsidR="007646E2" w:rsidRPr="00B4072F" w:rsidRDefault="007646E2" w:rsidP="00B4072F">
      <w:pPr>
        <w:rPr>
          <w:rFonts w:asciiTheme="minorBidi" w:hAnsiTheme="minorBidi" w:cs="Arial"/>
          <w:sz w:val="24"/>
          <w:szCs w:val="24"/>
        </w:rPr>
      </w:pPr>
    </w:p>
    <w:p w14:paraId="4266B77A" w14:textId="07E6659B" w:rsidR="00B4072F" w:rsidRPr="00B4072F" w:rsidRDefault="00B4072F" w:rsidP="008735C1">
      <w:pPr>
        <w:pStyle w:val="Heading2"/>
        <w:ind w:left="0"/>
        <w:jc w:val="left"/>
        <w:rPr>
          <w:rFonts w:asciiTheme="minorBidi" w:hAnsiTheme="minorBidi" w:cs="Arial"/>
        </w:rPr>
      </w:pPr>
      <w:bookmarkStart w:id="25" w:name="_Toc237335179"/>
      <w:r w:rsidRPr="00B4072F">
        <w:rPr>
          <w:rFonts w:asciiTheme="minorBidi" w:hAnsiTheme="minorBidi" w:cs="Arial"/>
        </w:rPr>
        <w:t>Speed Limiters</w:t>
      </w:r>
      <w:bookmarkEnd w:id="25"/>
    </w:p>
    <w:p w14:paraId="7999918B" w14:textId="77777777" w:rsidR="00B4072F" w:rsidRPr="00B4072F" w:rsidRDefault="00B4072F" w:rsidP="00B4072F">
      <w:pPr>
        <w:rPr>
          <w:rFonts w:asciiTheme="minorBidi" w:hAnsiTheme="minorBidi" w:cs="Arial"/>
          <w:sz w:val="24"/>
          <w:szCs w:val="24"/>
        </w:rPr>
      </w:pPr>
    </w:p>
    <w:p w14:paraId="1371739D"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With effect from 1st January 2008 all vehicles weighing more than 3.5 tonnes or minibuses (with more than 8 passenger seats) legally require to be fitted with a speed-limiter which will restrict top speeds to 62mph.</w:t>
      </w:r>
    </w:p>
    <w:p w14:paraId="026D1A17" w14:textId="77777777" w:rsidR="00B4072F" w:rsidRPr="00B4072F" w:rsidRDefault="00B4072F" w:rsidP="00B4072F">
      <w:pPr>
        <w:rPr>
          <w:rFonts w:asciiTheme="minorBidi" w:hAnsiTheme="minorBidi" w:cs="Arial"/>
          <w:sz w:val="24"/>
          <w:szCs w:val="24"/>
        </w:rPr>
      </w:pPr>
    </w:p>
    <w:p w14:paraId="2E8EA5D8" w14:textId="73BF3E2E"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It is now </w:t>
      </w:r>
      <w:r w:rsidR="00D717D1">
        <w:rPr>
          <w:rFonts w:asciiTheme="minorBidi" w:hAnsiTheme="minorBidi" w:cs="Arial"/>
          <w:sz w:val="24"/>
          <w:szCs w:val="24"/>
        </w:rPr>
        <w:t>u</w:t>
      </w:r>
      <w:r w:rsidRPr="00B4072F">
        <w:rPr>
          <w:rFonts w:asciiTheme="minorBidi" w:hAnsiTheme="minorBidi" w:cs="Arial"/>
          <w:sz w:val="24"/>
          <w:szCs w:val="24"/>
        </w:rPr>
        <w:t xml:space="preserve">niversity policy to speed limit </w:t>
      </w:r>
      <w:r w:rsidRPr="00F53537">
        <w:rPr>
          <w:rFonts w:asciiTheme="minorBidi" w:hAnsiTheme="minorBidi" w:cs="Arial"/>
          <w:b/>
          <w:bCs/>
          <w:sz w:val="24"/>
          <w:szCs w:val="24"/>
        </w:rPr>
        <w:t>all</w:t>
      </w:r>
      <w:r w:rsidRPr="00B4072F">
        <w:rPr>
          <w:rFonts w:asciiTheme="minorBidi" w:hAnsiTheme="minorBidi" w:cs="Arial"/>
          <w:sz w:val="24"/>
          <w:szCs w:val="24"/>
        </w:rPr>
        <w:t xml:space="preserve"> </w:t>
      </w:r>
      <w:r w:rsidR="00D717D1">
        <w:rPr>
          <w:rFonts w:asciiTheme="minorBidi" w:hAnsiTheme="minorBidi" w:cs="Arial"/>
          <w:sz w:val="24"/>
          <w:szCs w:val="24"/>
        </w:rPr>
        <w:t>u</w:t>
      </w:r>
      <w:r w:rsidRPr="00B4072F">
        <w:rPr>
          <w:rFonts w:asciiTheme="minorBidi" w:hAnsiTheme="minorBidi" w:cs="Arial"/>
          <w:sz w:val="24"/>
          <w:szCs w:val="24"/>
        </w:rPr>
        <w:t>niversity vehicles.</w:t>
      </w:r>
    </w:p>
    <w:p w14:paraId="317D1FDF" w14:textId="77777777" w:rsidR="00B4072F" w:rsidRPr="00B4072F" w:rsidRDefault="00B4072F" w:rsidP="00B4072F">
      <w:pPr>
        <w:rPr>
          <w:rFonts w:asciiTheme="minorBidi" w:hAnsiTheme="minorBidi" w:cs="Arial"/>
          <w:sz w:val="24"/>
          <w:szCs w:val="24"/>
        </w:rPr>
      </w:pPr>
    </w:p>
    <w:p w14:paraId="283C74AC"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All such vehicles are prohibited from using the outside lane of a motorway.</w:t>
      </w:r>
    </w:p>
    <w:p w14:paraId="3254A8FA" w14:textId="77777777" w:rsidR="00B4072F" w:rsidRPr="00B4072F" w:rsidRDefault="00B4072F" w:rsidP="00B4072F">
      <w:pPr>
        <w:rPr>
          <w:rFonts w:asciiTheme="minorBidi" w:hAnsiTheme="minorBidi" w:cs="Arial"/>
          <w:sz w:val="24"/>
          <w:szCs w:val="24"/>
        </w:rPr>
      </w:pPr>
    </w:p>
    <w:p w14:paraId="74E34506" w14:textId="195464D9" w:rsidR="00B4072F" w:rsidRPr="00B4072F" w:rsidRDefault="00B4072F" w:rsidP="008735C1">
      <w:pPr>
        <w:pStyle w:val="Heading2"/>
        <w:ind w:left="0"/>
        <w:jc w:val="left"/>
        <w:rPr>
          <w:rFonts w:asciiTheme="minorBidi" w:hAnsiTheme="minorBidi" w:cs="Arial"/>
        </w:rPr>
      </w:pPr>
      <w:bookmarkStart w:id="26" w:name="_Toc237335180"/>
      <w:r w:rsidRPr="00B4072F">
        <w:rPr>
          <w:rFonts w:asciiTheme="minorBidi" w:hAnsiTheme="minorBidi" w:cs="Arial"/>
        </w:rPr>
        <w:t xml:space="preserve">Off-Road </w:t>
      </w:r>
      <w:r w:rsidR="00146CA9">
        <w:rPr>
          <w:rFonts w:asciiTheme="minorBidi" w:hAnsiTheme="minorBidi" w:cs="Arial"/>
        </w:rPr>
        <w:t>D</w:t>
      </w:r>
      <w:r w:rsidRPr="00B4072F">
        <w:rPr>
          <w:rFonts w:asciiTheme="minorBidi" w:hAnsiTheme="minorBidi" w:cs="Arial"/>
        </w:rPr>
        <w:t>riving</w:t>
      </w:r>
      <w:bookmarkEnd w:id="26"/>
    </w:p>
    <w:p w14:paraId="4DDBFEF3" w14:textId="77777777" w:rsidR="00B4072F" w:rsidRPr="00B4072F" w:rsidRDefault="00B4072F" w:rsidP="00B4072F">
      <w:pPr>
        <w:rPr>
          <w:rFonts w:asciiTheme="minorBidi" w:hAnsiTheme="minorBidi" w:cs="Arial"/>
          <w:sz w:val="24"/>
          <w:szCs w:val="24"/>
        </w:rPr>
      </w:pPr>
    </w:p>
    <w:p w14:paraId="0BD08F37" w14:textId="23113AB2"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Off-road driving can present numerous hazards. College/School/Research Institutes requiring drivers to operate 4x4 vehicles in off-road conditions are advised to contact</w:t>
      </w:r>
      <w:r w:rsidR="005A46B6">
        <w:rPr>
          <w:rFonts w:asciiTheme="minorBidi" w:hAnsiTheme="minorBidi" w:cs="Arial"/>
          <w:sz w:val="24"/>
          <w:szCs w:val="24"/>
        </w:rPr>
        <w:t xml:space="preserve"> Logistics-</w:t>
      </w:r>
      <w:r w:rsidRPr="00B4072F">
        <w:rPr>
          <w:rFonts w:asciiTheme="minorBidi" w:hAnsiTheme="minorBidi" w:cs="Arial"/>
          <w:sz w:val="24"/>
          <w:szCs w:val="24"/>
        </w:rPr>
        <w:t xml:space="preserve">Transport Services who can offer practical advice and will arrange appropriate training. Training for all off-road driving is compulsory. </w:t>
      </w:r>
      <w:r w:rsidR="00855447">
        <w:rPr>
          <w:rFonts w:asciiTheme="minorBidi" w:hAnsiTheme="minorBidi" w:cs="Arial"/>
          <w:sz w:val="24"/>
          <w:szCs w:val="24"/>
        </w:rPr>
        <w:t xml:space="preserve">For clarification purposes, any surface </w:t>
      </w:r>
      <w:r w:rsidR="005E3D1E">
        <w:rPr>
          <w:rFonts w:asciiTheme="minorBidi" w:hAnsiTheme="minorBidi" w:cs="Arial"/>
          <w:sz w:val="24"/>
          <w:szCs w:val="24"/>
        </w:rPr>
        <w:t>other than</w:t>
      </w:r>
      <w:r w:rsidR="00855447">
        <w:rPr>
          <w:rFonts w:asciiTheme="minorBidi" w:hAnsiTheme="minorBidi" w:cs="Arial"/>
          <w:sz w:val="24"/>
          <w:szCs w:val="24"/>
        </w:rPr>
        <w:t xml:space="preserve"> tarmac or concrete is deemed off-road.</w:t>
      </w:r>
    </w:p>
    <w:p w14:paraId="5B12E9C6" w14:textId="77777777" w:rsidR="00B4072F" w:rsidRPr="00B4072F" w:rsidRDefault="00B4072F" w:rsidP="00B4072F">
      <w:pPr>
        <w:rPr>
          <w:rFonts w:asciiTheme="minorBidi" w:hAnsiTheme="minorBidi" w:cs="Arial"/>
          <w:sz w:val="24"/>
          <w:szCs w:val="24"/>
        </w:rPr>
      </w:pPr>
    </w:p>
    <w:p w14:paraId="7F9F44FD" w14:textId="75383953" w:rsidR="00B4072F" w:rsidRPr="00B4072F" w:rsidRDefault="00B4072F" w:rsidP="008735C1">
      <w:pPr>
        <w:pStyle w:val="Heading2"/>
        <w:ind w:left="0"/>
        <w:jc w:val="left"/>
        <w:rPr>
          <w:rFonts w:asciiTheme="minorBidi" w:hAnsiTheme="minorBidi" w:cs="Arial"/>
        </w:rPr>
      </w:pPr>
      <w:bookmarkStart w:id="27" w:name="_Toc237335181"/>
      <w:r w:rsidRPr="00B4072F">
        <w:rPr>
          <w:rFonts w:asciiTheme="minorBidi" w:hAnsiTheme="minorBidi" w:cs="Arial"/>
        </w:rPr>
        <w:t>Towing</w:t>
      </w:r>
      <w:bookmarkEnd w:id="27"/>
    </w:p>
    <w:p w14:paraId="1C26ABFA" w14:textId="77777777" w:rsidR="00B4072F" w:rsidRPr="00B4072F" w:rsidRDefault="00B4072F" w:rsidP="00B4072F">
      <w:pPr>
        <w:rPr>
          <w:rFonts w:asciiTheme="minorBidi" w:hAnsiTheme="minorBidi" w:cs="Arial"/>
          <w:sz w:val="24"/>
          <w:szCs w:val="24"/>
        </w:rPr>
      </w:pPr>
    </w:p>
    <w:p w14:paraId="12A05849"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Towing with minibuses with more than 9 seats is strictly prohibited.</w:t>
      </w:r>
    </w:p>
    <w:p w14:paraId="2C67A06B" w14:textId="0AC14F6B"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Towing abroad with </w:t>
      </w:r>
      <w:r w:rsidR="002B0B8C">
        <w:rPr>
          <w:rFonts w:asciiTheme="minorBidi" w:hAnsiTheme="minorBidi" w:cs="Arial"/>
          <w:sz w:val="24"/>
          <w:szCs w:val="24"/>
        </w:rPr>
        <w:t>u</w:t>
      </w:r>
      <w:r w:rsidRPr="00B4072F">
        <w:rPr>
          <w:rFonts w:asciiTheme="minorBidi" w:hAnsiTheme="minorBidi" w:cs="Arial"/>
          <w:sz w:val="24"/>
          <w:szCs w:val="24"/>
        </w:rPr>
        <w:t>niversity vehicles is strictly prohibited.</w:t>
      </w:r>
    </w:p>
    <w:p w14:paraId="1E81EFAE" w14:textId="77777777" w:rsidR="00B4072F" w:rsidRPr="00B4072F" w:rsidRDefault="00B4072F" w:rsidP="00B4072F">
      <w:pPr>
        <w:rPr>
          <w:rFonts w:asciiTheme="minorBidi" w:hAnsiTheme="minorBidi" w:cs="Arial"/>
          <w:sz w:val="24"/>
          <w:szCs w:val="24"/>
        </w:rPr>
      </w:pPr>
    </w:p>
    <w:p w14:paraId="79D4B2A2" w14:textId="38712E88"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Drivers wishing to tow with a vehicle up to 9 seats must </w:t>
      </w:r>
      <w:r w:rsidR="00924FFA">
        <w:rPr>
          <w:rFonts w:asciiTheme="minorBidi" w:hAnsiTheme="minorBidi" w:cs="Arial"/>
          <w:sz w:val="24"/>
          <w:szCs w:val="24"/>
        </w:rPr>
        <w:t xml:space="preserve">have undergone </w:t>
      </w:r>
      <w:r w:rsidR="00096FFC">
        <w:rPr>
          <w:rFonts w:asciiTheme="minorBidi" w:hAnsiTheme="minorBidi" w:cs="Arial"/>
          <w:sz w:val="24"/>
          <w:szCs w:val="24"/>
        </w:rPr>
        <w:t xml:space="preserve">appropriate certificated </w:t>
      </w:r>
      <w:r w:rsidR="00924FFA">
        <w:rPr>
          <w:rFonts w:asciiTheme="minorBidi" w:hAnsiTheme="minorBidi" w:cs="Arial"/>
          <w:sz w:val="24"/>
          <w:szCs w:val="24"/>
        </w:rPr>
        <w:t xml:space="preserve">training. Please contact Logistics </w:t>
      </w:r>
      <w:r w:rsidR="00B66C6E">
        <w:rPr>
          <w:rFonts w:asciiTheme="minorBidi" w:hAnsiTheme="minorBidi" w:cs="Arial"/>
          <w:sz w:val="24"/>
          <w:szCs w:val="24"/>
        </w:rPr>
        <w:t xml:space="preserve">Dept. </w:t>
      </w:r>
      <w:r w:rsidR="00924FFA">
        <w:rPr>
          <w:rFonts w:asciiTheme="minorBidi" w:hAnsiTheme="minorBidi" w:cs="Arial"/>
          <w:sz w:val="24"/>
          <w:szCs w:val="24"/>
        </w:rPr>
        <w:t>for advice.</w:t>
      </w:r>
    </w:p>
    <w:p w14:paraId="6FD5FB8B" w14:textId="77777777" w:rsidR="00B4072F" w:rsidRPr="00B4072F" w:rsidRDefault="00B4072F" w:rsidP="00B4072F">
      <w:pPr>
        <w:rPr>
          <w:rFonts w:asciiTheme="minorBidi" w:hAnsiTheme="minorBidi" w:cs="Arial"/>
          <w:sz w:val="24"/>
          <w:szCs w:val="24"/>
        </w:rPr>
      </w:pPr>
    </w:p>
    <w:p w14:paraId="7F1FE5B9" w14:textId="7F0CED2D" w:rsidR="00B4072F" w:rsidRPr="00B4072F" w:rsidRDefault="00B4072F" w:rsidP="008735C1">
      <w:pPr>
        <w:pStyle w:val="Heading2"/>
        <w:ind w:left="0"/>
        <w:jc w:val="left"/>
        <w:rPr>
          <w:rFonts w:asciiTheme="minorBidi" w:hAnsiTheme="minorBidi" w:cs="Arial"/>
        </w:rPr>
      </w:pPr>
      <w:bookmarkStart w:id="28" w:name="_Toc237335182"/>
      <w:r w:rsidRPr="00B4072F">
        <w:rPr>
          <w:rFonts w:asciiTheme="minorBidi" w:hAnsiTheme="minorBidi" w:cs="Arial"/>
        </w:rPr>
        <w:t>General Towing Advice</w:t>
      </w:r>
      <w:bookmarkEnd w:id="28"/>
    </w:p>
    <w:p w14:paraId="05BCEF82" w14:textId="6CF9B560" w:rsidR="00B4072F" w:rsidRPr="008735C1" w:rsidRDefault="00B4072F" w:rsidP="001160F8">
      <w:pPr>
        <w:pStyle w:val="ListParagraph"/>
        <w:numPr>
          <w:ilvl w:val="0"/>
          <w:numId w:val="4"/>
        </w:numPr>
        <w:ind w:left="709" w:hanging="352"/>
        <w:contextualSpacing/>
        <w:rPr>
          <w:rFonts w:asciiTheme="minorBidi" w:hAnsiTheme="minorBidi" w:cs="Arial"/>
          <w:sz w:val="24"/>
          <w:szCs w:val="24"/>
        </w:rPr>
      </w:pPr>
      <w:r w:rsidRPr="008735C1">
        <w:rPr>
          <w:rFonts w:asciiTheme="minorBidi" w:hAnsiTheme="minorBidi" w:cs="Arial"/>
          <w:sz w:val="24"/>
          <w:szCs w:val="24"/>
        </w:rPr>
        <w:t>Check the permissible MAM (maximum authorised mass) or GVW (gross vehicle weight) of the vehicle and trailer combination. The MAM/GVW can be found on the vehicle chassis plate.</w:t>
      </w:r>
    </w:p>
    <w:p w14:paraId="3C3D0719" w14:textId="526F3E54" w:rsidR="00B4072F" w:rsidRPr="008735C1" w:rsidRDefault="00B4072F" w:rsidP="001160F8">
      <w:pPr>
        <w:pStyle w:val="ListParagraph"/>
        <w:numPr>
          <w:ilvl w:val="0"/>
          <w:numId w:val="4"/>
        </w:numPr>
        <w:ind w:left="709" w:hanging="352"/>
        <w:contextualSpacing/>
        <w:rPr>
          <w:rFonts w:asciiTheme="minorBidi" w:hAnsiTheme="minorBidi" w:cs="Arial"/>
          <w:sz w:val="24"/>
          <w:szCs w:val="24"/>
        </w:rPr>
      </w:pPr>
      <w:r w:rsidRPr="008735C1">
        <w:rPr>
          <w:rFonts w:asciiTheme="minorBidi" w:hAnsiTheme="minorBidi" w:cs="Arial"/>
          <w:sz w:val="24"/>
          <w:szCs w:val="24"/>
        </w:rPr>
        <w:t>Check the suitability and security of the tow hitch.</w:t>
      </w:r>
    </w:p>
    <w:p w14:paraId="0C461EC1" w14:textId="33BA7E3F" w:rsidR="00B4072F" w:rsidRPr="008735C1" w:rsidRDefault="00B4072F" w:rsidP="001160F8">
      <w:pPr>
        <w:pStyle w:val="ListParagraph"/>
        <w:numPr>
          <w:ilvl w:val="0"/>
          <w:numId w:val="4"/>
        </w:numPr>
        <w:ind w:left="709" w:hanging="352"/>
        <w:contextualSpacing/>
        <w:rPr>
          <w:rFonts w:asciiTheme="minorBidi" w:hAnsiTheme="minorBidi" w:cs="Arial"/>
          <w:sz w:val="24"/>
          <w:szCs w:val="24"/>
        </w:rPr>
      </w:pPr>
      <w:r w:rsidRPr="008735C1">
        <w:rPr>
          <w:rFonts w:asciiTheme="minorBidi" w:hAnsiTheme="minorBidi" w:cs="Arial"/>
          <w:sz w:val="24"/>
          <w:szCs w:val="24"/>
        </w:rPr>
        <w:t xml:space="preserve">Check the operation of all lights and marker boards (where appropriate) </w:t>
      </w:r>
    </w:p>
    <w:p w14:paraId="79168F54" w14:textId="530591A0" w:rsidR="00B4072F" w:rsidRPr="008735C1" w:rsidRDefault="00B4072F" w:rsidP="001160F8">
      <w:pPr>
        <w:pStyle w:val="ListParagraph"/>
        <w:numPr>
          <w:ilvl w:val="0"/>
          <w:numId w:val="4"/>
        </w:numPr>
        <w:ind w:left="709" w:hanging="352"/>
        <w:contextualSpacing/>
        <w:rPr>
          <w:rFonts w:asciiTheme="minorBidi" w:hAnsiTheme="minorBidi" w:cs="Arial"/>
          <w:sz w:val="24"/>
          <w:szCs w:val="24"/>
        </w:rPr>
      </w:pPr>
      <w:r w:rsidRPr="008735C1">
        <w:rPr>
          <w:rFonts w:asciiTheme="minorBidi" w:hAnsiTheme="minorBidi" w:cs="Arial"/>
          <w:sz w:val="24"/>
          <w:szCs w:val="24"/>
        </w:rPr>
        <w:t>Check wheels and tyres.</w:t>
      </w:r>
    </w:p>
    <w:p w14:paraId="718572B6" w14:textId="50C570F4" w:rsidR="00B4072F" w:rsidRPr="008735C1" w:rsidRDefault="00B4072F" w:rsidP="001160F8">
      <w:pPr>
        <w:pStyle w:val="ListParagraph"/>
        <w:numPr>
          <w:ilvl w:val="0"/>
          <w:numId w:val="4"/>
        </w:numPr>
        <w:ind w:left="709" w:hanging="352"/>
        <w:contextualSpacing/>
        <w:rPr>
          <w:rFonts w:asciiTheme="minorBidi" w:hAnsiTheme="minorBidi" w:cs="Arial"/>
          <w:sz w:val="24"/>
          <w:szCs w:val="24"/>
        </w:rPr>
      </w:pPr>
      <w:r w:rsidRPr="008735C1">
        <w:rPr>
          <w:rFonts w:asciiTheme="minorBidi" w:hAnsiTheme="minorBidi" w:cs="Arial"/>
          <w:sz w:val="24"/>
          <w:szCs w:val="24"/>
        </w:rPr>
        <w:t xml:space="preserve">Check operation of brakes, including break-away cable and handbrake. </w:t>
      </w:r>
    </w:p>
    <w:p w14:paraId="278EB138" w14:textId="1904D1E0" w:rsidR="00B4072F" w:rsidRPr="008735C1" w:rsidRDefault="00B4072F" w:rsidP="001160F8">
      <w:pPr>
        <w:pStyle w:val="ListParagraph"/>
        <w:numPr>
          <w:ilvl w:val="0"/>
          <w:numId w:val="4"/>
        </w:numPr>
        <w:ind w:left="709" w:hanging="352"/>
        <w:contextualSpacing/>
        <w:rPr>
          <w:rFonts w:asciiTheme="minorBidi" w:hAnsiTheme="minorBidi" w:cs="Arial"/>
          <w:sz w:val="24"/>
          <w:szCs w:val="24"/>
        </w:rPr>
      </w:pPr>
      <w:r w:rsidRPr="008735C1">
        <w:rPr>
          <w:rFonts w:asciiTheme="minorBidi" w:hAnsiTheme="minorBidi" w:cs="Arial"/>
          <w:sz w:val="24"/>
          <w:szCs w:val="24"/>
        </w:rPr>
        <w:t>Check jockey wheel.</w:t>
      </w:r>
    </w:p>
    <w:p w14:paraId="283189FC" w14:textId="67FF7A5F" w:rsidR="00B4072F" w:rsidRPr="008735C1" w:rsidRDefault="00B4072F" w:rsidP="001160F8">
      <w:pPr>
        <w:pStyle w:val="ListParagraph"/>
        <w:numPr>
          <w:ilvl w:val="0"/>
          <w:numId w:val="4"/>
        </w:numPr>
        <w:ind w:left="709" w:hanging="352"/>
        <w:contextualSpacing/>
        <w:rPr>
          <w:rFonts w:asciiTheme="minorBidi" w:hAnsiTheme="minorBidi" w:cs="Arial"/>
          <w:sz w:val="24"/>
          <w:szCs w:val="24"/>
        </w:rPr>
      </w:pPr>
      <w:r w:rsidRPr="008735C1">
        <w:rPr>
          <w:rFonts w:asciiTheme="minorBidi" w:hAnsiTheme="minorBidi" w:cs="Arial"/>
          <w:sz w:val="24"/>
          <w:szCs w:val="24"/>
        </w:rPr>
        <w:t>Check chassis/body condition.</w:t>
      </w:r>
    </w:p>
    <w:p w14:paraId="0F875DD2" w14:textId="233D93D7" w:rsidR="00B4072F" w:rsidRPr="008735C1" w:rsidRDefault="00B4072F" w:rsidP="001160F8">
      <w:pPr>
        <w:pStyle w:val="ListParagraph"/>
        <w:numPr>
          <w:ilvl w:val="0"/>
          <w:numId w:val="4"/>
        </w:numPr>
        <w:ind w:left="709" w:hanging="352"/>
        <w:contextualSpacing/>
        <w:rPr>
          <w:rFonts w:asciiTheme="minorBidi" w:hAnsiTheme="minorBidi" w:cs="Arial"/>
          <w:sz w:val="24"/>
          <w:szCs w:val="24"/>
        </w:rPr>
      </w:pPr>
      <w:r w:rsidRPr="008735C1">
        <w:rPr>
          <w:rFonts w:asciiTheme="minorBidi" w:hAnsiTheme="minorBidi" w:cs="Arial"/>
          <w:sz w:val="24"/>
          <w:szCs w:val="24"/>
        </w:rPr>
        <w:t xml:space="preserve">Check security of load.          </w:t>
      </w:r>
    </w:p>
    <w:p w14:paraId="77FE2503" w14:textId="2DA0F14B" w:rsidR="00B4072F" w:rsidRPr="00924FFA" w:rsidRDefault="00B4072F" w:rsidP="00924FFA">
      <w:pPr>
        <w:rPr>
          <w:rFonts w:asciiTheme="minorBidi" w:hAnsiTheme="minorBidi" w:cs="Arial"/>
          <w:sz w:val="24"/>
          <w:szCs w:val="24"/>
        </w:rPr>
      </w:pPr>
    </w:p>
    <w:p w14:paraId="756CD1E5" w14:textId="77777777" w:rsidR="008735C1" w:rsidRPr="008735C1" w:rsidRDefault="008735C1" w:rsidP="008735C1">
      <w:pPr>
        <w:ind w:left="360"/>
        <w:rPr>
          <w:rFonts w:asciiTheme="minorBidi" w:hAnsiTheme="minorBidi" w:cs="Arial"/>
          <w:sz w:val="24"/>
          <w:szCs w:val="24"/>
        </w:rPr>
      </w:pPr>
    </w:p>
    <w:p w14:paraId="6BDECD5D" w14:textId="4DEFCDAE" w:rsid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Further guidance can be found at: </w:t>
      </w:r>
      <w:hyperlink r:id="rId23" w:history="1">
        <w:r w:rsidR="000E64A8" w:rsidRPr="00EC007A">
          <w:rPr>
            <w:rStyle w:val="Hyperlink"/>
            <w:rFonts w:asciiTheme="minorBidi" w:hAnsiTheme="minorBidi" w:cs="Arial"/>
            <w:sz w:val="24"/>
            <w:szCs w:val="24"/>
          </w:rPr>
          <w:t>https://www.gov.uk/towing-with-car</w:t>
        </w:r>
      </w:hyperlink>
    </w:p>
    <w:p w14:paraId="5D794A91" w14:textId="77777777" w:rsidR="00B4072F" w:rsidRPr="00B4072F" w:rsidRDefault="00B4072F" w:rsidP="00B4072F">
      <w:pPr>
        <w:rPr>
          <w:rFonts w:asciiTheme="minorBidi" w:hAnsiTheme="minorBidi" w:cs="Arial"/>
          <w:sz w:val="24"/>
          <w:szCs w:val="24"/>
        </w:rPr>
      </w:pPr>
    </w:p>
    <w:p w14:paraId="112E782B" w14:textId="0E1EA269" w:rsidR="00B4072F" w:rsidRPr="00B4072F" w:rsidRDefault="00B4072F" w:rsidP="008735C1">
      <w:pPr>
        <w:pStyle w:val="Heading2"/>
        <w:ind w:left="0"/>
        <w:jc w:val="left"/>
        <w:rPr>
          <w:rFonts w:asciiTheme="minorBidi" w:hAnsiTheme="minorBidi" w:cs="Arial"/>
        </w:rPr>
      </w:pPr>
      <w:bookmarkStart w:id="29" w:name="_Toc237335183"/>
      <w:r w:rsidRPr="00B4072F">
        <w:rPr>
          <w:rFonts w:asciiTheme="minorBidi" w:hAnsiTheme="minorBidi" w:cs="Arial"/>
        </w:rPr>
        <w:lastRenderedPageBreak/>
        <w:t xml:space="preserve">Tractors, Trailers &amp; </w:t>
      </w:r>
      <w:r w:rsidR="003F54EF" w:rsidRPr="00B4072F">
        <w:rPr>
          <w:rFonts w:asciiTheme="minorBidi" w:hAnsiTheme="minorBidi" w:cs="Arial"/>
        </w:rPr>
        <w:t>Forklift</w:t>
      </w:r>
      <w:r w:rsidRPr="00B4072F">
        <w:rPr>
          <w:rFonts w:asciiTheme="minorBidi" w:hAnsiTheme="minorBidi" w:cs="Arial"/>
        </w:rPr>
        <w:t xml:space="preserve"> Trucks</w:t>
      </w:r>
      <w:bookmarkEnd w:id="29"/>
    </w:p>
    <w:p w14:paraId="3EC4B4C8" w14:textId="77777777" w:rsidR="00B4072F" w:rsidRPr="00B4072F" w:rsidRDefault="00B4072F" w:rsidP="00B4072F">
      <w:pPr>
        <w:rPr>
          <w:rFonts w:asciiTheme="minorBidi" w:hAnsiTheme="minorBidi" w:cs="Arial"/>
          <w:sz w:val="24"/>
          <w:szCs w:val="24"/>
        </w:rPr>
      </w:pPr>
    </w:p>
    <w:p w14:paraId="1B58281D" w14:textId="39AF4C08"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Only trained and authorised persons holding a suitable driving licence may operate mechanically/electrically driven </w:t>
      </w:r>
      <w:r w:rsidR="00D717D1">
        <w:rPr>
          <w:rFonts w:asciiTheme="minorBidi" w:hAnsiTheme="minorBidi" w:cs="Arial"/>
          <w:sz w:val="24"/>
          <w:szCs w:val="24"/>
        </w:rPr>
        <w:t>f</w:t>
      </w:r>
      <w:r w:rsidRPr="00B4072F">
        <w:rPr>
          <w:rFonts w:asciiTheme="minorBidi" w:hAnsiTheme="minorBidi" w:cs="Arial"/>
          <w:sz w:val="24"/>
          <w:szCs w:val="24"/>
        </w:rPr>
        <w:t>orklift/</w:t>
      </w:r>
      <w:r w:rsidR="00D717D1">
        <w:rPr>
          <w:rFonts w:asciiTheme="minorBidi" w:hAnsiTheme="minorBidi" w:cs="Arial"/>
          <w:sz w:val="24"/>
          <w:szCs w:val="24"/>
        </w:rPr>
        <w:t>p</w:t>
      </w:r>
      <w:r w:rsidRPr="00B4072F">
        <w:rPr>
          <w:rFonts w:asciiTheme="minorBidi" w:hAnsiTheme="minorBidi" w:cs="Arial"/>
          <w:sz w:val="24"/>
          <w:szCs w:val="24"/>
        </w:rPr>
        <w:t xml:space="preserve">allet </w:t>
      </w:r>
      <w:r w:rsidR="00D717D1">
        <w:rPr>
          <w:rFonts w:asciiTheme="minorBidi" w:hAnsiTheme="minorBidi" w:cs="Arial"/>
          <w:sz w:val="24"/>
          <w:szCs w:val="24"/>
        </w:rPr>
        <w:t>t</w:t>
      </w:r>
      <w:r w:rsidRPr="00B4072F">
        <w:rPr>
          <w:rFonts w:asciiTheme="minorBidi" w:hAnsiTheme="minorBidi" w:cs="Arial"/>
          <w:sz w:val="24"/>
          <w:szCs w:val="24"/>
        </w:rPr>
        <w:t xml:space="preserve">rucks, </w:t>
      </w:r>
      <w:r w:rsidR="00D717D1">
        <w:rPr>
          <w:rFonts w:asciiTheme="minorBidi" w:hAnsiTheme="minorBidi" w:cs="Arial"/>
          <w:sz w:val="24"/>
          <w:szCs w:val="24"/>
        </w:rPr>
        <w:t>t</w:t>
      </w:r>
      <w:r w:rsidRPr="00B4072F">
        <w:rPr>
          <w:rFonts w:asciiTheme="minorBidi" w:hAnsiTheme="minorBidi" w:cs="Arial"/>
          <w:sz w:val="24"/>
          <w:szCs w:val="24"/>
        </w:rPr>
        <w:t xml:space="preserve">ractors, </w:t>
      </w:r>
      <w:r w:rsidR="00D717D1">
        <w:rPr>
          <w:rFonts w:asciiTheme="minorBidi" w:hAnsiTheme="minorBidi" w:cs="Arial"/>
          <w:sz w:val="24"/>
          <w:szCs w:val="24"/>
        </w:rPr>
        <w:t>t</w:t>
      </w:r>
      <w:r w:rsidRPr="00B4072F">
        <w:rPr>
          <w:rFonts w:asciiTheme="minorBidi" w:hAnsiTheme="minorBidi" w:cs="Arial"/>
          <w:sz w:val="24"/>
          <w:szCs w:val="24"/>
        </w:rPr>
        <w:t xml:space="preserve">railers and other similar types of </w:t>
      </w:r>
      <w:r w:rsidR="009670AC" w:rsidRPr="00B4072F">
        <w:rPr>
          <w:rFonts w:asciiTheme="minorBidi" w:hAnsiTheme="minorBidi" w:cs="Arial"/>
          <w:sz w:val="24"/>
          <w:szCs w:val="24"/>
        </w:rPr>
        <w:t>vehicles</w:t>
      </w:r>
      <w:r w:rsidRPr="00B4072F">
        <w:rPr>
          <w:rFonts w:asciiTheme="minorBidi" w:hAnsiTheme="minorBidi" w:cs="Arial"/>
          <w:sz w:val="24"/>
          <w:szCs w:val="24"/>
        </w:rPr>
        <w:t>.</w:t>
      </w:r>
    </w:p>
    <w:p w14:paraId="200790A4" w14:textId="77777777" w:rsidR="00B4072F" w:rsidRPr="00B4072F" w:rsidRDefault="00B4072F" w:rsidP="00B4072F">
      <w:pPr>
        <w:rPr>
          <w:rFonts w:asciiTheme="minorBidi" w:hAnsiTheme="minorBidi" w:cs="Arial"/>
          <w:sz w:val="24"/>
          <w:szCs w:val="24"/>
        </w:rPr>
      </w:pPr>
    </w:p>
    <w:p w14:paraId="5D44AE94" w14:textId="73E6646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Appropriate </w:t>
      </w:r>
      <w:r w:rsidR="003C24E5">
        <w:rPr>
          <w:rFonts w:asciiTheme="minorBidi" w:hAnsiTheme="minorBidi" w:cs="Arial"/>
          <w:sz w:val="24"/>
          <w:szCs w:val="24"/>
        </w:rPr>
        <w:t xml:space="preserve">certificated </w:t>
      </w:r>
      <w:r w:rsidRPr="00B4072F">
        <w:rPr>
          <w:rFonts w:asciiTheme="minorBidi" w:hAnsiTheme="minorBidi" w:cs="Arial"/>
          <w:sz w:val="24"/>
          <w:szCs w:val="24"/>
        </w:rPr>
        <w:t xml:space="preserve">training is compulsory and can be arranged by contacting </w:t>
      </w:r>
      <w:r w:rsidR="00924FFA">
        <w:rPr>
          <w:rFonts w:asciiTheme="minorBidi" w:hAnsiTheme="minorBidi" w:cs="Arial"/>
          <w:sz w:val="24"/>
          <w:szCs w:val="24"/>
        </w:rPr>
        <w:t>Logistics</w:t>
      </w:r>
      <w:r w:rsidR="00395734">
        <w:rPr>
          <w:rFonts w:asciiTheme="minorBidi" w:hAnsiTheme="minorBidi" w:cs="Arial"/>
          <w:sz w:val="24"/>
          <w:szCs w:val="24"/>
        </w:rPr>
        <w:t xml:space="preserve"> Dept</w:t>
      </w:r>
      <w:r w:rsidRPr="00B4072F">
        <w:rPr>
          <w:rFonts w:asciiTheme="minorBidi" w:hAnsiTheme="minorBidi" w:cs="Arial"/>
          <w:sz w:val="24"/>
          <w:szCs w:val="24"/>
        </w:rPr>
        <w:t>.</w:t>
      </w:r>
    </w:p>
    <w:p w14:paraId="2EEA5D27" w14:textId="77777777" w:rsidR="00B4072F" w:rsidRPr="00B4072F" w:rsidRDefault="00B4072F" w:rsidP="00B4072F">
      <w:pPr>
        <w:rPr>
          <w:rFonts w:asciiTheme="minorBidi" w:hAnsiTheme="minorBidi" w:cs="Arial"/>
          <w:sz w:val="24"/>
          <w:szCs w:val="24"/>
        </w:rPr>
      </w:pPr>
    </w:p>
    <w:p w14:paraId="70045E88"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Drivers of slow-moving vehicles such as tractors must display a working beacon whilst the vehicle is operating or travelling on public roads.</w:t>
      </w:r>
    </w:p>
    <w:p w14:paraId="72AB7E8A" w14:textId="77777777" w:rsidR="00B4072F" w:rsidRPr="00B4072F" w:rsidRDefault="00B4072F" w:rsidP="00B4072F">
      <w:pPr>
        <w:rPr>
          <w:rFonts w:asciiTheme="minorBidi" w:hAnsiTheme="minorBidi" w:cs="Arial"/>
          <w:sz w:val="24"/>
          <w:szCs w:val="24"/>
        </w:rPr>
      </w:pPr>
    </w:p>
    <w:p w14:paraId="38226D25"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Slow moving vehicles towing trailers must ensure that such units are properly secured to the towing vehicle and must clearly display rear lamps in working order. The trailer must have a number plate bearing the number of the towing vehicle as well as displaying ‘red reflecting triangles’ that identify the unit as a trailer.</w:t>
      </w:r>
    </w:p>
    <w:p w14:paraId="1BC1E568" w14:textId="77777777" w:rsidR="00B4072F" w:rsidRPr="00B4072F" w:rsidRDefault="00B4072F" w:rsidP="00B4072F">
      <w:pPr>
        <w:rPr>
          <w:rFonts w:asciiTheme="minorBidi" w:hAnsiTheme="minorBidi" w:cs="Arial"/>
          <w:sz w:val="24"/>
          <w:szCs w:val="24"/>
        </w:rPr>
      </w:pPr>
    </w:p>
    <w:p w14:paraId="788A8CC3"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Exercise extreme caution when reversing or manoeuvring a trailer using a banksman where possible.</w:t>
      </w:r>
    </w:p>
    <w:p w14:paraId="764707B4" w14:textId="77777777" w:rsidR="00B4072F" w:rsidRPr="00B4072F" w:rsidRDefault="00B4072F" w:rsidP="00B4072F">
      <w:pPr>
        <w:rPr>
          <w:rFonts w:asciiTheme="minorBidi" w:hAnsiTheme="minorBidi" w:cs="Arial"/>
          <w:sz w:val="24"/>
          <w:szCs w:val="24"/>
        </w:rPr>
      </w:pPr>
    </w:p>
    <w:p w14:paraId="1DFF6FC4" w14:textId="075EB99C" w:rsidR="00B4072F" w:rsidRPr="00B4072F" w:rsidRDefault="00B4072F" w:rsidP="008735C1">
      <w:pPr>
        <w:pStyle w:val="Heading2"/>
        <w:ind w:left="0"/>
        <w:jc w:val="left"/>
        <w:rPr>
          <w:rFonts w:asciiTheme="minorBidi" w:hAnsiTheme="minorBidi" w:cs="Arial"/>
        </w:rPr>
      </w:pPr>
      <w:bookmarkStart w:id="30" w:name="_Toc237335184"/>
      <w:r w:rsidRPr="00B4072F">
        <w:rPr>
          <w:rFonts w:asciiTheme="minorBidi" w:hAnsiTheme="minorBidi" w:cs="Arial"/>
        </w:rPr>
        <w:t>Conveyance of Hazardous Substances</w:t>
      </w:r>
      <w:bookmarkEnd w:id="30"/>
    </w:p>
    <w:p w14:paraId="6B6F70EA" w14:textId="77777777" w:rsidR="00B4072F" w:rsidRPr="00B4072F" w:rsidRDefault="00B4072F" w:rsidP="00B4072F">
      <w:pPr>
        <w:rPr>
          <w:rFonts w:asciiTheme="minorBidi" w:hAnsiTheme="minorBidi" w:cs="Arial"/>
          <w:sz w:val="24"/>
          <w:szCs w:val="24"/>
        </w:rPr>
      </w:pPr>
    </w:p>
    <w:p w14:paraId="2D4BC27C" w14:textId="394A0C44"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Fuels should only be moved in approved containers, e.g. their original packaging or containers designed for the purpose such as plastic fuel containers (up to</w:t>
      </w:r>
      <w:r w:rsidR="0042429D">
        <w:rPr>
          <w:rFonts w:asciiTheme="minorBidi" w:hAnsiTheme="minorBidi" w:cs="Arial"/>
          <w:sz w:val="24"/>
          <w:szCs w:val="24"/>
        </w:rPr>
        <w:t xml:space="preserve"> </w:t>
      </w:r>
      <w:r w:rsidR="00AE3100">
        <w:rPr>
          <w:rFonts w:asciiTheme="minorBidi" w:hAnsiTheme="minorBidi" w:cs="Arial"/>
          <w:sz w:val="24"/>
          <w:szCs w:val="24"/>
        </w:rPr>
        <w:t>5</w:t>
      </w:r>
      <w:r w:rsidRPr="00B4072F">
        <w:rPr>
          <w:rFonts w:asciiTheme="minorBidi" w:hAnsiTheme="minorBidi" w:cs="Arial"/>
          <w:sz w:val="24"/>
          <w:szCs w:val="24"/>
        </w:rPr>
        <w:t>l</w:t>
      </w:r>
      <w:r w:rsidR="00841128">
        <w:rPr>
          <w:rFonts w:asciiTheme="minorBidi" w:hAnsiTheme="minorBidi" w:cs="Arial"/>
          <w:sz w:val="24"/>
          <w:szCs w:val="24"/>
        </w:rPr>
        <w:t>itres</w:t>
      </w:r>
      <w:r w:rsidRPr="00B4072F">
        <w:rPr>
          <w:rFonts w:asciiTheme="minorBidi" w:hAnsiTheme="minorBidi" w:cs="Arial"/>
          <w:sz w:val="24"/>
          <w:szCs w:val="24"/>
        </w:rPr>
        <w:t xml:space="preserve"> in size) and approved metal containers e.g. </w:t>
      </w:r>
      <w:r w:rsidR="00C80C89">
        <w:rPr>
          <w:rFonts w:asciiTheme="minorBidi" w:hAnsiTheme="minorBidi" w:cs="Arial"/>
          <w:sz w:val="24"/>
          <w:szCs w:val="24"/>
        </w:rPr>
        <w:t>j</w:t>
      </w:r>
      <w:r w:rsidRPr="00B4072F">
        <w:rPr>
          <w:rFonts w:asciiTheme="minorBidi" w:hAnsiTheme="minorBidi" w:cs="Arial"/>
          <w:sz w:val="24"/>
          <w:szCs w:val="24"/>
        </w:rPr>
        <w:t xml:space="preserve">erry </w:t>
      </w:r>
      <w:r w:rsidR="00C80C89">
        <w:rPr>
          <w:rFonts w:asciiTheme="minorBidi" w:hAnsiTheme="minorBidi" w:cs="Arial"/>
          <w:sz w:val="24"/>
          <w:szCs w:val="24"/>
        </w:rPr>
        <w:t>c</w:t>
      </w:r>
      <w:r w:rsidRPr="00B4072F">
        <w:rPr>
          <w:rFonts w:asciiTheme="minorBidi" w:hAnsiTheme="minorBidi" w:cs="Arial"/>
          <w:sz w:val="24"/>
          <w:szCs w:val="24"/>
        </w:rPr>
        <w:t>ans.  They should not be transported in passenger carrying compartments such as vehicle cabs and where possible should be in separate compartments or the boot of the vehicle.  If re-used containers should be inspected regularly, and they should be properly sealed.  Where practical they should be appropriately restrained and where vehicles are fitted with suitable fire-resistant lockers these should be used for the transport of fuels.</w:t>
      </w:r>
    </w:p>
    <w:p w14:paraId="4E70E417" w14:textId="77777777" w:rsidR="00B4072F" w:rsidRPr="00B4072F" w:rsidRDefault="00B4072F" w:rsidP="00B4072F">
      <w:pPr>
        <w:rPr>
          <w:rFonts w:asciiTheme="minorBidi" w:hAnsiTheme="minorBidi" w:cs="Arial"/>
          <w:sz w:val="24"/>
          <w:szCs w:val="24"/>
        </w:rPr>
      </w:pPr>
    </w:p>
    <w:p w14:paraId="5BEB266A"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The below guidelines have been taken from the ADR: European Agreement Concerning the International Carriage of Dangerous Goods by Road, 1st January 2017.</w:t>
      </w:r>
    </w:p>
    <w:p w14:paraId="672D851A" w14:textId="77777777" w:rsidR="00B4072F" w:rsidRPr="00B4072F" w:rsidRDefault="00B4072F" w:rsidP="00B4072F">
      <w:pPr>
        <w:rPr>
          <w:rFonts w:asciiTheme="minorBidi" w:hAnsiTheme="minorBidi" w:cs="Arial"/>
          <w:sz w:val="24"/>
          <w:szCs w:val="24"/>
        </w:rPr>
      </w:pPr>
    </w:p>
    <w:p w14:paraId="5858130E" w14:textId="68F1FC77" w:rsid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Further guidance can be found at: </w:t>
      </w:r>
      <w:hyperlink r:id="rId24" w:history="1">
        <w:r w:rsidR="008735C1" w:rsidRPr="00EC007A">
          <w:rPr>
            <w:rStyle w:val="Hyperlink"/>
            <w:rFonts w:asciiTheme="minorBidi" w:hAnsiTheme="minorBidi" w:cs="Arial"/>
            <w:sz w:val="24"/>
            <w:szCs w:val="24"/>
          </w:rPr>
          <w:t>http://www.unece.org/fileadmin/DAM/trans/danger/publi/adr/adr2017/ADR2017E_web.pdf</w:t>
        </w:r>
      </w:hyperlink>
    </w:p>
    <w:p w14:paraId="5D0E74BB" w14:textId="77777777" w:rsidR="008735C1" w:rsidRPr="00B4072F" w:rsidRDefault="008735C1" w:rsidP="00B4072F">
      <w:pPr>
        <w:rPr>
          <w:rFonts w:asciiTheme="minorBidi" w:hAnsiTheme="minorBidi" w:cs="Arial"/>
          <w:sz w:val="24"/>
          <w:szCs w:val="24"/>
        </w:rPr>
      </w:pPr>
    </w:p>
    <w:p w14:paraId="3AA38925" w14:textId="48F0C67C" w:rsidR="00B4072F" w:rsidRPr="00B4072F" w:rsidRDefault="00B4072F" w:rsidP="00B4072F">
      <w:pPr>
        <w:rPr>
          <w:rFonts w:asciiTheme="minorBidi" w:hAnsiTheme="minorBidi" w:cs="Arial"/>
          <w:sz w:val="24"/>
          <w:szCs w:val="24"/>
        </w:rPr>
      </w:pPr>
      <w:r w:rsidRPr="008735C1">
        <w:rPr>
          <w:rFonts w:asciiTheme="minorBidi" w:hAnsiTheme="minorBidi" w:cs="Arial"/>
          <w:sz w:val="24"/>
          <w:szCs w:val="24"/>
        </w:rPr>
        <w:t>International agreement covering transport of hazardous substances on the roads:</w:t>
      </w:r>
    </w:p>
    <w:p w14:paraId="2ED12C88" w14:textId="79CF5252"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Driver training</w:t>
      </w:r>
    </w:p>
    <w:p w14:paraId="29A619F3" w14:textId="4F3FEE8C"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Safety equipment</w:t>
      </w:r>
    </w:p>
    <w:p w14:paraId="643E5020" w14:textId="01B2E2AA"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Documents (e.g. instructions in writing)</w:t>
      </w:r>
    </w:p>
    <w:p w14:paraId="4594B517" w14:textId="7D991D7C"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Signage and placarding</w:t>
      </w:r>
    </w:p>
    <w:p w14:paraId="74F4088C" w14:textId="36207BC7"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Packaging</w:t>
      </w:r>
    </w:p>
    <w:p w14:paraId="50F8D0DA" w14:textId="7DB100A0"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Emergency procedures</w:t>
      </w:r>
    </w:p>
    <w:p w14:paraId="74712DE8" w14:textId="1B94F2F9"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Generally intended to cover large quantities / hazardous materials</w:t>
      </w:r>
    </w:p>
    <w:p w14:paraId="34FB2102" w14:textId="1EAEFEDC"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Several exemptions and relaxations for small / limited quantities</w:t>
      </w:r>
    </w:p>
    <w:p w14:paraId="212E09CB" w14:textId="77777777" w:rsidR="00B4072F" w:rsidRPr="00B4072F" w:rsidRDefault="00B4072F" w:rsidP="00B4072F">
      <w:pPr>
        <w:rPr>
          <w:rFonts w:asciiTheme="minorBidi" w:hAnsiTheme="minorBidi" w:cs="Arial"/>
          <w:sz w:val="24"/>
          <w:szCs w:val="24"/>
        </w:rPr>
      </w:pPr>
    </w:p>
    <w:p w14:paraId="7E3A6FD5"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Relaxations for Small Loads (ADR 1.1.3.6):</w:t>
      </w:r>
    </w:p>
    <w:p w14:paraId="22E13C56" w14:textId="4DFD2CBF"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Several key requirements relaxed for substances moved in small amounts</w:t>
      </w:r>
    </w:p>
    <w:p w14:paraId="35D46FC2" w14:textId="5A3F64A5"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lastRenderedPageBreak/>
        <w:t>DGSA not required</w:t>
      </w:r>
    </w:p>
    <w:p w14:paraId="31D02804" w14:textId="7951E824"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No requirement for exterior signage / placarding</w:t>
      </w:r>
    </w:p>
    <w:p w14:paraId="199BE052" w14:textId="529C6EAD"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Instructions in writing not required</w:t>
      </w:r>
    </w:p>
    <w:p w14:paraId="0BF96C7B" w14:textId="75A55E20"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Loading / unloading in public places permitted</w:t>
      </w:r>
    </w:p>
    <w:p w14:paraId="7AC3511E" w14:textId="0457DD87"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Remaining requirements*</w:t>
      </w:r>
    </w:p>
    <w:p w14:paraId="320BF312" w14:textId="000E0E42"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General awareness training for drivers (with training record kept)</w:t>
      </w:r>
    </w:p>
    <w:p w14:paraId="0F78C718" w14:textId="4852328E"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Provision of one 2kg dry powder fire extinguisher</w:t>
      </w:r>
    </w:p>
    <w:p w14:paraId="277A971F" w14:textId="7C1F6B55"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Correct stowage of dangerous goods in vehicles</w:t>
      </w:r>
    </w:p>
    <w:p w14:paraId="25044AF8" w14:textId="77777777" w:rsidR="00B4072F" w:rsidRPr="00B4072F" w:rsidRDefault="00B4072F" w:rsidP="00B4072F">
      <w:pPr>
        <w:rPr>
          <w:rFonts w:asciiTheme="minorBidi" w:hAnsiTheme="minorBidi" w:cs="Arial"/>
          <w:sz w:val="24"/>
          <w:szCs w:val="24"/>
        </w:rPr>
      </w:pPr>
    </w:p>
    <w:p w14:paraId="30BCC33E"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Small Load Thresholds (ADR1.1.3.6.3):</w:t>
      </w:r>
    </w:p>
    <w:p w14:paraId="549AEF5F" w14:textId="4ADB2F06"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 xml:space="preserve">Exemptions apply where total quantity of hazardous substance is below a </w:t>
      </w:r>
      <w:r w:rsidR="00290B3B">
        <w:rPr>
          <w:rFonts w:asciiTheme="minorBidi" w:hAnsiTheme="minorBidi" w:cs="Arial"/>
          <w:sz w:val="24"/>
          <w:szCs w:val="24"/>
        </w:rPr>
        <w:t xml:space="preserve">set </w:t>
      </w:r>
      <w:r w:rsidRPr="008735C1">
        <w:rPr>
          <w:rFonts w:asciiTheme="minorBidi" w:hAnsiTheme="minorBidi" w:cs="Arial"/>
          <w:sz w:val="24"/>
          <w:szCs w:val="24"/>
        </w:rPr>
        <w:t>limit.</w:t>
      </w:r>
    </w:p>
    <w:p w14:paraId="56DE0526" w14:textId="377AFCED"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Limit based on Transport Category of substance.</w:t>
      </w:r>
    </w:p>
    <w:p w14:paraId="1E786364" w14:textId="71D4A235"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(Category listing and limit can be found at ADR 3.2.1)</w:t>
      </w:r>
    </w:p>
    <w:p w14:paraId="0B89ABFA" w14:textId="74F66012"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Equivalency needs to be calculated where mixed loads transported.</w:t>
      </w:r>
    </w:p>
    <w:p w14:paraId="3B975596" w14:textId="5633BFAB" w:rsidR="00B4072F" w:rsidRPr="008735C1" w:rsidRDefault="00B4072F" w:rsidP="001160F8">
      <w:pPr>
        <w:pStyle w:val="ListParagraph"/>
        <w:numPr>
          <w:ilvl w:val="1"/>
          <w:numId w:val="5"/>
        </w:numPr>
        <w:ind w:left="1434" w:hanging="357"/>
        <w:contextualSpacing/>
        <w:rPr>
          <w:rFonts w:asciiTheme="minorBidi" w:hAnsiTheme="minorBidi" w:cs="Arial"/>
          <w:sz w:val="24"/>
          <w:szCs w:val="24"/>
        </w:rPr>
      </w:pPr>
      <w:r w:rsidRPr="008735C1">
        <w:rPr>
          <w:rFonts w:asciiTheme="minorBidi" w:hAnsiTheme="minorBidi" w:cs="Arial"/>
          <w:sz w:val="24"/>
          <w:szCs w:val="24"/>
        </w:rPr>
        <w:t xml:space="preserve">All substances commonly moved by Transport Services fall below the </w:t>
      </w:r>
      <w:r w:rsidRPr="008735C1">
        <w:rPr>
          <w:rFonts w:asciiTheme="minorBidi" w:hAnsiTheme="minorBidi" w:cs="Arial"/>
          <w:sz w:val="24"/>
          <w:szCs w:val="24"/>
        </w:rPr>
        <w:tab/>
        <w:t>threshold (provided in ADR Publication, section cited above).</w:t>
      </w:r>
    </w:p>
    <w:p w14:paraId="37BB2513" w14:textId="77777777" w:rsidR="00B4072F" w:rsidRPr="00B4072F" w:rsidRDefault="00B4072F" w:rsidP="00B4072F">
      <w:pPr>
        <w:rPr>
          <w:rFonts w:asciiTheme="minorBidi" w:hAnsiTheme="minorBidi" w:cs="Arial"/>
          <w:sz w:val="24"/>
          <w:szCs w:val="24"/>
        </w:rPr>
      </w:pPr>
    </w:p>
    <w:p w14:paraId="5E488404" w14:textId="17B7D25E" w:rsidR="00B4072F" w:rsidRPr="00B4072F" w:rsidRDefault="008735C1" w:rsidP="008735C1">
      <w:pPr>
        <w:jc w:val="center"/>
        <w:rPr>
          <w:rFonts w:asciiTheme="minorBidi" w:hAnsiTheme="minorBidi" w:cs="Arial"/>
          <w:sz w:val="24"/>
          <w:szCs w:val="24"/>
        </w:rPr>
      </w:pPr>
      <w:r>
        <w:rPr>
          <w:rFonts w:asciiTheme="minorBidi" w:hAnsiTheme="minorBidi" w:cs="Arial"/>
          <w:noProof/>
          <w:sz w:val="24"/>
          <w:szCs w:val="24"/>
        </w:rPr>
        <w:drawing>
          <wp:inline distT="0" distB="0" distL="0" distR="0" wp14:anchorId="7EE59808" wp14:editId="16A654B3">
            <wp:extent cx="2255520" cy="142684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55520" cy="1426845"/>
                    </a:xfrm>
                    <a:prstGeom prst="rect">
                      <a:avLst/>
                    </a:prstGeom>
                    <a:noFill/>
                  </pic:spPr>
                </pic:pic>
              </a:graphicData>
            </a:graphic>
          </wp:inline>
        </w:drawing>
      </w:r>
    </w:p>
    <w:p w14:paraId="1EFD675F" w14:textId="77777777" w:rsidR="00B4072F" w:rsidRPr="00B4072F" w:rsidRDefault="00B4072F" w:rsidP="00B4072F">
      <w:pPr>
        <w:rPr>
          <w:rFonts w:asciiTheme="minorBidi" w:hAnsiTheme="minorBidi" w:cs="Arial"/>
          <w:sz w:val="24"/>
          <w:szCs w:val="24"/>
        </w:rPr>
      </w:pPr>
    </w:p>
    <w:p w14:paraId="7A7359C9" w14:textId="56C83C25" w:rsidR="00B4072F" w:rsidRPr="00B4072F" w:rsidRDefault="00B4072F" w:rsidP="008735C1">
      <w:pPr>
        <w:pStyle w:val="Heading2"/>
        <w:ind w:left="0"/>
        <w:jc w:val="left"/>
        <w:rPr>
          <w:rFonts w:asciiTheme="minorBidi" w:hAnsiTheme="minorBidi" w:cs="Arial"/>
        </w:rPr>
      </w:pPr>
      <w:bookmarkStart w:id="31" w:name="_Toc237335185"/>
      <w:r w:rsidRPr="00B4072F">
        <w:rPr>
          <w:rFonts w:asciiTheme="minorBidi" w:hAnsiTheme="minorBidi" w:cs="Arial"/>
        </w:rPr>
        <w:t>Movement of Livestock</w:t>
      </w:r>
      <w:bookmarkEnd w:id="31"/>
    </w:p>
    <w:p w14:paraId="36486FA7" w14:textId="77777777" w:rsidR="00B4072F" w:rsidRPr="00B4072F" w:rsidRDefault="00B4072F" w:rsidP="00B4072F">
      <w:pPr>
        <w:rPr>
          <w:rFonts w:asciiTheme="minorBidi" w:hAnsiTheme="minorBidi" w:cs="Arial"/>
          <w:sz w:val="24"/>
          <w:szCs w:val="24"/>
        </w:rPr>
      </w:pPr>
    </w:p>
    <w:p w14:paraId="6F07EA22" w14:textId="13136F8F" w:rsidR="001564E7" w:rsidRDefault="00B4072F" w:rsidP="00B4072F">
      <w:pPr>
        <w:rPr>
          <w:rFonts w:asciiTheme="minorBidi" w:hAnsiTheme="minorBidi" w:cs="Arial"/>
          <w:sz w:val="24"/>
          <w:szCs w:val="24"/>
        </w:rPr>
      </w:pPr>
      <w:r w:rsidRPr="00B4072F">
        <w:rPr>
          <w:rFonts w:asciiTheme="minorBidi" w:hAnsiTheme="minorBidi" w:cs="Arial"/>
          <w:sz w:val="24"/>
          <w:szCs w:val="24"/>
        </w:rPr>
        <w:t>All schools/departments and drivers involved in the transportation of livestock must be aware of and comply with current regulations governing the conveyance, treatment and welfare of animals whilst in transit.</w:t>
      </w:r>
    </w:p>
    <w:p w14:paraId="7C97219C" w14:textId="77777777" w:rsidR="00693EB6" w:rsidRDefault="00693EB6" w:rsidP="00B4072F">
      <w:pPr>
        <w:rPr>
          <w:rFonts w:asciiTheme="minorBidi" w:hAnsiTheme="minorBidi" w:cs="Arial"/>
          <w:sz w:val="24"/>
          <w:szCs w:val="24"/>
        </w:rPr>
      </w:pPr>
    </w:p>
    <w:p w14:paraId="0ABCC021" w14:textId="5A72AE57" w:rsid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Further guidance can be found at: </w:t>
      </w:r>
      <w:hyperlink r:id="rId26" w:history="1">
        <w:r w:rsidR="001564E7" w:rsidRPr="00403EB1">
          <w:rPr>
            <w:rStyle w:val="Hyperlink"/>
            <w:rFonts w:asciiTheme="minorBidi" w:hAnsiTheme="minorBidi" w:cs="Arial"/>
            <w:sz w:val="24"/>
            <w:szCs w:val="24"/>
          </w:rPr>
          <w:t>https://www.gov.uk/guidance/farm-animal-welfare-during-transportation</w:t>
        </w:r>
      </w:hyperlink>
    </w:p>
    <w:p w14:paraId="06236F35" w14:textId="77777777" w:rsidR="00B4072F" w:rsidRPr="00B4072F" w:rsidRDefault="00B4072F" w:rsidP="00B4072F">
      <w:pPr>
        <w:rPr>
          <w:rFonts w:asciiTheme="minorBidi" w:hAnsiTheme="minorBidi" w:cs="Arial"/>
          <w:sz w:val="24"/>
          <w:szCs w:val="24"/>
        </w:rPr>
      </w:pPr>
    </w:p>
    <w:p w14:paraId="186E0718" w14:textId="05F6A29A" w:rsidR="00B4072F" w:rsidRPr="00B4072F" w:rsidRDefault="00B4072F" w:rsidP="000B535F">
      <w:pPr>
        <w:pStyle w:val="Heading1"/>
        <w:ind w:left="-284"/>
        <w:rPr>
          <w:rFonts w:asciiTheme="minorBidi" w:hAnsiTheme="minorBidi" w:cs="Arial"/>
          <w:sz w:val="24"/>
          <w:szCs w:val="24"/>
        </w:rPr>
      </w:pPr>
      <w:bookmarkStart w:id="32" w:name="_Toc237335186"/>
      <w:r w:rsidRPr="00B4072F">
        <w:rPr>
          <w:rFonts w:asciiTheme="minorBidi" w:hAnsiTheme="minorBidi" w:cs="Arial"/>
          <w:sz w:val="24"/>
          <w:szCs w:val="24"/>
        </w:rPr>
        <w:t>5. Licence Requirements</w:t>
      </w:r>
      <w:bookmarkEnd w:id="32"/>
    </w:p>
    <w:p w14:paraId="5012D818" w14:textId="77777777" w:rsidR="00B4072F" w:rsidRPr="00B4072F" w:rsidRDefault="00B4072F" w:rsidP="00B4072F">
      <w:pPr>
        <w:rPr>
          <w:rFonts w:asciiTheme="minorBidi" w:hAnsiTheme="minorBidi" w:cs="Arial"/>
          <w:sz w:val="24"/>
          <w:szCs w:val="24"/>
        </w:rPr>
      </w:pPr>
    </w:p>
    <w:p w14:paraId="7DF8E948" w14:textId="522539DA"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Any person wishing to drive a </w:t>
      </w:r>
      <w:r w:rsidR="002B0B8C">
        <w:rPr>
          <w:rFonts w:asciiTheme="minorBidi" w:hAnsiTheme="minorBidi" w:cs="Arial"/>
          <w:sz w:val="24"/>
          <w:szCs w:val="24"/>
        </w:rPr>
        <w:t>u</w:t>
      </w:r>
      <w:r w:rsidRPr="00B4072F">
        <w:rPr>
          <w:rFonts w:asciiTheme="minorBidi" w:hAnsiTheme="minorBidi" w:cs="Arial"/>
          <w:sz w:val="24"/>
          <w:szCs w:val="24"/>
        </w:rPr>
        <w:t xml:space="preserve">niversity </w:t>
      </w:r>
      <w:r w:rsidR="00855447">
        <w:rPr>
          <w:rFonts w:asciiTheme="minorBidi" w:hAnsiTheme="minorBidi" w:cs="Arial"/>
          <w:sz w:val="24"/>
          <w:szCs w:val="24"/>
        </w:rPr>
        <w:t xml:space="preserve">insured </w:t>
      </w:r>
      <w:r w:rsidRPr="00B4072F">
        <w:rPr>
          <w:rFonts w:asciiTheme="minorBidi" w:hAnsiTheme="minorBidi" w:cs="Arial"/>
          <w:sz w:val="24"/>
          <w:szCs w:val="24"/>
        </w:rPr>
        <w:t xml:space="preserve">vehicle must be the holder of a current and valid UK driving licence appropriate to the category of vehicle </w:t>
      </w:r>
      <w:r w:rsidR="006E2290">
        <w:rPr>
          <w:rFonts w:asciiTheme="minorBidi" w:hAnsiTheme="minorBidi" w:cs="Arial"/>
          <w:sz w:val="24"/>
          <w:szCs w:val="24"/>
        </w:rPr>
        <w:t>they</w:t>
      </w:r>
      <w:r w:rsidRPr="00B4072F">
        <w:rPr>
          <w:rFonts w:asciiTheme="minorBidi" w:hAnsiTheme="minorBidi" w:cs="Arial"/>
          <w:sz w:val="24"/>
          <w:szCs w:val="24"/>
        </w:rPr>
        <w:t xml:space="preserve"> intend using. </w:t>
      </w:r>
    </w:p>
    <w:p w14:paraId="7D7919E6" w14:textId="77777777" w:rsidR="00AB0CC7" w:rsidRDefault="00AB0CC7" w:rsidP="00B4072F">
      <w:pPr>
        <w:rPr>
          <w:rFonts w:asciiTheme="minorBidi" w:hAnsiTheme="minorBidi" w:cs="Arial"/>
          <w:sz w:val="24"/>
          <w:szCs w:val="24"/>
        </w:rPr>
      </w:pPr>
    </w:p>
    <w:p w14:paraId="511A63D2" w14:textId="1B1E62D0" w:rsid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Further guidance can be found at: </w:t>
      </w:r>
      <w:r w:rsidR="00AB0CC7">
        <w:rPr>
          <w:rFonts w:asciiTheme="minorBidi" w:hAnsiTheme="minorBidi" w:cs="Arial"/>
          <w:sz w:val="24"/>
          <w:szCs w:val="24"/>
        </w:rPr>
        <w:t xml:space="preserve"> </w:t>
      </w:r>
      <w:hyperlink r:id="rId27" w:history="1">
        <w:r w:rsidR="00161F8D" w:rsidRPr="00B057C1">
          <w:rPr>
            <w:rStyle w:val="Hyperlink"/>
            <w:rFonts w:asciiTheme="minorBidi" w:hAnsiTheme="minorBidi" w:cs="Arial"/>
            <w:sz w:val="24"/>
            <w:szCs w:val="24"/>
          </w:rPr>
          <w:t>https://www.gov.uk/driving-licence-categories</w:t>
        </w:r>
      </w:hyperlink>
    </w:p>
    <w:p w14:paraId="04C2BBF5" w14:textId="77777777" w:rsidR="00AB0CC7" w:rsidRPr="00B4072F" w:rsidRDefault="00AB0CC7" w:rsidP="00B4072F">
      <w:pPr>
        <w:rPr>
          <w:rFonts w:asciiTheme="minorBidi" w:hAnsiTheme="minorBidi" w:cs="Arial"/>
          <w:sz w:val="24"/>
          <w:szCs w:val="24"/>
        </w:rPr>
      </w:pPr>
    </w:p>
    <w:p w14:paraId="7C744215"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 </w:t>
      </w:r>
    </w:p>
    <w:p w14:paraId="131814D2" w14:textId="1D3B427F"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Driving licences must be made available for inspection at least once a year or as requested. </w:t>
      </w:r>
      <w:r w:rsidR="00F76C2A" w:rsidRPr="00B4072F">
        <w:rPr>
          <w:rFonts w:asciiTheme="minorBidi" w:hAnsiTheme="minorBidi" w:cs="Arial"/>
          <w:sz w:val="24"/>
          <w:szCs w:val="24"/>
        </w:rPr>
        <w:t>If</w:t>
      </w:r>
      <w:r w:rsidRPr="00B4072F">
        <w:rPr>
          <w:rFonts w:asciiTheme="minorBidi" w:hAnsiTheme="minorBidi" w:cs="Arial"/>
          <w:sz w:val="24"/>
          <w:szCs w:val="24"/>
        </w:rPr>
        <w:t xml:space="preserve"> it is the intention of a member of staff or student to drive a </w:t>
      </w:r>
      <w:r w:rsidR="002B0B8C">
        <w:rPr>
          <w:rFonts w:asciiTheme="minorBidi" w:hAnsiTheme="minorBidi" w:cs="Arial"/>
          <w:sz w:val="24"/>
          <w:szCs w:val="24"/>
        </w:rPr>
        <w:t>u</w:t>
      </w:r>
      <w:r w:rsidRPr="00B4072F">
        <w:rPr>
          <w:rFonts w:asciiTheme="minorBidi" w:hAnsiTheme="minorBidi" w:cs="Arial"/>
          <w:sz w:val="24"/>
          <w:szCs w:val="24"/>
        </w:rPr>
        <w:t>niversity</w:t>
      </w:r>
      <w:r w:rsidR="00924FFA">
        <w:rPr>
          <w:rFonts w:asciiTheme="minorBidi" w:hAnsiTheme="minorBidi" w:cs="Arial"/>
          <w:sz w:val="24"/>
          <w:szCs w:val="24"/>
        </w:rPr>
        <w:t xml:space="preserve"> insured</w:t>
      </w:r>
      <w:r w:rsidRPr="00B4072F">
        <w:rPr>
          <w:rFonts w:asciiTheme="minorBidi" w:hAnsiTheme="minorBidi" w:cs="Arial"/>
          <w:sz w:val="24"/>
          <w:szCs w:val="24"/>
        </w:rPr>
        <w:t xml:space="preserve"> </w:t>
      </w:r>
      <w:r w:rsidR="00F76C2A" w:rsidRPr="00B4072F">
        <w:rPr>
          <w:rFonts w:asciiTheme="minorBidi" w:hAnsiTheme="minorBidi" w:cs="Arial"/>
          <w:sz w:val="24"/>
          <w:szCs w:val="24"/>
        </w:rPr>
        <w:t>vehicle,</w:t>
      </w:r>
      <w:r w:rsidRPr="00B4072F">
        <w:rPr>
          <w:rFonts w:asciiTheme="minorBidi" w:hAnsiTheme="minorBidi" w:cs="Arial"/>
          <w:sz w:val="24"/>
          <w:szCs w:val="24"/>
        </w:rPr>
        <w:t xml:space="preserve"> they must inform </w:t>
      </w:r>
      <w:r w:rsidR="00924FFA">
        <w:rPr>
          <w:rFonts w:asciiTheme="minorBidi" w:hAnsiTheme="minorBidi" w:cs="Arial"/>
          <w:sz w:val="24"/>
          <w:szCs w:val="24"/>
        </w:rPr>
        <w:t>Logistics</w:t>
      </w:r>
      <w:r w:rsidRPr="00B4072F">
        <w:rPr>
          <w:rFonts w:asciiTheme="minorBidi" w:hAnsiTheme="minorBidi" w:cs="Arial"/>
          <w:sz w:val="24"/>
          <w:szCs w:val="24"/>
        </w:rPr>
        <w:t xml:space="preserve"> in writing of any traffic offence and/or changes in driver circumstances without delay.</w:t>
      </w:r>
    </w:p>
    <w:p w14:paraId="1DE37310" w14:textId="58C8B236" w:rsidR="00B4072F" w:rsidRPr="00F624EC" w:rsidRDefault="00B4072F">
      <w:pPr>
        <w:rPr>
          <w:rFonts w:asciiTheme="minorBidi" w:hAnsiTheme="minorBidi" w:cs="Arial"/>
          <w:sz w:val="24"/>
          <w:szCs w:val="24"/>
        </w:rPr>
      </w:pPr>
      <w:r w:rsidRPr="00B4072F">
        <w:rPr>
          <w:rFonts w:asciiTheme="minorBidi" w:hAnsiTheme="minorBidi" w:cs="Arial"/>
          <w:sz w:val="24"/>
          <w:szCs w:val="24"/>
        </w:rPr>
        <w:t xml:space="preserve">Drivers who were issued with a photo-card as part of their driving licence are advised the photo-card is valid for 10 years only. </w:t>
      </w:r>
      <w:r w:rsidR="00F624EC">
        <w:rPr>
          <w:rFonts w:asciiTheme="minorBidi" w:hAnsiTheme="minorBidi" w:cs="Arial"/>
          <w:sz w:val="24"/>
          <w:szCs w:val="24"/>
        </w:rPr>
        <w:t>Drivers</w:t>
      </w:r>
      <w:r w:rsidR="00F624EC" w:rsidRPr="00F624EC">
        <w:rPr>
          <w:rFonts w:asciiTheme="minorBidi" w:hAnsiTheme="minorBidi" w:cs="Arial"/>
          <w:sz w:val="24"/>
          <w:szCs w:val="24"/>
        </w:rPr>
        <w:t xml:space="preserve"> must </w:t>
      </w:r>
      <w:r w:rsidR="00F624EC" w:rsidRPr="000063DD">
        <w:rPr>
          <w:rFonts w:asciiTheme="minorBidi" w:hAnsiTheme="minorBidi" w:cs="Arial"/>
          <w:sz w:val="24"/>
          <w:szCs w:val="24"/>
        </w:rPr>
        <w:t>renew</w:t>
      </w:r>
      <w:r w:rsidR="00F624EC" w:rsidRPr="00F624EC">
        <w:rPr>
          <w:rFonts w:asciiTheme="minorBidi" w:hAnsiTheme="minorBidi" w:cs="Arial"/>
          <w:sz w:val="24"/>
          <w:szCs w:val="24"/>
        </w:rPr>
        <w:t xml:space="preserve"> their </w:t>
      </w:r>
      <w:r w:rsidR="00F624EC" w:rsidRPr="000063DD">
        <w:rPr>
          <w:rFonts w:asciiTheme="minorBidi" w:hAnsiTheme="minorBidi" w:cs="Arial"/>
          <w:sz w:val="24"/>
          <w:szCs w:val="24"/>
        </w:rPr>
        <w:t>photocard</w:t>
      </w:r>
      <w:r w:rsidR="00F624EC" w:rsidRPr="00F624EC">
        <w:rPr>
          <w:rFonts w:asciiTheme="minorBidi" w:hAnsiTheme="minorBidi" w:cs="Arial"/>
          <w:sz w:val="24"/>
          <w:szCs w:val="24"/>
        </w:rPr>
        <w:t xml:space="preserve"> licence </w:t>
      </w:r>
      <w:r w:rsidR="00F624EC" w:rsidRPr="000063DD">
        <w:rPr>
          <w:rFonts w:asciiTheme="minorBidi" w:hAnsiTheme="minorBidi" w:cs="Arial"/>
          <w:sz w:val="24"/>
          <w:szCs w:val="24"/>
        </w:rPr>
        <w:t>when</w:t>
      </w:r>
      <w:r w:rsidR="00F624EC" w:rsidRPr="00F624EC">
        <w:rPr>
          <w:rFonts w:asciiTheme="minorBidi" w:hAnsiTheme="minorBidi" w:cs="Arial"/>
          <w:sz w:val="24"/>
          <w:szCs w:val="24"/>
        </w:rPr>
        <w:t xml:space="preserve"> it </w:t>
      </w:r>
      <w:r w:rsidR="00F624EC" w:rsidRPr="000063DD">
        <w:rPr>
          <w:rFonts w:asciiTheme="minorBidi" w:hAnsiTheme="minorBidi" w:cs="Arial"/>
          <w:sz w:val="24"/>
          <w:szCs w:val="24"/>
        </w:rPr>
        <w:t>expires</w:t>
      </w:r>
      <w:r w:rsidR="00F624EC" w:rsidRPr="00F624EC">
        <w:rPr>
          <w:rFonts w:asciiTheme="minorBidi" w:hAnsiTheme="minorBidi" w:cs="Arial"/>
          <w:sz w:val="24"/>
          <w:szCs w:val="24"/>
        </w:rPr>
        <w:t xml:space="preserve">. </w:t>
      </w:r>
      <w:r w:rsidR="00F624EC" w:rsidRPr="000063DD">
        <w:rPr>
          <w:rFonts w:asciiTheme="minorBidi" w:hAnsiTheme="minorBidi" w:cs="Arial"/>
          <w:sz w:val="24"/>
          <w:szCs w:val="24"/>
        </w:rPr>
        <w:t>If</w:t>
      </w:r>
      <w:r w:rsidR="00F624EC" w:rsidRPr="00F624EC">
        <w:rPr>
          <w:rFonts w:asciiTheme="minorBidi" w:hAnsiTheme="minorBidi" w:cs="Arial"/>
          <w:sz w:val="24"/>
          <w:szCs w:val="24"/>
        </w:rPr>
        <w:t xml:space="preserve"> they fail to </w:t>
      </w:r>
      <w:r w:rsidR="00F624EC" w:rsidRPr="000063DD">
        <w:rPr>
          <w:rFonts w:asciiTheme="minorBidi" w:hAnsiTheme="minorBidi" w:cs="Arial"/>
          <w:sz w:val="24"/>
          <w:szCs w:val="24"/>
        </w:rPr>
        <w:t>renew</w:t>
      </w:r>
      <w:r w:rsidR="00F624EC" w:rsidRPr="00F624EC">
        <w:rPr>
          <w:rFonts w:asciiTheme="minorBidi" w:hAnsiTheme="minorBidi" w:cs="Arial"/>
          <w:sz w:val="24"/>
          <w:szCs w:val="24"/>
        </w:rPr>
        <w:t xml:space="preserve"> their licence</w:t>
      </w:r>
      <w:r w:rsidR="00855447">
        <w:rPr>
          <w:rFonts w:asciiTheme="minorBidi" w:hAnsiTheme="minorBidi" w:cs="Arial"/>
          <w:sz w:val="24"/>
          <w:szCs w:val="24"/>
        </w:rPr>
        <w:t>,</w:t>
      </w:r>
      <w:r w:rsidR="00F624EC" w:rsidRPr="00F624EC">
        <w:rPr>
          <w:rFonts w:asciiTheme="minorBidi" w:hAnsiTheme="minorBidi" w:cs="Arial"/>
          <w:sz w:val="24"/>
          <w:szCs w:val="24"/>
        </w:rPr>
        <w:t xml:space="preserve"> they </w:t>
      </w:r>
      <w:r w:rsidR="00F624EC" w:rsidRPr="000063DD">
        <w:rPr>
          <w:rFonts w:asciiTheme="minorBidi" w:hAnsiTheme="minorBidi" w:cs="Arial"/>
          <w:sz w:val="24"/>
          <w:szCs w:val="24"/>
        </w:rPr>
        <w:t>will</w:t>
      </w:r>
      <w:r w:rsidR="00F624EC" w:rsidRPr="00F624EC">
        <w:rPr>
          <w:rFonts w:asciiTheme="minorBidi" w:hAnsiTheme="minorBidi" w:cs="Arial"/>
          <w:sz w:val="24"/>
          <w:szCs w:val="24"/>
        </w:rPr>
        <w:t xml:space="preserve"> be breaking </w:t>
      </w:r>
      <w:r w:rsidR="00F624EC" w:rsidRPr="000063DD">
        <w:rPr>
          <w:rFonts w:asciiTheme="minorBidi" w:hAnsiTheme="minorBidi" w:cs="Arial"/>
          <w:sz w:val="24"/>
          <w:szCs w:val="24"/>
        </w:rPr>
        <w:t>the</w:t>
      </w:r>
      <w:r w:rsidR="00F624EC" w:rsidRPr="00F624EC">
        <w:rPr>
          <w:rFonts w:asciiTheme="minorBidi" w:hAnsiTheme="minorBidi" w:cs="Arial"/>
          <w:sz w:val="24"/>
          <w:szCs w:val="24"/>
        </w:rPr>
        <w:t xml:space="preserve"> law and </w:t>
      </w:r>
      <w:r w:rsidR="00F624EC" w:rsidRPr="00F624EC">
        <w:rPr>
          <w:rFonts w:asciiTheme="minorBidi" w:hAnsiTheme="minorBidi" w:cs="Arial"/>
          <w:sz w:val="24"/>
          <w:szCs w:val="24"/>
        </w:rPr>
        <w:lastRenderedPageBreak/>
        <w:t>risk a fine of up to £1,000</w:t>
      </w:r>
      <w:r w:rsidR="00855447">
        <w:rPr>
          <w:rFonts w:asciiTheme="minorBidi" w:hAnsiTheme="minorBidi" w:cs="Arial"/>
          <w:sz w:val="24"/>
          <w:szCs w:val="24"/>
        </w:rPr>
        <w:t xml:space="preserve"> and will not be permitted to drive a university insured vehicle until the photocard licence has been renewed.</w:t>
      </w:r>
      <w:r w:rsidR="00F624EC" w:rsidRPr="00F624EC">
        <w:rPr>
          <w:rFonts w:asciiTheme="minorBidi" w:hAnsiTheme="minorBidi" w:cs="Arial"/>
          <w:sz w:val="24"/>
          <w:szCs w:val="24"/>
        </w:rPr>
        <w:t xml:space="preserve"> </w:t>
      </w:r>
    </w:p>
    <w:p w14:paraId="39C1FE2F" w14:textId="77777777" w:rsidR="00B4072F" w:rsidRPr="00B4072F" w:rsidRDefault="00B4072F" w:rsidP="00B4072F">
      <w:pPr>
        <w:rPr>
          <w:rFonts w:asciiTheme="minorBidi" w:hAnsiTheme="minorBidi" w:cs="Arial"/>
          <w:sz w:val="24"/>
          <w:szCs w:val="24"/>
        </w:rPr>
      </w:pPr>
    </w:p>
    <w:p w14:paraId="624134F4" w14:textId="1E67947F" w:rsid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Further guidance can be found at: </w:t>
      </w:r>
      <w:hyperlink r:id="rId28" w:history="1">
        <w:r w:rsidR="003E79E7" w:rsidRPr="00C351D0">
          <w:rPr>
            <w:rStyle w:val="Hyperlink"/>
            <w:rFonts w:asciiTheme="minorBidi" w:hAnsiTheme="minorBidi" w:cs="Arial"/>
            <w:sz w:val="24"/>
            <w:szCs w:val="24"/>
          </w:rPr>
          <w:t>https://www.gov.uk/renew-driving-licence</w:t>
        </w:r>
      </w:hyperlink>
      <w:r w:rsidRPr="00B4072F">
        <w:rPr>
          <w:rFonts w:asciiTheme="minorBidi" w:hAnsiTheme="minorBidi" w:cs="Arial"/>
          <w:sz w:val="24"/>
          <w:szCs w:val="24"/>
        </w:rPr>
        <w:t>.</w:t>
      </w:r>
    </w:p>
    <w:p w14:paraId="6F7A5667" w14:textId="77777777" w:rsidR="003E79E7" w:rsidRDefault="003E79E7" w:rsidP="00B4072F">
      <w:pPr>
        <w:rPr>
          <w:rFonts w:asciiTheme="minorBidi" w:hAnsiTheme="minorBidi" w:cs="Arial"/>
          <w:sz w:val="24"/>
          <w:szCs w:val="24"/>
        </w:rPr>
      </w:pPr>
    </w:p>
    <w:p w14:paraId="7A995359" w14:textId="79F7E25A" w:rsidR="00B4072F" w:rsidRPr="000063DD" w:rsidRDefault="00B4072F" w:rsidP="000063DD">
      <w:pPr>
        <w:pStyle w:val="Heading2"/>
        <w:ind w:left="0"/>
        <w:jc w:val="left"/>
        <w:rPr>
          <w:rFonts w:asciiTheme="minorBidi" w:hAnsiTheme="minorBidi" w:cstheme="minorBidi"/>
          <w:b w:val="0"/>
          <w:bCs w:val="0"/>
        </w:rPr>
      </w:pPr>
      <w:bookmarkStart w:id="33" w:name="_Toc237335187"/>
      <w:r w:rsidRPr="000063DD">
        <w:rPr>
          <w:rFonts w:asciiTheme="minorBidi" w:hAnsiTheme="minorBidi" w:cstheme="minorBidi"/>
        </w:rPr>
        <w:t>Non-UK Driving Licences</w:t>
      </w:r>
      <w:bookmarkEnd w:id="33"/>
      <w:r w:rsidRPr="000063DD">
        <w:rPr>
          <w:rFonts w:asciiTheme="minorBidi" w:hAnsiTheme="minorBidi" w:cstheme="minorBidi"/>
        </w:rPr>
        <w:t xml:space="preserve"> </w:t>
      </w:r>
    </w:p>
    <w:p w14:paraId="671F6DF2" w14:textId="77777777" w:rsidR="00B4072F" w:rsidRPr="003E79E7" w:rsidRDefault="00B4072F" w:rsidP="00B4072F">
      <w:pPr>
        <w:rPr>
          <w:rFonts w:asciiTheme="minorBidi" w:hAnsiTheme="minorBidi" w:cs="Arial"/>
          <w:b/>
          <w:bCs/>
          <w:sz w:val="24"/>
          <w:szCs w:val="24"/>
        </w:rPr>
      </w:pPr>
    </w:p>
    <w:p w14:paraId="3BC9DD6B" w14:textId="7DB38DA4"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The </w:t>
      </w:r>
      <w:r w:rsidR="00B9242F">
        <w:rPr>
          <w:rFonts w:asciiTheme="minorBidi" w:hAnsiTheme="minorBidi" w:cs="Arial"/>
          <w:sz w:val="24"/>
          <w:szCs w:val="24"/>
        </w:rPr>
        <w:t>U</w:t>
      </w:r>
      <w:r w:rsidRPr="00B4072F">
        <w:rPr>
          <w:rFonts w:asciiTheme="minorBidi" w:hAnsiTheme="minorBidi" w:cs="Arial"/>
          <w:sz w:val="24"/>
          <w:szCs w:val="24"/>
        </w:rPr>
        <w:t xml:space="preserve">niversity requires all staff/students with a non-UK licence, who wish to use </w:t>
      </w:r>
      <w:r w:rsidR="00D717D1">
        <w:rPr>
          <w:rFonts w:asciiTheme="minorBidi" w:hAnsiTheme="minorBidi" w:cs="Arial"/>
          <w:sz w:val="24"/>
          <w:szCs w:val="24"/>
        </w:rPr>
        <w:t>u</w:t>
      </w:r>
      <w:r w:rsidRPr="00B4072F">
        <w:rPr>
          <w:rFonts w:asciiTheme="minorBidi" w:hAnsiTheme="minorBidi" w:cs="Arial"/>
          <w:sz w:val="24"/>
          <w:szCs w:val="24"/>
        </w:rPr>
        <w:t xml:space="preserve">niversity </w:t>
      </w:r>
      <w:r w:rsidR="00924FFA">
        <w:rPr>
          <w:rFonts w:asciiTheme="minorBidi" w:hAnsiTheme="minorBidi" w:cs="Arial"/>
          <w:sz w:val="24"/>
          <w:szCs w:val="24"/>
        </w:rPr>
        <w:t xml:space="preserve">insured </w:t>
      </w:r>
      <w:r w:rsidRPr="00B4072F">
        <w:rPr>
          <w:rFonts w:asciiTheme="minorBidi" w:hAnsiTheme="minorBidi" w:cs="Arial"/>
          <w:sz w:val="24"/>
          <w:szCs w:val="24"/>
        </w:rPr>
        <w:t xml:space="preserve">vehicles, to exchange to a UK licence. </w:t>
      </w:r>
    </w:p>
    <w:p w14:paraId="4A40190D" w14:textId="77777777" w:rsidR="00B4072F" w:rsidRPr="00B4072F" w:rsidRDefault="00B4072F" w:rsidP="00B4072F">
      <w:pPr>
        <w:rPr>
          <w:rFonts w:asciiTheme="minorBidi" w:hAnsiTheme="minorBidi" w:cs="Arial"/>
          <w:sz w:val="24"/>
          <w:szCs w:val="24"/>
        </w:rPr>
      </w:pPr>
    </w:p>
    <w:p w14:paraId="180DF6FE" w14:textId="2B7CF4BA" w:rsidR="00B4072F" w:rsidRDefault="00B4072F" w:rsidP="00B4072F">
      <w:pPr>
        <w:rPr>
          <w:rFonts w:asciiTheme="minorBidi" w:hAnsiTheme="minorBidi" w:cs="Arial"/>
          <w:b/>
          <w:bCs/>
          <w:sz w:val="24"/>
          <w:szCs w:val="24"/>
        </w:rPr>
      </w:pPr>
      <w:r w:rsidRPr="00B4072F">
        <w:rPr>
          <w:rFonts w:asciiTheme="minorBidi" w:hAnsiTheme="minorBidi" w:cs="Arial"/>
          <w:sz w:val="24"/>
          <w:szCs w:val="24"/>
        </w:rPr>
        <w:t xml:space="preserve">Further guidance can be found at: </w:t>
      </w:r>
      <w:hyperlink r:id="rId29" w:history="1">
        <w:r w:rsidR="000E64A8" w:rsidRPr="00EC007A">
          <w:rPr>
            <w:rStyle w:val="Hyperlink"/>
            <w:rFonts w:asciiTheme="minorBidi" w:hAnsiTheme="minorBidi" w:cs="Arial"/>
            <w:sz w:val="24"/>
            <w:szCs w:val="24"/>
          </w:rPr>
          <w:t>https://www.gov.uk/exchange-foreign-driving-licence</w:t>
        </w:r>
      </w:hyperlink>
    </w:p>
    <w:p w14:paraId="6AC93DFF" w14:textId="77777777" w:rsidR="00B4072F" w:rsidRPr="00B4072F" w:rsidRDefault="00B4072F" w:rsidP="00B4072F">
      <w:pPr>
        <w:rPr>
          <w:rFonts w:asciiTheme="minorBidi" w:hAnsiTheme="minorBidi" w:cs="Arial"/>
          <w:sz w:val="24"/>
          <w:szCs w:val="24"/>
        </w:rPr>
      </w:pPr>
    </w:p>
    <w:p w14:paraId="455C43AA" w14:textId="059A1A29" w:rsidR="00B4072F" w:rsidRPr="00B4072F" w:rsidRDefault="00B4072F" w:rsidP="000B535F">
      <w:pPr>
        <w:pStyle w:val="Heading1"/>
        <w:ind w:left="-284"/>
        <w:rPr>
          <w:rFonts w:asciiTheme="minorBidi" w:hAnsiTheme="minorBidi" w:cs="Arial"/>
          <w:sz w:val="24"/>
          <w:szCs w:val="24"/>
        </w:rPr>
      </w:pPr>
      <w:bookmarkStart w:id="34" w:name="_Toc237335188"/>
      <w:r w:rsidRPr="00B4072F">
        <w:rPr>
          <w:rFonts w:asciiTheme="minorBidi" w:hAnsiTheme="minorBidi" w:cs="Arial"/>
          <w:sz w:val="24"/>
          <w:szCs w:val="24"/>
        </w:rPr>
        <w:t>6.  Health &amp; Safety</w:t>
      </w:r>
      <w:bookmarkEnd w:id="34"/>
    </w:p>
    <w:p w14:paraId="7F9CBD7A" w14:textId="77777777" w:rsidR="00B4072F" w:rsidRPr="00B4072F" w:rsidRDefault="00B4072F" w:rsidP="00B4072F">
      <w:pPr>
        <w:rPr>
          <w:rFonts w:asciiTheme="minorBidi" w:hAnsiTheme="minorBidi" w:cs="Arial"/>
          <w:sz w:val="24"/>
          <w:szCs w:val="24"/>
        </w:rPr>
      </w:pPr>
    </w:p>
    <w:p w14:paraId="3B1DE0AA" w14:textId="543BA93D"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The </w:t>
      </w:r>
      <w:r w:rsidR="00B9242F">
        <w:rPr>
          <w:rFonts w:asciiTheme="minorBidi" w:hAnsiTheme="minorBidi" w:cs="Arial"/>
          <w:sz w:val="24"/>
          <w:szCs w:val="24"/>
        </w:rPr>
        <w:t>U</w:t>
      </w:r>
      <w:r w:rsidRPr="00B4072F">
        <w:rPr>
          <w:rFonts w:asciiTheme="minorBidi" w:hAnsiTheme="minorBidi" w:cs="Arial"/>
          <w:sz w:val="24"/>
          <w:szCs w:val="24"/>
        </w:rPr>
        <w:t xml:space="preserve">niversity has assessed the risks from work-related road safety and vehicle use.   </w:t>
      </w:r>
    </w:p>
    <w:p w14:paraId="40C3CB6D" w14:textId="77777777"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Below are considerations that need to be applied.</w:t>
      </w:r>
    </w:p>
    <w:p w14:paraId="325FF961" w14:textId="77777777" w:rsidR="00B4072F" w:rsidRPr="00B4072F" w:rsidRDefault="00B4072F" w:rsidP="00B4072F">
      <w:pPr>
        <w:rPr>
          <w:rFonts w:asciiTheme="minorBidi" w:hAnsiTheme="minorBidi" w:cs="Arial"/>
          <w:sz w:val="24"/>
          <w:szCs w:val="24"/>
        </w:rPr>
      </w:pPr>
    </w:p>
    <w:p w14:paraId="26EEBD7B" w14:textId="26F6A6A5" w:rsidR="00B4072F" w:rsidRPr="00B4072F" w:rsidRDefault="00B4072F" w:rsidP="008735C1">
      <w:pPr>
        <w:pStyle w:val="Heading2"/>
        <w:ind w:left="0"/>
        <w:jc w:val="left"/>
        <w:rPr>
          <w:rFonts w:asciiTheme="minorBidi" w:hAnsiTheme="minorBidi" w:cs="Arial"/>
        </w:rPr>
      </w:pPr>
      <w:bookmarkStart w:id="35" w:name="_Toc237335189"/>
      <w:r w:rsidRPr="00B4072F">
        <w:rPr>
          <w:rFonts w:asciiTheme="minorBidi" w:hAnsiTheme="minorBidi" w:cs="Arial"/>
        </w:rPr>
        <w:t xml:space="preserve">Pre-Journey Vehicle </w:t>
      </w:r>
      <w:r w:rsidR="00146CA9">
        <w:rPr>
          <w:rFonts w:asciiTheme="minorBidi" w:hAnsiTheme="minorBidi" w:cs="Arial"/>
        </w:rPr>
        <w:t>C</w:t>
      </w:r>
      <w:r w:rsidRPr="00B4072F">
        <w:rPr>
          <w:rFonts w:asciiTheme="minorBidi" w:hAnsiTheme="minorBidi" w:cs="Arial"/>
        </w:rPr>
        <w:t xml:space="preserve">heck </w:t>
      </w:r>
      <w:r w:rsidR="00146CA9">
        <w:rPr>
          <w:rFonts w:asciiTheme="minorBidi" w:hAnsiTheme="minorBidi" w:cs="Arial"/>
        </w:rPr>
        <w:t>L</w:t>
      </w:r>
      <w:r w:rsidRPr="00B4072F">
        <w:rPr>
          <w:rFonts w:asciiTheme="minorBidi" w:hAnsiTheme="minorBidi" w:cs="Arial"/>
        </w:rPr>
        <w:t>ist</w:t>
      </w:r>
      <w:bookmarkEnd w:id="35"/>
    </w:p>
    <w:p w14:paraId="2FE7D6D9" w14:textId="77777777" w:rsidR="00B4072F" w:rsidRPr="00B4072F" w:rsidRDefault="00B4072F" w:rsidP="00B4072F">
      <w:pPr>
        <w:rPr>
          <w:rFonts w:asciiTheme="minorBidi" w:hAnsiTheme="minorBidi" w:cs="Arial"/>
          <w:sz w:val="24"/>
          <w:szCs w:val="24"/>
        </w:rPr>
      </w:pPr>
    </w:p>
    <w:p w14:paraId="6C2A2164" w14:textId="11BF950C" w:rsid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Drivers are reminded that under the Road Traffic Act it is they who will be prosecuted if the vehicle they are driving on a public road is found to be in an un-roadworthy condition. Therefore, drivers should satisfy themselves </w:t>
      </w:r>
      <w:r w:rsidR="00F76C2A" w:rsidRPr="00B4072F">
        <w:rPr>
          <w:rFonts w:asciiTheme="minorBidi" w:hAnsiTheme="minorBidi" w:cs="Arial"/>
          <w:sz w:val="24"/>
          <w:szCs w:val="24"/>
        </w:rPr>
        <w:t>daily</w:t>
      </w:r>
      <w:r w:rsidRPr="00B4072F">
        <w:rPr>
          <w:rFonts w:asciiTheme="minorBidi" w:hAnsiTheme="minorBidi" w:cs="Arial"/>
          <w:sz w:val="24"/>
          <w:szCs w:val="24"/>
        </w:rPr>
        <w:t xml:space="preserve"> that any vehicle they intend driving is roadworthy. It is in the interest of all persons intending to drive a </w:t>
      </w:r>
      <w:r w:rsidR="002B0B8C">
        <w:rPr>
          <w:rFonts w:asciiTheme="minorBidi" w:hAnsiTheme="minorBidi" w:cs="Arial"/>
          <w:sz w:val="24"/>
          <w:szCs w:val="24"/>
        </w:rPr>
        <w:t>u</w:t>
      </w:r>
      <w:r w:rsidRPr="00B4072F">
        <w:rPr>
          <w:rFonts w:asciiTheme="minorBidi" w:hAnsiTheme="minorBidi" w:cs="Arial"/>
          <w:sz w:val="24"/>
          <w:szCs w:val="24"/>
        </w:rPr>
        <w:t xml:space="preserve">niversity vehicle to carry out the following basic checks prior to driving the vehicle on the public </w:t>
      </w:r>
      <w:r w:rsidR="00F76C2A" w:rsidRPr="00B4072F">
        <w:rPr>
          <w:rFonts w:asciiTheme="minorBidi" w:hAnsiTheme="minorBidi" w:cs="Arial"/>
          <w:sz w:val="24"/>
          <w:szCs w:val="24"/>
        </w:rPr>
        <w:t>highway: -</w:t>
      </w:r>
    </w:p>
    <w:p w14:paraId="7A056F6B" w14:textId="77777777" w:rsidR="00B4072F" w:rsidRPr="00B4072F" w:rsidRDefault="00B4072F" w:rsidP="00B4072F">
      <w:pPr>
        <w:rPr>
          <w:rFonts w:asciiTheme="minorBidi" w:hAnsiTheme="minorBidi" w:cs="Arial"/>
          <w:sz w:val="24"/>
          <w:szCs w:val="24"/>
        </w:rPr>
      </w:pPr>
    </w:p>
    <w:p w14:paraId="274FDC03"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Carry out all engine checks when the engine is cold, never when the engine is running. Do not remove the radiator cap when an engine is hot.</w:t>
      </w:r>
    </w:p>
    <w:p w14:paraId="3DB81B1C"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Check tyre-pressures and visually examine the tyres for obvious damage or wear.</w:t>
      </w:r>
    </w:p>
    <w:p w14:paraId="5AF4C79A"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Clean windscreen, windows, lights, mirrors and number plates.</w:t>
      </w:r>
    </w:p>
    <w:p w14:paraId="7B9A5541"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Check all fluid levels including windscreen wash.</w:t>
      </w:r>
    </w:p>
    <w:p w14:paraId="6AC5978C"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 xml:space="preserve">Ensure all lights are in working order. </w:t>
      </w:r>
    </w:p>
    <w:p w14:paraId="3953B64B"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Check heater blower/demister is working.</w:t>
      </w:r>
    </w:p>
    <w:p w14:paraId="5B852C64"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Check that all in-cab warning lights/gauges are functioning.</w:t>
      </w:r>
    </w:p>
    <w:p w14:paraId="1F04EDAB"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Check operation of windscreen wipers and washers.</w:t>
      </w:r>
    </w:p>
    <w:p w14:paraId="1B1E7DD5"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Check spare wheel, jack and wheel key are in place.</w:t>
      </w:r>
    </w:p>
    <w:p w14:paraId="7BCE1D81" w14:textId="182A6FDD"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 xml:space="preserve">Minibus: ensure a Section19 Bus Permit is in place. </w:t>
      </w:r>
    </w:p>
    <w:p w14:paraId="2D4EE8DB"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 xml:space="preserve">Check brake fluid and top up if required. </w:t>
      </w:r>
    </w:p>
    <w:p w14:paraId="4747F14D"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Report immediately any fluid leaks or abnormal noises from the vehicle.</w:t>
      </w:r>
    </w:p>
    <w:p w14:paraId="2E00E559"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Adjust door wing/mirrors before moving off.</w:t>
      </w:r>
    </w:p>
    <w:p w14:paraId="736B6105" w14:textId="66966E21"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 xml:space="preserve">Ensure that minibuses have a suitable fire extinguisher and first aid kit, warning triangle and drivers </w:t>
      </w:r>
      <w:r w:rsidR="00301C22">
        <w:rPr>
          <w:rFonts w:asciiTheme="minorBidi" w:hAnsiTheme="minorBidi" w:cs="Arial"/>
          <w:sz w:val="24"/>
          <w:szCs w:val="24"/>
        </w:rPr>
        <w:t>H</w:t>
      </w:r>
      <w:r w:rsidR="00301C22" w:rsidRPr="00B4072F">
        <w:rPr>
          <w:rFonts w:asciiTheme="minorBidi" w:hAnsiTheme="minorBidi" w:cs="Arial"/>
          <w:sz w:val="24"/>
          <w:szCs w:val="24"/>
        </w:rPr>
        <w:t>i-</w:t>
      </w:r>
      <w:r w:rsidR="00301C22">
        <w:rPr>
          <w:rFonts w:asciiTheme="minorBidi" w:hAnsiTheme="minorBidi" w:cs="Arial"/>
          <w:sz w:val="24"/>
          <w:szCs w:val="24"/>
        </w:rPr>
        <w:t>V</w:t>
      </w:r>
      <w:r w:rsidR="00301C22" w:rsidRPr="00B4072F">
        <w:rPr>
          <w:rFonts w:asciiTheme="minorBidi" w:hAnsiTheme="minorBidi" w:cs="Arial"/>
          <w:sz w:val="24"/>
          <w:szCs w:val="24"/>
        </w:rPr>
        <w:t>iz</w:t>
      </w:r>
      <w:r w:rsidRPr="00B4072F">
        <w:rPr>
          <w:rFonts w:asciiTheme="minorBidi" w:hAnsiTheme="minorBidi" w:cs="Arial"/>
          <w:sz w:val="24"/>
          <w:szCs w:val="24"/>
        </w:rPr>
        <w:t xml:space="preserve"> vest.</w:t>
      </w:r>
    </w:p>
    <w:p w14:paraId="7975E6E9"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Report all suspect defects to Transport Services immediately.</w:t>
      </w:r>
    </w:p>
    <w:p w14:paraId="3B2880A4" w14:textId="77777777" w:rsidR="00B4072F" w:rsidRPr="00B4072F" w:rsidRDefault="00B4072F" w:rsidP="00B4072F">
      <w:pPr>
        <w:ind w:left="993" w:hanging="426"/>
        <w:rPr>
          <w:rFonts w:asciiTheme="minorBidi" w:hAnsiTheme="minorBidi" w:cs="Arial"/>
          <w:sz w:val="24"/>
          <w:szCs w:val="24"/>
        </w:rPr>
      </w:pPr>
    </w:p>
    <w:p w14:paraId="1BDBE122" w14:textId="5293F2C9" w:rsidR="00B4072F" w:rsidRDefault="00B4072F" w:rsidP="008735C1">
      <w:pPr>
        <w:pStyle w:val="Heading2"/>
        <w:ind w:left="0"/>
        <w:jc w:val="left"/>
        <w:rPr>
          <w:rFonts w:asciiTheme="minorBidi" w:hAnsiTheme="minorBidi" w:cs="Arial"/>
        </w:rPr>
      </w:pPr>
      <w:bookmarkStart w:id="36" w:name="_Toc237335190"/>
      <w:r w:rsidRPr="00B4072F">
        <w:rPr>
          <w:rFonts w:asciiTheme="minorBidi" w:hAnsiTheme="minorBidi" w:cs="Arial"/>
        </w:rPr>
        <w:t>Journey Planning</w:t>
      </w:r>
      <w:bookmarkEnd w:id="36"/>
    </w:p>
    <w:p w14:paraId="4C2BD20D" w14:textId="77777777" w:rsidR="00B4072F" w:rsidRPr="00B4072F" w:rsidRDefault="00B4072F" w:rsidP="00B4072F">
      <w:pPr>
        <w:rPr>
          <w:rFonts w:asciiTheme="minorBidi" w:hAnsiTheme="minorBidi" w:cs="Arial"/>
          <w:sz w:val="24"/>
          <w:szCs w:val="24"/>
        </w:rPr>
      </w:pPr>
    </w:p>
    <w:p w14:paraId="5D5888C0"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Drivers should familiarise themselves with the vehicle’s controls and instrumentation before driving off.</w:t>
      </w:r>
    </w:p>
    <w:p w14:paraId="6B543C76" w14:textId="77777777" w:rsidR="00B9242F" w:rsidRDefault="00B4072F" w:rsidP="00B9242F">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Plan all journeys in advance and allow ample time for the trip. Allow for changing weather conditions.</w:t>
      </w:r>
    </w:p>
    <w:p w14:paraId="3DA78356" w14:textId="2C743167" w:rsidR="00B9242F" w:rsidRPr="00B9242F" w:rsidRDefault="00B9242F" w:rsidP="001160F8">
      <w:pPr>
        <w:pStyle w:val="NoSpacing"/>
        <w:numPr>
          <w:ilvl w:val="0"/>
          <w:numId w:val="9"/>
        </w:numPr>
        <w:ind w:left="993" w:hanging="284"/>
        <w:rPr>
          <w:rFonts w:asciiTheme="minorBidi" w:hAnsiTheme="minorBidi" w:cstheme="minorBidi"/>
          <w:sz w:val="24"/>
          <w:szCs w:val="24"/>
        </w:rPr>
      </w:pPr>
      <w:r w:rsidRPr="00B9242F">
        <w:rPr>
          <w:rFonts w:asciiTheme="minorBidi" w:hAnsiTheme="minorBidi" w:cstheme="minorBidi"/>
          <w:sz w:val="24"/>
          <w:szCs w:val="24"/>
        </w:rPr>
        <w:t xml:space="preserve">On longer </w:t>
      </w:r>
      <w:r>
        <w:rPr>
          <w:rFonts w:asciiTheme="minorBidi" w:hAnsiTheme="minorBidi" w:cstheme="minorBidi"/>
          <w:sz w:val="24"/>
          <w:szCs w:val="24"/>
        </w:rPr>
        <w:t>journeys</w:t>
      </w:r>
      <w:r w:rsidRPr="00B9242F">
        <w:rPr>
          <w:rFonts w:asciiTheme="minorBidi" w:hAnsiTheme="minorBidi" w:cstheme="minorBidi"/>
          <w:sz w:val="24"/>
          <w:szCs w:val="24"/>
        </w:rPr>
        <w:t xml:space="preserve">, </w:t>
      </w:r>
      <w:r w:rsidR="006E2D12">
        <w:rPr>
          <w:rFonts w:asciiTheme="minorBidi" w:hAnsiTheme="minorBidi" w:cstheme="minorBidi"/>
          <w:sz w:val="24"/>
          <w:szCs w:val="24"/>
        </w:rPr>
        <w:t xml:space="preserve">it’s safer to </w:t>
      </w:r>
      <w:r w:rsidR="002638C0">
        <w:rPr>
          <w:rFonts w:asciiTheme="minorBidi" w:hAnsiTheme="minorBidi" w:cstheme="minorBidi"/>
          <w:sz w:val="24"/>
          <w:szCs w:val="24"/>
        </w:rPr>
        <w:t>split the driving between</w:t>
      </w:r>
      <w:r w:rsidR="006E2D12">
        <w:rPr>
          <w:rFonts w:asciiTheme="minorBidi" w:hAnsiTheme="minorBidi" w:cstheme="minorBidi"/>
          <w:sz w:val="24"/>
          <w:szCs w:val="24"/>
        </w:rPr>
        <w:t xml:space="preserve"> two drivers</w:t>
      </w:r>
      <w:r w:rsidR="002638C0">
        <w:rPr>
          <w:rFonts w:asciiTheme="minorBidi" w:hAnsiTheme="minorBidi" w:cstheme="minorBidi"/>
          <w:sz w:val="24"/>
          <w:szCs w:val="24"/>
        </w:rPr>
        <w:t xml:space="preserve"> or more</w:t>
      </w:r>
      <w:r w:rsidR="006E2D12">
        <w:rPr>
          <w:rFonts w:asciiTheme="minorBidi" w:hAnsiTheme="minorBidi" w:cstheme="minorBidi"/>
          <w:sz w:val="24"/>
          <w:szCs w:val="24"/>
        </w:rPr>
        <w:t>, with regular breaks. This can help prevent driver fatigue.</w:t>
      </w:r>
    </w:p>
    <w:p w14:paraId="49421570"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lastRenderedPageBreak/>
        <w:t>•</w:t>
      </w:r>
      <w:r w:rsidRPr="00B4072F">
        <w:rPr>
          <w:rFonts w:asciiTheme="minorBidi" w:hAnsiTheme="minorBidi" w:cs="Arial"/>
          <w:sz w:val="24"/>
          <w:szCs w:val="24"/>
        </w:rPr>
        <w:tab/>
        <w:t xml:space="preserve">Drivers must ensure that the vehicle is not overloaded. When using a luggage/roof rack it is the driver’s responsibility to ensure the load is properly and safely secured </w:t>
      </w:r>
    </w:p>
    <w:p w14:paraId="073D378B"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When towing a trailer ensure it is coupled securely to the vehicle. After coupling a trailer check that all lights and brakes are working properly.</w:t>
      </w:r>
    </w:p>
    <w:p w14:paraId="52887868"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When driving in traffic always keep a safe distance from the vehicle in front. Apply the two-second rule. (four-second rule in wet conditions).</w:t>
      </w:r>
    </w:p>
    <w:p w14:paraId="58800E5D"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Allow additional braking distance when driving a laden vehicle - the additional weight of passengers/equipment requires a greater stopping distance.</w:t>
      </w:r>
    </w:p>
    <w:p w14:paraId="43B3E4CB"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Use dipped headlights when visibility is poor or if it is raining.</w:t>
      </w:r>
    </w:p>
    <w:p w14:paraId="675D25DF"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Ensure that all vehicle doors can be easily opened from the outside in event of an emergency.</w:t>
      </w:r>
    </w:p>
    <w:p w14:paraId="7B82CBF4" w14:textId="0572679D"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 xml:space="preserve">Be aware of your speed </w:t>
      </w:r>
      <w:r w:rsidR="00F76C2A" w:rsidRPr="00B4072F">
        <w:rPr>
          <w:rFonts w:asciiTheme="minorBidi" w:hAnsiTheme="minorBidi" w:cs="Arial"/>
          <w:sz w:val="24"/>
          <w:szCs w:val="24"/>
        </w:rPr>
        <w:t>always</w:t>
      </w:r>
      <w:r w:rsidRPr="00B4072F">
        <w:rPr>
          <w:rFonts w:asciiTheme="minorBidi" w:hAnsiTheme="minorBidi" w:cs="Arial"/>
          <w:sz w:val="24"/>
          <w:szCs w:val="24"/>
        </w:rPr>
        <w:t>. Do not take unnecessary risks.</w:t>
      </w:r>
    </w:p>
    <w:p w14:paraId="63D737B7"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Do not use a vehicle for a short journey when you could just as easily walk.</w:t>
      </w:r>
    </w:p>
    <w:p w14:paraId="52814CDC" w14:textId="6F58B206"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 xml:space="preserve">Look and </w:t>
      </w:r>
      <w:r w:rsidR="00F76C2A" w:rsidRPr="00B4072F">
        <w:rPr>
          <w:rFonts w:asciiTheme="minorBidi" w:hAnsiTheme="minorBidi" w:cs="Arial"/>
          <w:sz w:val="24"/>
          <w:szCs w:val="24"/>
        </w:rPr>
        <w:t>plan</w:t>
      </w:r>
      <w:r w:rsidRPr="00B4072F">
        <w:rPr>
          <w:rFonts w:asciiTheme="minorBidi" w:hAnsiTheme="minorBidi" w:cs="Arial"/>
          <w:sz w:val="24"/>
          <w:szCs w:val="24"/>
        </w:rPr>
        <w:t>. Decelerate when approaching a queue of traffic or a red traffic light; this practise will reduce the need for hard braking and will reduce fuel costs.</w:t>
      </w:r>
    </w:p>
    <w:p w14:paraId="456E648B"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Check tyre pressures (and condition) regularly – underinflated tyres can increase fuel consumption by up to 3%.</w:t>
      </w:r>
    </w:p>
    <w:p w14:paraId="3714136B"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Do not leave vehicles idling unnecessarily not only will this waste fuel and contribute to exhaust pollution it is unlawful and drivers are liable to a fine.</w:t>
      </w:r>
    </w:p>
    <w:p w14:paraId="1839D16E" w14:textId="77777777" w:rsidR="00B4072F" w:rsidRPr="00B4072F" w:rsidRDefault="00B4072F" w:rsidP="008735C1">
      <w:pPr>
        <w:ind w:left="993" w:hanging="284"/>
        <w:rPr>
          <w:rFonts w:asciiTheme="minorBidi" w:hAnsiTheme="minorBidi" w:cs="Arial"/>
          <w:sz w:val="24"/>
          <w:szCs w:val="24"/>
        </w:rPr>
      </w:pPr>
      <w:r w:rsidRPr="00B4072F">
        <w:rPr>
          <w:rFonts w:asciiTheme="minorBidi" w:hAnsiTheme="minorBidi" w:cs="Arial"/>
          <w:sz w:val="24"/>
          <w:szCs w:val="24"/>
        </w:rPr>
        <w:t>•</w:t>
      </w:r>
      <w:r w:rsidRPr="00B4072F">
        <w:rPr>
          <w:rFonts w:asciiTheme="minorBidi" w:hAnsiTheme="minorBidi" w:cs="Arial"/>
          <w:sz w:val="24"/>
          <w:szCs w:val="24"/>
        </w:rPr>
        <w:tab/>
        <w:t>Check with Met Office for local weather conditions and weather warnings.</w:t>
      </w:r>
    </w:p>
    <w:p w14:paraId="4D1BAE98" w14:textId="77777777" w:rsidR="00863BA9" w:rsidRDefault="00863BA9" w:rsidP="00024F17">
      <w:pPr>
        <w:pStyle w:val="Heading1"/>
        <w:ind w:left="0"/>
        <w:rPr>
          <w:rFonts w:asciiTheme="minorBidi" w:hAnsiTheme="minorBidi" w:cstheme="minorBidi"/>
          <w:sz w:val="24"/>
          <w:szCs w:val="24"/>
        </w:rPr>
      </w:pPr>
    </w:p>
    <w:p w14:paraId="703DE582" w14:textId="7E5990F9" w:rsidR="00B4072F" w:rsidRPr="00E7712A" w:rsidRDefault="00B4072F" w:rsidP="00E7712A">
      <w:pPr>
        <w:pStyle w:val="Heading2"/>
        <w:ind w:left="0"/>
        <w:jc w:val="left"/>
        <w:rPr>
          <w:rFonts w:asciiTheme="minorBidi" w:hAnsiTheme="minorBidi" w:cstheme="minorBidi"/>
        </w:rPr>
      </w:pPr>
      <w:bookmarkStart w:id="37" w:name="_Toc237335191"/>
      <w:r w:rsidRPr="00E7712A">
        <w:rPr>
          <w:rFonts w:asciiTheme="minorBidi" w:hAnsiTheme="minorBidi" w:cstheme="minorBidi"/>
        </w:rPr>
        <w:t xml:space="preserve">Parking and </w:t>
      </w:r>
      <w:r w:rsidR="00146CA9" w:rsidRPr="00E7712A">
        <w:rPr>
          <w:rFonts w:asciiTheme="minorBidi" w:hAnsiTheme="minorBidi" w:cstheme="minorBidi"/>
        </w:rPr>
        <w:t>T</w:t>
      </w:r>
      <w:r w:rsidRPr="00E7712A">
        <w:rPr>
          <w:rFonts w:asciiTheme="minorBidi" w:hAnsiTheme="minorBidi" w:cstheme="minorBidi"/>
        </w:rPr>
        <w:t xml:space="preserve">raffic </w:t>
      </w:r>
      <w:r w:rsidR="00146CA9" w:rsidRPr="00E7712A">
        <w:rPr>
          <w:rFonts w:asciiTheme="minorBidi" w:hAnsiTheme="minorBidi" w:cstheme="minorBidi"/>
        </w:rPr>
        <w:t>O</w:t>
      </w:r>
      <w:r w:rsidRPr="00E7712A">
        <w:rPr>
          <w:rFonts w:asciiTheme="minorBidi" w:hAnsiTheme="minorBidi" w:cstheme="minorBidi"/>
        </w:rPr>
        <w:t>ffences</w:t>
      </w:r>
      <w:bookmarkEnd w:id="37"/>
    </w:p>
    <w:p w14:paraId="119AA10B" w14:textId="77777777" w:rsidR="00B4072F" w:rsidRPr="00B4072F" w:rsidRDefault="00B4072F" w:rsidP="00B4072F">
      <w:pPr>
        <w:rPr>
          <w:rFonts w:asciiTheme="minorBidi" w:hAnsiTheme="minorBidi" w:cs="Arial"/>
          <w:sz w:val="24"/>
          <w:szCs w:val="24"/>
        </w:rPr>
      </w:pPr>
    </w:p>
    <w:p w14:paraId="7420DD5D" w14:textId="6291CBF1"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Drivers will be held responsible and fully accountable for all traffic offences associated with any </w:t>
      </w:r>
      <w:r w:rsidR="00B66C6E">
        <w:rPr>
          <w:rFonts w:asciiTheme="minorBidi" w:hAnsiTheme="minorBidi" w:cs="Arial"/>
          <w:sz w:val="24"/>
          <w:szCs w:val="24"/>
        </w:rPr>
        <w:t>u</w:t>
      </w:r>
      <w:r w:rsidRPr="00B4072F">
        <w:rPr>
          <w:rFonts w:asciiTheme="minorBidi" w:hAnsiTheme="minorBidi" w:cs="Arial"/>
          <w:sz w:val="24"/>
          <w:szCs w:val="24"/>
        </w:rPr>
        <w:t xml:space="preserve">niversity vehicle or vehicle hired on behalf of the </w:t>
      </w:r>
      <w:r w:rsidR="00B9242F">
        <w:rPr>
          <w:rFonts w:asciiTheme="minorBidi" w:hAnsiTheme="minorBidi" w:cs="Arial"/>
          <w:sz w:val="24"/>
          <w:szCs w:val="24"/>
        </w:rPr>
        <w:t>U</w:t>
      </w:r>
      <w:r w:rsidRPr="00B4072F">
        <w:rPr>
          <w:rFonts w:asciiTheme="minorBidi" w:hAnsiTheme="minorBidi" w:cs="Arial"/>
          <w:sz w:val="24"/>
          <w:szCs w:val="24"/>
        </w:rPr>
        <w:t>niversity during the period that such a vehicle is assigned to their care. Such offences might include parking, speeding etc.</w:t>
      </w:r>
    </w:p>
    <w:p w14:paraId="2BD925BC" w14:textId="77777777" w:rsidR="00B4072F" w:rsidRPr="00B4072F" w:rsidRDefault="00B4072F" w:rsidP="00B4072F">
      <w:pPr>
        <w:rPr>
          <w:rFonts w:asciiTheme="minorBidi" w:hAnsiTheme="minorBidi" w:cs="Arial"/>
          <w:sz w:val="24"/>
          <w:szCs w:val="24"/>
        </w:rPr>
      </w:pPr>
    </w:p>
    <w:p w14:paraId="448954F8" w14:textId="3E096EA0" w:rsidR="00B4072F" w:rsidRPr="00B4072F" w:rsidRDefault="00B4072F" w:rsidP="00B4072F">
      <w:pPr>
        <w:rPr>
          <w:rFonts w:asciiTheme="minorBidi" w:hAnsiTheme="minorBidi" w:cs="Arial"/>
          <w:sz w:val="24"/>
          <w:szCs w:val="24"/>
        </w:rPr>
      </w:pPr>
      <w:r w:rsidRPr="00B4072F">
        <w:rPr>
          <w:rFonts w:asciiTheme="minorBidi" w:hAnsiTheme="minorBidi" w:cs="Arial"/>
          <w:sz w:val="24"/>
          <w:szCs w:val="24"/>
        </w:rPr>
        <w:t xml:space="preserve">All authorised drivers (staff/students) who have been charged with a traffic offence must notify </w:t>
      </w:r>
      <w:r w:rsidR="00B66C6E">
        <w:rPr>
          <w:rFonts w:asciiTheme="minorBidi" w:hAnsiTheme="minorBidi" w:cs="Arial"/>
          <w:sz w:val="24"/>
          <w:szCs w:val="24"/>
        </w:rPr>
        <w:t>Logistics</w:t>
      </w:r>
      <w:r w:rsidR="00395734">
        <w:rPr>
          <w:rFonts w:asciiTheme="minorBidi" w:hAnsiTheme="minorBidi" w:cs="Arial"/>
          <w:sz w:val="24"/>
          <w:szCs w:val="24"/>
        </w:rPr>
        <w:t xml:space="preserve"> Dept.</w:t>
      </w:r>
      <w:r w:rsidRPr="00B4072F">
        <w:rPr>
          <w:rFonts w:asciiTheme="minorBidi" w:hAnsiTheme="minorBidi" w:cs="Arial"/>
          <w:sz w:val="24"/>
          <w:szCs w:val="24"/>
        </w:rPr>
        <w:t xml:space="preserve"> in writing without delay.</w:t>
      </w:r>
    </w:p>
    <w:p w14:paraId="638D865C" w14:textId="77777777" w:rsidR="00B4072F" w:rsidRPr="00B4072F" w:rsidRDefault="00B4072F" w:rsidP="00B4072F">
      <w:pPr>
        <w:rPr>
          <w:rFonts w:asciiTheme="minorBidi" w:hAnsiTheme="minorBidi" w:cs="Arial"/>
          <w:sz w:val="24"/>
          <w:szCs w:val="24"/>
        </w:rPr>
      </w:pPr>
    </w:p>
    <w:p w14:paraId="10065A79" w14:textId="54198DB6" w:rsidR="003E79E7" w:rsidRPr="00B4072F" w:rsidRDefault="003E79E7" w:rsidP="003E79E7">
      <w:pPr>
        <w:pStyle w:val="Heading2"/>
        <w:ind w:left="0"/>
        <w:jc w:val="left"/>
        <w:rPr>
          <w:rFonts w:asciiTheme="minorBidi" w:hAnsiTheme="minorBidi" w:cs="Arial"/>
        </w:rPr>
      </w:pPr>
      <w:bookmarkStart w:id="38" w:name="_Toc237335192"/>
      <w:r w:rsidRPr="00B4072F">
        <w:rPr>
          <w:rFonts w:asciiTheme="minorBidi" w:hAnsiTheme="minorBidi" w:cs="Arial"/>
        </w:rPr>
        <w:t>Drink Driving/Driving Whilst Under Influence of Drugs</w:t>
      </w:r>
      <w:bookmarkEnd w:id="38"/>
    </w:p>
    <w:p w14:paraId="5EC98F60" w14:textId="77777777" w:rsidR="003E79E7" w:rsidRPr="00B4072F" w:rsidRDefault="003E79E7" w:rsidP="003E79E7">
      <w:pPr>
        <w:rPr>
          <w:rFonts w:asciiTheme="minorBidi" w:hAnsiTheme="minorBidi" w:cs="Arial"/>
          <w:sz w:val="24"/>
          <w:szCs w:val="24"/>
        </w:rPr>
      </w:pPr>
    </w:p>
    <w:p w14:paraId="758E3149" w14:textId="31C3F2B8" w:rsidR="003E79E7" w:rsidRPr="00B4072F" w:rsidRDefault="003E79E7" w:rsidP="003E79E7">
      <w:pPr>
        <w:rPr>
          <w:rFonts w:asciiTheme="minorBidi" w:hAnsiTheme="minorBidi" w:cs="Arial"/>
          <w:sz w:val="24"/>
          <w:szCs w:val="24"/>
        </w:rPr>
      </w:pPr>
      <w:r w:rsidRPr="00B4072F">
        <w:rPr>
          <w:rFonts w:asciiTheme="minorBidi" w:hAnsiTheme="minorBidi" w:cs="Arial"/>
          <w:sz w:val="24"/>
          <w:szCs w:val="24"/>
        </w:rPr>
        <w:t xml:space="preserve">Any member of staff or student who is charged and ultimately found guilty of a drink-driving or drug related offence will be banned from driving </w:t>
      </w:r>
      <w:r w:rsidR="00670197">
        <w:rPr>
          <w:rFonts w:asciiTheme="minorBidi" w:hAnsiTheme="minorBidi" w:cs="Arial"/>
          <w:sz w:val="24"/>
          <w:szCs w:val="24"/>
        </w:rPr>
        <w:t>u</w:t>
      </w:r>
      <w:r w:rsidRPr="00B4072F">
        <w:rPr>
          <w:rFonts w:asciiTheme="minorBidi" w:hAnsiTheme="minorBidi" w:cs="Arial"/>
          <w:sz w:val="24"/>
          <w:szCs w:val="24"/>
        </w:rPr>
        <w:t>niversity vehicles.</w:t>
      </w:r>
    </w:p>
    <w:p w14:paraId="6B05AE6F" w14:textId="77777777" w:rsidR="003E79E7" w:rsidRPr="00B4072F" w:rsidRDefault="003E79E7" w:rsidP="003E79E7">
      <w:pPr>
        <w:rPr>
          <w:rFonts w:asciiTheme="minorBidi" w:hAnsiTheme="minorBidi" w:cs="Arial"/>
          <w:sz w:val="24"/>
          <w:szCs w:val="24"/>
        </w:rPr>
      </w:pPr>
    </w:p>
    <w:p w14:paraId="5401CE56" w14:textId="77777777" w:rsidR="003E79E7" w:rsidRPr="00B4072F" w:rsidRDefault="003E79E7" w:rsidP="003E79E7">
      <w:pPr>
        <w:rPr>
          <w:rFonts w:asciiTheme="minorBidi" w:hAnsiTheme="minorBidi" w:cs="Arial"/>
          <w:sz w:val="24"/>
          <w:szCs w:val="24"/>
        </w:rPr>
      </w:pPr>
      <w:r w:rsidRPr="00B4072F">
        <w:rPr>
          <w:rFonts w:asciiTheme="minorBidi" w:hAnsiTheme="minorBidi" w:cs="Arial"/>
          <w:sz w:val="24"/>
          <w:szCs w:val="24"/>
        </w:rPr>
        <w:t>The carriage of alcohol intended for consumption by the driver or passengers during any part of a journey is strictly prohibited.</w:t>
      </w:r>
    </w:p>
    <w:p w14:paraId="64559660" w14:textId="77777777" w:rsidR="003E79E7" w:rsidRPr="00B4072F" w:rsidRDefault="003E79E7" w:rsidP="003E79E7">
      <w:pPr>
        <w:rPr>
          <w:rFonts w:asciiTheme="minorBidi" w:hAnsiTheme="minorBidi" w:cs="Arial"/>
          <w:sz w:val="24"/>
          <w:szCs w:val="24"/>
        </w:rPr>
      </w:pPr>
    </w:p>
    <w:p w14:paraId="4044249C" w14:textId="293475FE" w:rsidR="00E343BF" w:rsidRPr="000063DD" w:rsidRDefault="00E343BF" w:rsidP="000063DD">
      <w:pPr>
        <w:pStyle w:val="Heading2"/>
        <w:ind w:hanging="608"/>
        <w:jc w:val="left"/>
        <w:rPr>
          <w:rFonts w:ascii="Arial" w:hAnsi="Arial" w:cs="Arial"/>
          <w:b w:val="0"/>
          <w:bCs w:val="0"/>
        </w:rPr>
      </w:pPr>
      <w:bookmarkStart w:id="39" w:name="_Toc237335193"/>
      <w:r w:rsidRPr="000063DD">
        <w:rPr>
          <w:rFonts w:ascii="Arial" w:hAnsi="Arial" w:cs="Arial"/>
        </w:rPr>
        <w:t>Licence Endorsements</w:t>
      </w:r>
      <w:bookmarkEnd w:id="39"/>
      <w:r w:rsidRPr="000063DD">
        <w:rPr>
          <w:rFonts w:ascii="Arial" w:hAnsi="Arial" w:cs="Arial"/>
        </w:rPr>
        <w:t xml:space="preserve"> </w:t>
      </w:r>
    </w:p>
    <w:p w14:paraId="113D40F4" w14:textId="77777777" w:rsidR="00E343BF" w:rsidRPr="000063DD" w:rsidRDefault="00E343BF" w:rsidP="000063DD">
      <w:pPr>
        <w:pStyle w:val="Heading2"/>
        <w:rPr>
          <w:rFonts w:ascii="Arial" w:hAnsi="Arial" w:cs="Arial"/>
          <w:b w:val="0"/>
          <w:bCs w:val="0"/>
        </w:rPr>
      </w:pPr>
    </w:p>
    <w:p w14:paraId="75F180AB" w14:textId="07E434D6" w:rsidR="00E343BF" w:rsidRPr="000063DD" w:rsidRDefault="00E343BF">
      <w:pPr>
        <w:rPr>
          <w:rFonts w:ascii="Arial" w:hAnsi="Arial" w:cs="Arial"/>
          <w:sz w:val="24"/>
          <w:szCs w:val="24"/>
        </w:rPr>
      </w:pPr>
      <w:r w:rsidRPr="000063DD">
        <w:rPr>
          <w:rFonts w:ascii="Arial" w:hAnsi="Arial" w:cs="Arial"/>
          <w:sz w:val="24"/>
          <w:szCs w:val="24"/>
        </w:rPr>
        <w:t>To help manage the health &amp; safety risk to university drivers and the public</w:t>
      </w:r>
      <w:r w:rsidR="00AA14FE" w:rsidRPr="000063DD">
        <w:rPr>
          <w:rFonts w:ascii="Arial" w:hAnsi="Arial" w:cs="Arial"/>
          <w:sz w:val="24"/>
          <w:szCs w:val="24"/>
        </w:rPr>
        <w:t>,</w:t>
      </w:r>
      <w:r w:rsidRPr="000063DD">
        <w:rPr>
          <w:rFonts w:ascii="Arial" w:hAnsi="Arial" w:cs="Arial"/>
          <w:sz w:val="24"/>
          <w:szCs w:val="24"/>
        </w:rPr>
        <w:t xml:space="preserve"> </w:t>
      </w:r>
      <w:r w:rsidR="00E816DC" w:rsidRPr="000063DD">
        <w:rPr>
          <w:rFonts w:ascii="Arial" w:hAnsi="Arial" w:cs="Arial"/>
          <w:sz w:val="24"/>
          <w:szCs w:val="24"/>
        </w:rPr>
        <w:t>approved drivers who accumulate licence penalty points will be given advise/training as follows</w:t>
      </w:r>
    </w:p>
    <w:p w14:paraId="756D1F79" w14:textId="765D4B88" w:rsidR="00E816DC" w:rsidRPr="000063DD" w:rsidRDefault="00E816DC">
      <w:pPr>
        <w:rPr>
          <w:rFonts w:ascii="Arial" w:hAnsi="Arial" w:cs="Arial"/>
          <w:sz w:val="24"/>
          <w:szCs w:val="24"/>
        </w:rPr>
      </w:pPr>
    </w:p>
    <w:p w14:paraId="742793DE" w14:textId="4D318771" w:rsidR="00E816DC" w:rsidRPr="000063DD" w:rsidRDefault="00E816DC">
      <w:pPr>
        <w:rPr>
          <w:rFonts w:ascii="Arial" w:hAnsi="Arial" w:cs="Arial"/>
          <w:sz w:val="24"/>
          <w:szCs w:val="24"/>
        </w:rPr>
      </w:pPr>
      <w:r w:rsidRPr="000063DD">
        <w:rPr>
          <w:rFonts w:ascii="Arial" w:hAnsi="Arial" w:cs="Arial"/>
          <w:sz w:val="24"/>
          <w:szCs w:val="24"/>
        </w:rPr>
        <w:t>6 points: driving safety conversation</w:t>
      </w:r>
    </w:p>
    <w:p w14:paraId="61A51B29" w14:textId="6C9C48DA" w:rsidR="00E816DC" w:rsidRPr="000063DD" w:rsidRDefault="00E816DC">
      <w:pPr>
        <w:rPr>
          <w:rFonts w:ascii="Arial" w:hAnsi="Arial" w:cs="Arial"/>
          <w:sz w:val="24"/>
          <w:szCs w:val="24"/>
        </w:rPr>
      </w:pPr>
      <w:r w:rsidRPr="000063DD">
        <w:rPr>
          <w:rFonts w:ascii="Arial" w:hAnsi="Arial" w:cs="Arial"/>
          <w:sz w:val="24"/>
          <w:szCs w:val="24"/>
        </w:rPr>
        <w:t>9 points: driving re-assessment</w:t>
      </w:r>
    </w:p>
    <w:p w14:paraId="1A805FFD" w14:textId="49EF34FE" w:rsidR="00AA14FE" w:rsidRPr="000063DD" w:rsidRDefault="00AA14FE">
      <w:pPr>
        <w:rPr>
          <w:rFonts w:ascii="Arial" w:hAnsi="Arial" w:cs="Arial"/>
          <w:sz w:val="24"/>
          <w:szCs w:val="24"/>
        </w:rPr>
      </w:pPr>
    </w:p>
    <w:p w14:paraId="78D0C412" w14:textId="307E0FCC" w:rsidR="00AA14FE" w:rsidRPr="000063DD" w:rsidRDefault="00AA14FE">
      <w:pPr>
        <w:rPr>
          <w:rFonts w:ascii="Arial" w:hAnsi="Arial" w:cs="Arial"/>
          <w:sz w:val="24"/>
          <w:szCs w:val="24"/>
        </w:rPr>
      </w:pPr>
      <w:r w:rsidRPr="000063DD">
        <w:rPr>
          <w:rFonts w:ascii="Arial" w:hAnsi="Arial" w:cs="Arial"/>
          <w:sz w:val="24"/>
          <w:szCs w:val="24"/>
        </w:rPr>
        <w:t>Further external training can</w:t>
      </w:r>
      <w:r w:rsidR="005522B6" w:rsidRPr="000063DD">
        <w:rPr>
          <w:rFonts w:ascii="Arial" w:hAnsi="Arial" w:cs="Arial"/>
          <w:sz w:val="24"/>
          <w:szCs w:val="24"/>
        </w:rPr>
        <w:t xml:space="preserve"> also</w:t>
      </w:r>
      <w:r w:rsidRPr="000063DD">
        <w:rPr>
          <w:rFonts w:ascii="Arial" w:hAnsi="Arial" w:cs="Arial"/>
          <w:sz w:val="24"/>
          <w:szCs w:val="24"/>
        </w:rPr>
        <w:t xml:space="preserve"> be offered.</w:t>
      </w:r>
    </w:p>
    <w:p w14:paraId="59A35FED" w14:textId="77777777" w:rsidR="00E816DC" w:rsidRPr="000063DD" w:rsidRDefault="00E816DC" w:rsidP="000063DD">
      <w:pPr>
        <w:pStyle w:val="Heading2"/>
        <w:rPr>
          <w:rFonts w:ascii="Arial" w:hAnsi="Arial" w:cs="Arial"/>
        </w:rPr>
      </w:pPr>
    </w:p>
    <w:p w14:paraId="1BDD9E1B" w14:textId="77777777" w:rsidR="00024F17" w:rsidRDefault="00024F17" w:rsidP="003E79E7">
      <w:pPr>
        <w:pStyle w:val="Heading2"/>
        <w:ind w:left="0"/>
        <w:jc w:val="left"/>
        <w:rPr>
          <w:rFonts w:asciiTheme="minorBidi" w:hAnsiTheme="minorBidi" w:cs="Arial"/>
        </w:rPr>
      </w:pPr>
    </w:p>
    <w:p w14:paraId="5C634420" w14:textId="77777777" w:rsidR="00024F17" w:rsidRDefault="00024F17" w:rsidP="003E79E7">
      <w:pPr>
        <w:pStyle w:val="Heading2"/>
        <w:ind w:left="0"/>
        <w:jc w:val="left"/>
        <w:rPr>
          <w:rFonts w:asciiTheme="minorBidi" w:hAnsiTheme="minorBidi" w:cs="Arial"/>
        </w:rPr>
      </w:pPr>
    </w:p>
    <w:p w14:paraId="4276D89C" w14:textId="58791B9B" w:rsidR="003E79E7" w:rsidRPr="00B4072F" w:rsidRDefault="003E79E7" w:rsidP="003E79E7">
      <w:pPr>
        <w:pStyle w:val="Heading2"/>
        <w:ind w:left="0"/>
        <w:jc w:val="left"/>
        <w:rPr>
          <w:rFonts w:asciiTheme="minorBidi" w:hAnsiTheme="minorBidi" w:cs="Arial"/>
        </w:rPr>
      </w:pPr>
      <w:bookmarkStart w:id="40" w:name="_Toc237335194"/>
      <w:r w:rsidRPr="00B4072F">
        <w:rPr>
          <w:rFonts w:asciiTheme="minorBidi" w:hAnsiTheme="minorBidi" w:cs="Arial"/>
        </w:rPr>
        <w:t>Mobile Phones</w:t>
      </w:r>
      <w:bookmarkEnd w:id="40"/>
    </w:p>
    <w:p w14:paraId="6460BC8D" w14:textId="77777777" w:rsidR="003E79E7" w:rsidRPr="00B4072F" w:rsidRDefault="003E79E7" w:rsidP="003E79E7">
      <w:pPr>
        <w:rPr>
          <w:rFonts w:asciiTheme="minorBidi" w:hAnsiTheme="minorBidi" w:cs="Arial"/>
          <w:sz w:val="24"/>
          <w:szCs w:val="24"/>
        </w:rPr>
      </w:pPr>
    </w:p>
    <w:p w14:paraId="6E2E4BEE" w14:textId="77777777" w:rsidR="003E79E7" w:rsidRPr="00B4072F" w:rsidRDefault="003E79E7" w:rsidP="003E79E7">
      <w:pPr>
        <w:rPr>
          <w:rFonts w:asciiTheme="minorBidi" w:hAnsiTheme="minorBidi" w:cs="Arial"/>
          <w:sz w:val="24"/>
          <w:szCs w:val="24"/>
        </w:rPr>
      </w:pPr>
      <w:r w:rsidRPr="00B4072F">
        <w:rPr>
          <w:rFonts w:asciiTheme="minorBidi" w:hAnsiTheme="minorBidi" w:cs="Arial"/>
          <w:sz w:val="24"/>
          <w:szCs w:val="24"/>
        </w:rPr>
        <w:t>The Road Traffic Act states it is an offence to use hand-held mobile phones whilst driving a vehicle. This includes sending or receiving oral or text messages. If a driver carries a mobile phone the device should only be used once the vehicle has been safely parked with the keys removed from the ignition. (except in certain cases of extreme emergency).</w:t>
      </w:r>
    </w:p>
    <w:p w14:paraId="0123DA15" w14:textId="77777777" w:rsidR="003E79E7" w:rsidRDefault="003E79E7" w:rsidP="003E79E7">
      <w:pPr>
        <w:rPr>
          <w:rFonts w:asciiTheme="minorBidi" w:hAnsiTheme="minorBidi" w:cs="Arial"/>
          <w:sz w:val="24"/>
          <w:szCs w:val="24"/>
        </w:rPr>
      </w:pPr>
      <w:r w:rsidRPr="00B4072F">
        <w:rPr>
          <w:rFonts w:asciiTheme="minorBidi" w:hAnsiTheme="minorBidi" w:cs="Arial"/>
          <w:sz w:val="24"/>
          <w:szCs w:val="24"/>
        </w:rPr>
        <w:t xml:space="preserve">Further guidance can be found at: </w:t>
      </w:r>
      <w:hyperlink r:id="rId30" w:history="1">
        <w:r w:rsidRPr="00EC007A">
          <w:rPr>
            <w:rStyle w:val="Hyperlink"/>
            <w:rFonts w:asciiTheme="minorBidi" w:hAnsiTheme="minorBidi" w:cs="Arial"/>
            <w:sz w:val="24"/>
            <w:szCs w:val="24"/>
          </w:rPr>
          <w:t>https://www.gov.uk/using-mobile-phones-when-driving-the-law</w:t>
        </w:r>
      </w:hyperlink>
    </w:p>
    <w:p w14:paraId="57720B67" w14:textId="77777777" w:rsidR="003E79E7" w:rsidRPr="00B4072F" w:rsidRDefault="003E79E7" w:rsidP="003E79E7">
      <w:pPr>
        <w:rPr>
          <w:rFonts w:asciiTheme="minorBidi" w:hAnsiTheme="minorBidi" w:cs="Arial"/>
          <w:sz w:val="24"/>
          <w:szCs w:val="24"/>
        </w:rPr>
      </w:pPr>
    </w:p>
    <w:p w14:paraId="4D2C5BF7" w14:textId="45E97ADE" w:rsidR="003E79E7" w:rsidRPr="00B4072F" w:rsidRDefault="003E79E7" w:rsidP="003E79E7">
      <w:pPr>
        <w:pStyle w:val="Heading2"/>
        <w:ind w:left="0"/>
        <w:jc w:val="left"/>
        <w:rPr>
          <w:rFonts w:asciiTheme="minorBidi" w:hAnsiTheme="minorBidi" w:cs="Arial"/>
        </w:rPr>
      </w:pPr>
      <w:bookmarkStart w:id="41" w:name="_Toc237335195"/>
      <w:r w:rsidRPr="00B4072F">
        <w:rPr>
          <w:rFonts w:asciiTheme="minorBidi" w:hAnsiTheme="minorBidi" w:cs="Arial"/>
        </w:rPr>
        <w:t xml:space="preserve">Driving </w:t>
      </w:r>
      <w:r w:rsidR="00146CA9">
        <w:rPr>
          <w:rFonts w:asciiTheme="minorBidi" w:hAnsiTheme="minorBidi" w:cs="Arial"/>
        </w:rPr>
        <w:t>O</w:t>
      </w:r>
      <w:r w:rsidRPr="00B4072F">
        <w:rPr>
          <w:rFonts w:asciiTheme="minorBidi" w:hAnsiTheme="minorBidi" w:cs="Arial"/>
        </w:rPr>
        <w:t>utside the UK</w:t>
      </w:r>
      <w:bookmarkEnd w:id="41"/>
    </w:p>
    <w:p w14:paraId="39D0E71A" w14:textId="77777777" w:rsidR="003E79E7" w:rsidRPr="00B4072F" w:rsidRDefault="003E79E7" w:rsidP="003E79E7">
      <w:pPr>
        <w:rPr>
          <w:rFonts w:asciiTheme="minorBidi" w:hAnsiTheme="minorBidi" w:cs="Arial"/>
          <w:sz w:val="24"/>
          <w:szCs w:val="24"/>
        </w:rPr>
      </w:pPr>
    </w:p>
    <w:p w14:paraId="0A76C5F6" w14:textId="07C93B70" w:rsidR="003E79E7" w:rsidRDefault="003E79E7" w:rsidP="00DB270D">
      <w:pPr>
        <w:rPr>
          <w:rFonts w:asciiTheme="minorBidi" w:hAnsiTheme="minorBidi" w:cs="Arial"/>
          <w:sz w:val="24"/>
          <w:szCs w:val="24"/>
        </w:rPr>
      </w:pPr>
      <w:r w:rsidRPr="00B4072F">
        <w:rPr>
          <w:rFonts w:asciiTheme="minorBidi" w:hAnsiTheme="minorBidi" w:cs="Arial"/>
          <w:sz w:val="24"/>
          <w:szCs w:val="24"/>
        </w:rPr>
        <w:t xml:space="preserve">When planning a driving trip abroad make sure you carry your driving licence, a copy of the vehicle registration document, or proof of ownership, and arrange any necessary insurance cover. </w:t>
      </w:r>
    </w:p>
    <w:p w14:paraId="0560F739" w14:textId="77777777" w:rsidR="00DB270D" w:rsidRPr="00B4072F" w:rsidRDefault="00DB270D" w:rsidP="00DB270D">
      <w:pPr>
        <w:rPr>
          <w:rFonts w:asciiTheme="minorBidi" w:hAnsiTheme="minorBidi" w:cs="Arial"/>
          <w:sz w:val="24"/>
          <w:szCs w:val="24"/>
        </w:rPr>
      </w:pPr>
    </w:p>
    <w:p w14:paraId="2F7F88A3" w14:textId="77777777" w:rsidR="00DB270D" w:rsidRDefault="003E79E7" w:rsidP="003E79E7">
      <w:pPr>
        <w:rPr>
          <w:rFonts w:asciiTheme="minorBidi" w:hAnsiTheme="minorBidi" w:cs="Arial"/>
          <w:sz w:val="24"/>
          <w:szCs w:val="24"/>
        </w:rPr>
      </w:pPr>
      <w:r w:rsidRPr="00B4072F">
        <w:rPr>
          <w:rFonts w:asciiTheme="minorBidi" w:hAnsiTheme="minorBidi" w:cs="Arial"/>
          <w:sz w:val="24"/>
          <w:szCs w:val="24"/>
        </w:rPr>
        <w:t xml:space="preserve">Ensure the vehicle has a first aid kit, headlamp deflectors, a warning triangle, high-viz jacket, </w:t>
      </w:r>
      <w:r w:rsidR="00D717D1" w:rsidRPr="00B4072F">
        <w:rPr>
          <w:rFonts w:asciiTheme="minorBidi" w:hAnsiTheme="minorBidi" w:cs="Arial"/>
          <w:sz w:val="24"/>
          <w:szCs w:val="24"/>
        </w:rPr>
        <w:t>breathalysers,</w:t>
      </w:r>
      <w:r w:rsidRPr="00B4072F">
        <w:rPr>
          <w:rFonts w:asciiTheme="minorBidi" w:hAnsiTheme="minorBidi" w:cs="Arial"/>
          <w:sz w:val="24"/>
          <w:szCs w:val="24"/>
        </w:rPr>
        <w:t xml:space="preserve"> and basic breakdown kit (spare bulbs etc).</w:t>
      </w:r>
    </w:p>
    <w:p w14:paraId="6AB33D7F" w14:textId="77777777" w:rsidR="00DB270D" w:rsidRDefault="00DB270D" w:rsidP="003E79E7">
      <w:pPr>
        <w:rPr>
          <w:rFonts w:asciiTheme="minorBidi" w:hAnsiTheme="minorBidi" w:cs="Arial"/>
          <w:sz w:val="24"/>
          <w:szCs w:val="24"/>
        </w:rPr>
      </w:pPr>
    </w:p>
    <w:p w14:paraId="09951C01" w14:textId="54D4AC23" w:rsidR="003E79E7" w:rsidRPr="00B4072F" w:rsidRDefault="00DB270D" w:rsidP="003E79E7">
      <w:pPr>
        <w:rPr>
          <w:rFonts w:asciiTheme="minorBidi" w:hAnsiTheme="minorBidi" w:cs="Arial"/>
          <w:sz w:val="24"/>
          <w:szCs w:val="24"/>
        </w:rPr>
      </w:pPr>
      <w:r>
        <w:rPr>
          <w:rFonts w:asciiTheme="minorBidi" w:hAnsiTheme="minorBidi" w:cs="Arial"/>
          <w:sz w:val="24"/>
          <w:szCs w:val="24"/>
        </w:rPr>
        <w:t>Use of university minibuses abroad is not permitted.</w:t>
      </w:r>
      <w:r w:rsidR="003E79E7" w:rsidRPr="00B4072F">
        <w:rPr>
          <w:rFonts w:asciiTheme="minorBidi" w:hAnsiTheme="minorBidi" w:cs="Arial"/>
          <w:sz w:val="24"/>
          <w:szCs w:val="24"/>
        </w:rPr>
        <w:t xml:space="preserve"> </w:t>
      </w:r>
    </w:p>
    <w:p w14:paraId="385FF73B" w14:textId="77777777" w:rsidR="003E79E7" w:rsidRPr="00B4072F" w:rsidRDefault="003E79E7" w:rsidP="003E79E7">
      <w:pPr>
        <w:rPr>
          <w:rFonts w:asciiTheme="minorBidi" w:hAnsiTheme="minorBidi" w:cs="Arial"/>
          <w:sz w:val="24"/>
          <w:szCs w:val="24"/>
        </w:rPr>
      </w:pPr>
    </w:p>
    <w:p w14:paraId="549C53FF" w14:textId="77777777" w:rsidR="003E79E7" w:rsidRDefault="003E79E7" w:rsidP="003E79E7">
      <w:pPr>
        <w:rPr>
          <w:rFonts w:asciiTheme="minorBidi" w:hAnsiTheme="minorBidi" w:cs="Arial"/>
          <w:sz w:val="24"/>
          <w:szCs w:val="24"/>
        </w:rPr>
      </w:pPr>
      <w:r w:rsidRPr="000E64A8">
        <w:rPr>
          <w:rFonts w:asciiTheme="minorBidi" w:hAnsiTheme="minorBidi" w:cs="Arial"/>
          <w:sz w:val="24"/>
          <w:szCs w:val="24"/>
        </w:rPr>
        <w:t xml:space="preserve">For further guidance: </w:t>
      </w:r>
      <w:hyperlink r:id="rId31" w:history="1">
        <w:r w:rsidRPr="00EC007A">
          <w:rPr>
            <w:rStyle w:val="Hyperlink"/>
            <w:rFonts w:asciiTheme="minorBidi" w:hAnsiTheme="minorBidi" w:cs="Arial"/>
            <w:sz w:val="24"/>
            <w:szCs w:val="24"/>
          </w:rPr>
          <w:t>https://www.gov.uk/driving-abroad</w:t>
        </w:r>
      </w:hyperlink>
      <w:r>
        <w:rPr>
          <w:rFonts w:asciiTheme="minorBidi" w:hAnsiTheme="minorBidi" w:cs="Arial"/>
          <w:sz w:val="24"/>
          <w:szCs w:val="24"/>
        </w:rPr>
        <w:t>.</w:t>
      </w:r>
    </w:p>
    <w:p w14:paraId="7EBD780A" w14:textId="45B30361" w:rsidR="00AC2E05" w:rsidRDefault="00AC2E05" w:rsidP="003E79E7">
      <w:pPr>
        <w:jc w:val="center"/>
        <w:rPr>
          <w:rFonts w:asciiTheme="minorBidi" w:hAnsiTheme="minorBidi" w:cstheme="minorBidi"/>
          <w:b/>
          <w:bCs/>
          <w:sz w:val="24"/>
          <w:szCs w:val="24"/>
        </w:rPr>
      </w:pPr>
    </w:p>
    <w:p w14:paraId="7F9581DE" w14:textId="77777777" w:rsidR="00AC2E05" w:rsidRPr="000E64A8" w:rsidRDefault="00AC2E05" w:rsidP="003E79E7">
      <w:pPr>
        <w:jc w:val="center"/>
        <w:rPr>
          <w:rFonts w:asciiTheme="minorBidi" w:hAnsiTheme="minorBidi" w:cs="Arial"/>
          <w:b/>
          <w:bCs/>
          <w:sz w:val="24"/>
          <w:szCs w:val="24"/>
        </w:rPr>
      </w:pPr>
    </w:p>
    <w:p w14:paraId="6049C78A" w14:textId="0DF7A275" w:rsidR="00693EB6" w:rsidRPr="00024F17" w:rsidRDefault="00AC2E05" w:rsidP="000063DD">
      <w:pPr>
        <w:rPr>
          <w:rFonts w:asciiTheme="minorBidi" w:hAnsiTheme="minorBidi" w:cs="Arial"/>
          <w:b/>
          <w:bCs/>
          <w:sz w:val="24"/>
          <w:szCs w:val="24"/>
        </w:rPr>
      </w:pPr>
      <w:r>
        <w:rPr>
          <w:rFonts w:asciiTheme="minorBidi" w:hAnsiTheme="minorBidi" w:cs="Arial"/>
        </w:rPr>
        <w:t xml:space="preserve">                                                  </w:t>
      </w:r>
      <w:bookmarkEnd w:id="1"/>
      <w:bookmarkEnd w:id="2"/>
      <w:bookmarkEnd w:id="3"/>
      <w:r>
        <w:rPr>
          <w:rFonts w:asciiTheme="minorBidi" w:hAnsiTheme="minorBidi" w:cstheme="minorBidi"/>
          <w:b/>
          <w:bCs/>
          <w:sz w:val="24"/>
          <w:szCs w:val="24"/>
        </w:rPr>
        <w:t xml:space="preserve">                                               </w:t>
      </w:r>
    </w:p>
    <w:p w14:paraId="7AEF0FE0" w14:textId="77777777" w:rsidR="00693EB6" w:rsidRDefault="00693EB6" w:rsidP="000063DD">
      <w:pPr>
        <w:rPr>
          <w:rFonts w:asciiTheme="minorBidi" w:hAnsiTheme="minorBidi" w:cstheme="minorBidi"/>
          <w:b/>
          <w:bCs/>
          <w:sz w:val="24"/>
          <w:szCs w:val="24"/>
        </w:rPr>
      </w:pPr>
    </w:p>
    <w:p w14:paraId="6DC756C3" w14:textId="0978D0CD" w:rsidR="003E79E7" w:rsidRDefault="003E79E7" w:rsidP="000063DD">
      <w:pPr>
        <w:rPr>
          <w:rFonts w:asciiTheme="minorBidi" w:hAnsiTheme="minorBidi" w:cstheme="minorBidi"/>
          <w:b/>
          <w:bCs/>
          <w:sz w:val="24"/>
          <w:szCs w:val="24"/>
        </w:rPr>
      </w:pPr>
      <w:r w:rsidRPr="000E64A8">
        <w:rPr>
          <w:rFonts w:asciiTheme="minorBidi" w:hAnsiTheme="minorBidi" w:cstheme="minorBidi"/>
          <w:b/>
          <w:bCs/>
          <w:sz w:val="24"/>
          <w:szCs w:val="24"/>
        </w:rPr>
        <w:t xml:space="preserve">Available from DVLA </w:t>
      </w:r>
      <w:r>
        <w:rPr>
          <w:rFonts w:asciiTheme="minorBidi" w:hAnsiTheme="minorBidi" w:cstheme="minorBidi"/>
          <w:b/>
          <w:bCs/>
          <w:sz w:val="24"/>
          <w:szCs w:val="24"/>
        </w:rPr>
        <w:t>–</w:t>
      </w:r>
    </w:p>
    <w:p w14:paraId="13585733" w14:textId="77777777" w:rsidR="003E79E7" w:rsidRPr="000E64A8" w:rsidRDefault="003E79E7" w:rsidP="003E79E7">
      <w:pPr>
        <w:jc w:val="center"/>
        <w:rPr>
          <w:rFonts w:asciiTheme="minorBidi" w:hAnsiTheme="minorBidi" w:cstheme="minorBidi"/>
          <w:b/>
          <w:bCs/>
          <w:sz w:val="24"/>
          <w:szCs w:val="24"/>
        </w:rPr>
      </w:pPr>
    </w:p>
    <w:p w14:paraId="3F1609C8" w14:textId="77777777" w:rsidR="003E79E7" w:rsidRPr="000E64A8" w:rsidRDefault="003E79E7" w:rsidP="003E79E7">
      <w:pPr>
        <w:jc w:val="center"/>
        <w:rPr>
          <w:rFonts w:asciiTheme="minorBidi" w:hAnsiTheme="minorBidi" w:cstheme="minorBidi"/>
          <w:sz w:val="24"/>
          <w:szCs w:val="24"/>
        </w:rPr>
      </w:pPr>
      <w:r w:rsidRPr="000E64A8">
        <w:rPr>
          <w:rFonts w:asciiTheme="minorBidi" w:hAnsiTheme="minorBidi" w:cstheme="minorBidi"/>
          <w:sz w:val="24"/>
          <w:szCs w:val="24"/>
        </w:rPr>
        <w:t>INF28 - Driving a Minibus</w:t>
      </w:r>
    </w:p>
    <w:p w14:paraId="4B8217B8" w14:textId="77777777" w:rsidR="003E79E7" w:rsidRPr="000E64A8" w:rsidRDefault="003E79E7" w:rsidP="003E79E7">
      <w:pPr>
        <w:jc w:val="center"/>
        <w:rPr>
          <w:rFonts w:asciiTheme="minorBidi" w:hAnsiTheme="minorBidi" w:cstheme="minorBidi"/>
          <w:sz w:val="24"/>
          <w:szCs w:val="24"/>
        </w:rPr>
      </w:pPr>
      <w:r w:rsidRPr="000E64A8">
        <w:rPr>
          <w:rFonts w:asciiTheme="minorBidi" w:hAnsiTheme="minorBidi" w:cstheme="minorBidi"/>
          <w:sz w:val="24"/>
          <w:szCs w:val="24"/>
        </w:rPr>
        <w:t>INF30 - Towing Trailers in Great Britain</w:t>
      </w:r>
    </w:p>
    <w:p w14:paraId="58D4D46B" w14:textId="77777777" w:rsidR="003E79E7" w:rsidRPr="000E64A8" w:rsidRDefault="003E79E7" w:rsidP="003E79E7">
      <w:pPr>
        <w:jc w:val="center"/>
        <w:rPr>
          <w:rFonts w:asciiTheme="minorBidi" w:hAnsiTheme="minorBidi" w:cstheme="minorBidi"/>
          <w:sz w:val="24"/>
          <w:szCs w:val="24"/>
        </w:rPr>
      </w:pPr>
      <w:r w:rsidRPr="000E64A8">
        <w:rPr>
          <w:rFonts w:asciiTheme="minorBidi" w:hAnsiTheme="minorBidi" w:cstheme="minorBidi"/>
          <w:sz w:val="24"/>
          <w:szCs w:val="24"/>
        </w:rPr>
        <w:t>INF38 - Driving in Great Britain as a Visitor Resident</w:t>
      </w:r>
    </w:p>
    <w:p w14:paraId="77E60042" w14:textId="77777777" w:rsidR="003E79E7" w:rsidRPr="000E64A8" w:rsidRDefault="003E79E7" w:rsidP="003E79E7">
      <w:pPr>
        <w:jc w:val="center"/>
        <w:rPr>
          <w:rFonts w:asciiTheme="minorBidi" w:hAnsiTheme="minorBidi" w:cstheme="minorBidi"/>
          <w:sz w:val="24"/>
          <w:szCs w:val="24"/>
        </w:rPr>
      </w:pPr>
      <w:r w:rsidRPr="000E64A8">
        <w:rPr>
          <w:rFonts w:asciiTheme="minorBidi" w:hAnsiTheme="minorBidi" w:cstheme="minorBidi"/>
          <w:sz w:val="24"/>
          <w:szCs w:val="24"/>
        </w:rPr>
        <w:t>INF90 - A General Guide to Driver Licensing</w:t>
      </w:r>
    </w:p>
    <w:p w14:paraId="4DA4D9B0" w14:textId="77777777" w:rsidR="003E79E7" w:rsidRPr="000E64A8" w:rsidRDefault="003E79E7" w:rsidP="003E79E7">
      <w:pPr>
        <w:jc w:val="center"/>
        <w:rPr>
          <w:rFonts w:asciiTheme="minorBidi" w:hAnsiTheme="minorBidi" w:cstheme="minorBidi"/>
          <w:bCs/>
          <w:sz w:val="24"/>
          <w:szCs w:val="24"/>
        </w:rPr>
      </w:pPr>
    </w:p>
    <w:p w14:paraId="48401C90" w14:textId="76085132" w:rsidR="003E79E7" w:rsidRPr="000E64A8" w:rsidRDefault="00B66C6E" w:rsidP="003E79E7">
      <w:pPr>
        <w:jc w:val="center"/>
        <w:rPr>
          <w:rFonts w:asciiTheme="minorBidi" w:hAnsiTheme="minorBidi" w:cstheme="minorBidi"/>
          <w:b/>
          <w:sz w:val="24"/>
          <w:szCs w:val="24"/>
        </w:rPr>
      </w:pPr>
      <w:r>
        <w:rPr>
          <w:rFonts w:asciiTheme="minorBidi" w:hAnsiTheme="minorBidi" w:cstheme="minorBidi"/>
          <w:b/>
          <w:sz w:val="24"/>
          <w:szCs w:val="24"/>
        </w:rPr>
        <w:t>Logistics</w:t>
      </w:r>
      <w:r w:rsidR="005A46B6">
        <w:rPr>
          <w:rFonts w:asciiTheme="minorBidi" w:hAnsiTheme="minorBidi" w:cstheme="minorBidi"/>
          <w:b/>
          <w:sz w:val="24"/>
          <w:szCs w:val="24"/>
        </w:rPr>
        <w:t>-Transport Services</w:t>
      </w:r>
    </w:p>
    <w:p w14:paraId="071E2E01" w14:textId="77777777" w:rsidR="003E79E7" w:rsidRPr="000E64A8" w:rsidRDefault="003E79E7" w:rsidP="003E79E7">
      <w:pPr>
        <w:jc w:val="center"/>
        <w:rPr>
          <w:rFonts w:asciiTheme="minorBidi" w:hAnsiTheme="minorBidi" w:cstheme="minorBidi"/>
          <w:bCs/>
          <w:sz w:val="24"/>
          <w:szCs w:val="24"/>
        </w:rPr>
      </w:pPr>
      <w:r w:rsidRPr="000E64A8">
        <w:rPr>
          <w:rFonts w:asciiTheme="minorBidi" w:hAnsiTheme="minorBidi" w:cstheme="minorBidi"/>
          <w:bCs/>
          <w:sz w:val="24"/>
          <w:szCs w:val="24"/>
        </w:rPr>
        <w:t>13 Thurso Street</w:t>
      </w:r>
    </w:p>
    <w:p w14:paraId="2BD7A2CC" w14:textId="77777777" w:rsidR="003E79E7" w:rsidRPr="000E64A8" w:rsidRDefault="003E79E7" w:rsidP="003E79E7">
      <w:pPr>
        <w:jc w:val="center"/>
        <w:rPr>
          <w:rFonts w:asciiTheme="minorBidi" w:hAnsiTheme="minorBidi" w:cstheme="minorBidi"/>
          <w:bCs/>
          <w:sz w:val="24"/>
          <w:szCs w:val="24"/>
        </w:rPr>
      </w:pPr>
      <w:r w:rsidRPr="000E64A8">
        <w:rPr>
          <w:rFonts w:asciiTheme="minorBidi" w:hAnsiTheme="minorBidi" w:cstheme="minorBidi"/>
          <w:bCs/>
          <w:sz w:val="24"/>
          <w:szCs w:val="24"/>
        </w:rPr>
        <w:t>Glasgow G11</w:t>
      </w:r>
      <w:r w:rsidRPr="000E64A8">
        <w:rPr>
          <w:rFonts w:asciiTheme="minorBidi" w:hAnsiTheme="minorBidi" w:cstheme="minorBidi"/>
          <w:bCs/>
          <w:spacing w:val="5"/>
          <w:sz w:val="24"/>
          <w:szCs w:val="24"/>
        </w:rPr>
        <w:t xml:space="preserve"> </w:t>
      </w:r>
      <w:r w:rsidRPr="000E64A8">
        <w:rPr>
          <w:rFonts w:asciiTheme="minorBidi" w:hAnsiTheme="minorBidi" w:cstheme="minorBidi"/>
          <w:bCs/>
          <w:sz w:val="24"/>
          <w:szCs w:val="24"/>
        </w:rPr>
        <w:t>6PE</w:t>
      </w:r>
    </w:p>
    <w:p w14:paraId="0A8D3C10" w14:textId="4379DBDA" w:rsidR="003E79E7" w:rsidRPr="000E64A8" w:rsidRDefault="003E79E7" w:rsidP="003E79E7">
      <w:pPr>
        <w:jc w:val="center"/>
        <w:rPr>
          <w:rFonts w:asciiTheme="minorBidi" w:hAnsiTheme="minorBidi" w:cstheme="minorBidi"/>
          <w:bCs/>
          <w:sz w:val="24"/>
          <w:szCs w:val="24"/>
        </w:rPr>
      </w:pPr>
      <w:r w:rsidRPr="000E64A8">
        <w:rPr>
          <w:rFonts w:asciiTheme="minorBidi" w:hAnsiTheme="minorBidi" w:cstheme="minorBidi"/>
          <w:bCs/>
          <w:sz w:val="24"/>
          <w:szCs w:val="24"/>
        </w:rPr>
        <w:t>Tel: 0141</w:t>
      </w:r>
      <w:r w:rsidR="00030EA3">
        <w:rPr>
          <w:rFonts w:asciiTheme="minorBidi" w:hAnsiTheme="minorBidi" w:cstheme="minorBidi"/>
          <w:bCs/>
          <w:sz w:val="24"/>
          <w:szCs w:val="24"/>
        </w:rPr>
        <w:t>-</w:t>
      </w:r>
      <w:r w:rsidRPr="000E64A8">
        <w:rPr>
          <w:rFonts w:asciiTheme="minorBidi" w:hAnsiTheme="minorBidi" w:cstheme="minorBidi"/>
          <w:bCs/>
          <w:sz w:val="24"/>
          <w:szCs w:val="24"/>
        </w:rPr>
        <w:t>330</w:t>
      </w:r>
      <w:r w:rsidR="00030EA3">
        <w:rPr>
          <w:rFonts w:asciiTheme="minorBidi" w:hAnsiTheme="minorBidi" w:cstheme="minorBidi"/>
          <w:bCs/>
          <w:sz w:val="24"/>
          <w:szCs w:val="24"/>
        </w:rPr>
        <w:t>-</w:t>
      </w:r>
      <w:r w:rsidRPr="000E64A8">
        <w:rPr>
          <w:rFonts w:asciiTheme="minorBidi" w:hAnsiTheme="minorBidi" w:cstheme="minorBidi"/>
          <w:bCs/>
          <w:sz w:val="24"/>
          <w:szCs w:val="24"/>
        </w:rPr>
        <w:t>5330 (</w:t>
      </w:r>
      <w:r w:rsidR="00030EA3">
        <w:rPr>
          <w:rFonts w:asciiTheme="minorBidi" w:hAnsiTheme="minorBidi" w:cstheme="minorBidi"/>
          <w:bCs/>
          <w:sz w:val="24"/>
          <w:szCs w:val="24"/>
        </w:rPr>
        <w:t>i</w:t>
      </w:r>
      <w:r w:rsidRPr="000E64A8">
        <w:rPr>
          <w:rFonts w:asciiTheme="minorBidi" w:hAnsiTheme="minorBidi" w:cstheme="minorBidi"/>
          <w:bCs/>
          <w:sz w:val="24"/>
          <w:szCs w:val="24"/>
        </w:rPr>
        <w:t xml:space="preserve">nternal calls - </w:t>
      </w:r>
      <w:r w:rsidR="00030EA3">
        <w:rPr>
          <w:rFonts w:asciiTheme="minorBidi" w:hAnsiTheme="minorBidi" w:cstheme="minorBidi"/>
          <w:bCs/>
          <w:sz w:val="24"/>
          <w:szCs w:val="24"/>
        </w:rPr>
        <w:t>e</w:t>
      </w:r>
      <w:r w:rsidRPr="000E64A8">
        <w:rPr>
          <w:rFonts w:asciiTheme="minorBidi" w:hAnsiTheme="minorBidi" w:cstheme="minorBidi"/>
          <w:bCs/>
          <w:sz w:val="24"/>
          <w:szCs w:val="24"/>
        </w:rPr>
        <w:t>xt. 5330)</w:t>
      </w:r>
    </w:p>
    <w:p w14:paraId="6745DE05" w14:textId="321D4172" w:rsidR="003E79E7" w:rsidRPr="005A46B6" w:rsidRDefault="003E79E7" w:rsidP="003E79E7">
      <w:pPr>
        <w:jc w:val="center"/>
        <w:rPr>
          <w:rFonts w:asciiTheme="minorBidi" w:hAnsiTheme="minorBidi" w:cstheme="minorBidi"/>
          <w:bCs/>
          <w:sz w:val="24"/>
          <w:szCs w:val="24"/>
        </w:rPr>
      </w:pPr>
      <w:r w:rsidRPr="005A46B6">
        <w:rPr>
          <w:rFonts w:asciiTheme="minorBidi" w:hAnsiTheme="minorBidi" w:cstheme="minorBidi"/>
          <w:bCs/>
          <w:sz w:val="24"/>
          <w:szCs w:val="24"/>
        </w:rPr>
        <w:t>Email</w:t>
      </w:r>
      <w:r w:rsidR="00030EA3" w:rsidRPr="005A46B6">
        <w:rPr>
          <w:rFonts w:asciiTheme="minorBidi" w:hAnsiTheme="minorBidi" w:cstheme="minorBidi"/>
          <w:bCs/>
          <w:sz w:val="24"/>
          <w:szCs w:val="24"/>
        </w:rPr>
        <w:t xml:space="preserve">:  </w:t>
      </w:r>
      <w:hyperlink r:id="rId32" w:history="1">
        <w:r w:rsidR="00B66C6E" w:rsidRPr="005A46B6">
          <w:rPr>
            <w:rStyle w:val="Hyperlink"/>
            <w:rFonts w:asciiTheme="minorBidi" w:hAnsiTheme="minorBidi" w:cstheme="minorBidi"/>
            <w:bCs/>
            <w:sz w:val="24"/>
            <w:szCs w:val="24"/>
          </w:rPr>
          <w:t>estates-business-hub@glasgow.ac.uk</w:t>
        </w:r>
      </w:hyperlink>
    </w:p>
    <w:p w14:paraId="418D948F" w14:textId="77777777" w:rsidR="00030EA3" w:rsidRPr="005A46B6" w:rsidRDefault="00030EA3" w:rsidP="003E79E7">
      <w:pPr>
        <w:jc w:val="center"/>
        <w:rPr>
          <w:rFonts w:asciiTheme="minorBidi" w:hAnsiTheme="minorBidi" w:cstheme="minorBidi"/>
          <w:bCs/>
          <w:sz w:val="24"/>
          <w:szCs w:val="24"/>
        </w:rPr>
      </w:pPr>
    </w:p>
    <w:p w14:paraId="76D85E96" w14:textId="4CE0B1F1" w:rsidR="00030EA3" w:rsidRDefault="00030EA3" w:rsidP="003E79E7">
      <w:pPr>
        <w:jc w:val="center"/>
        <w:rPr>
          <w:rFonts w:asciiTheme="minorBidi" w:hAnsiTheme="minorBidi" w:cstheme="minorBidi"/>
          <w:bCs/>
          <w:spacing w:val="-3"/>
          <w:sz w:val="24"/>
          <w:szCs w:val="24"/>
        </w:rPr>
      </w:pPr>
      <w:r w:rsidRPr="005A46B6">
        <w:rPr>
          <w:rFonts w:asciiTheme="minorBidi" w:hAnsiTheme="minorBidi" w:cstheme="minorBidi"/>
          <w:b/>
          <w:sz w:val="24"/>
          <w:szCs w:val="24"/>
        </w:rPr>
        <w:t xml:space="preserve">  </w:t>
      </w:r>
      <w:r>
        <w:rPr>
          <w:rFonts w:asciiTheme="minorBidi" w:hAnsiTheme="minorBidi" w:cstheme="minorBidi"/>
          <w:b/>
          <w:sz w:val="24"/>
          <w:szCs w:val="24"/>
        </w:rPr>
        <w:t>Security and Operational Support</w:t>
      </w:r>
      <w:r w:rsidR="003E79E7" w:rsidRPr="000E64A8">
        <w:rPr>
          <w:rFonts w:asciiTheme="minorBidi" w:hAnsiTheme="minorBidi" w:cstheme="minorBidi"/>
          <w:bCs/>
          <w:sz w:val="24"/>
          <w:szCs w:val="24"/>
        </w:rPr>
        <w:t xml:space="preserve"> </w:t>
      </w:r>
      <w:r>
        <w:rPr>
          <w:rFonts w:asciiTheme="minorBidi" w:hAnsiTheme="minorBidi" w:cstheme="minorBidi"/>
          <w:bCs/>
          <w:spacing w:val="-3"/>
          <w:sz w:val="24"/>
          <w:szCs w:val="24"/>
        </w:rPr>
        <w:t>(</w:t>
      </w:r>
      <w:r w:rsidR="003E79E7">
        <w:rPr>
          <w:rFonts w:asciiTheme="minorBidi" w:hAnsiTheme="minorBidi" w:cstheme="minorBidi"/>
          <w:bCs/>
          <w:spacing w:val="-3"/>
          <w:sz w:val="24"/>
          <w:szCs w:val="24"/>
        </w:rPr>
        <w:t>24h cover</w:t>
      </w:r>
      <w:r w:rsidR="003E79E7" w:rsidRPr="000E64A8">
        <w:rPr>
          <w:rFonts w:asciiTheme="minorBidi" w:hAnsiTheme="minorBidi" w:cstheme="minorBidi"/>
          <w:bCs/>
          <w:spacing w:val="-3"/>
          <w:sz w:val="24"/>
          <w:szCs w:val="24"/>
        </w:rPr>
        <w:t xml:space="preserve">) </w:t>
      </w:r>
    </w:p>
    <w:p w14:paraId="7E634619" w14:textId="329D725C" w:rsidR="003E79E7" w:rsidRPr="00030EA3" w:rsidRDefault="00030EA3" w:rsidP="00030EA3">
      <w:pPr>
        <w:rPr>
          <w:rFonts w:asciiTheme="minorBidi" w:hAnsiTheme="minorBidi" w:cstheme="minorBidi"/>
          <w:bCs/>
          <w:sz w:val="24"/>
          <w:szCs w:val="24"/>
        </w:rPr>
      </w:pPr>
      <w:r w:rsidRPr="00030EA3">
        <w:rPr>
          <w:rFonts w:asciiTheme="minorBidi" w:hAnsiTheme="minorBidi" w:cstheme="minorBidi"/>
          <w:bCs/>
          <w:spacing w:val="-3"/>
          <w:sz w:val="24"/>
          <w:szCs w:val="24"/>
        </w:rPr>
        <w:t xml:space="preserve">                                 </w:t>
      </w:r>
      <w:r>
        <w:rPr>
          <w:rFonts w:asciiTheme="minorBidi" w:hAnsiTheme="minorBidi" w:cstheme="minorBidi"/>
          <w:bCs/>
          <w:spacing w:val="-3"/>
          <w:sz w:val="24"/>
          <w:szCs w:val="24"/>
        </w:rPr>
        <w:t xml:space="preserve"> </w:t>
      </w:r>
      <w:r w:rsidRPr="00030EA3">
        <w:rPr>
          <w:rFonts w:asciiTheme="minorBidi" w:hAnsiTheme="minorBidi" w:cstheme="minorBidi"/>
          <w:bCs/>
          <w:spacing w:val="-3"/>
          <w:sz w:val="24"/>
          <w:szCs w:val="24"/>
        </w:rPr>
        <w:t xml:space="preserve">Tel: </w:t>
      </w:r>
      <w:r w:rsidR="003E79E7" w:rsidRPr="00030EA3">
        <w:rPr>
          <w:rFonts w:asciiTheme="minorBidi" w:hAnsiTheme="minorBidi" w:cstheme="minorBidi"/>
          <w:bCs/>
          <w:sz w:val="24"/>
          <w:szCs w:val="24"/>
        </w:rPr>
        <w:t>0141</w:t>
      </w:r>
      <w:r>
        <w:rPr>
          <w:rFonts w:asciiTheme="minorBidi" w:hAnsiTheme="minorBidi" w:cstheme="minorBidi"/>
          <w:bCs/>
          <w:sz w:val="24"/>
          <w:szCs w:val="24"/>
        </w:rPr>
        <w:t>-</w:t>
      </w:r>
      <w:r w:rsidR="003E79E7" w:rsidRPr="00030EA3">
        <w:rPr>
          <w:rFonts w:asciiTheme="minorBidi" w:hAnsiTheme="minorBidi" w:cstheme="minorBidi"/>
          <w:bCs/>
          <w:sz w:val="24"/>
          <w:szCs w:val="24"/>
        </w:rPr>
        <w:t>330</w:t>
      </w:r>
      <w:r>
        <w:rPr>
          <w:rFonts w:asciiTheme="minorBidi" w:hAnsiTheme="minorBidi" w:cstheme="minorBidi"/>
          <w:bCs/>
          <w:sz w:val="24"/>
          <w:szCs w:val="24"/>
        </w:rPr>
        <w:t>-</w:t>
      </w:r>
      <w:r w:rsidRPr="00030EA3">
        <w:rPr>
          <w:rFonts w:asciiTheme="minorBidi" w:hAnsiTheme="minorBidi" w:cstheme="minorBidi"/>
          <w:bCs/>
          <w:sz w:val="24"/>
          <w:szCs w:val="24"/>
        </w:rPr>
        <w:t>4282 (internal calls – ext. 4282)</w:t>
      </w:r>
    </w:p>
    <w:p w14:paraId="3D4F8E01" w14:textId="1167C251" w:rsidR="00030EA3" w:rsidRPr="00EB714B" w:rsidRDefault="00030EA3" w:rsidP="00030EA3">
      <w:pPr>
        <w:rPr>
          <w:rFonts w:asciiTheme="minorBidi" w:hAnsiTheme="minorBidi" w:cstheme="minorBidi"/>
          <w:bCs/>
          <w:sz w:val="24"/>
          <w:szCs w:val="24"/>
        </w:rPr>
      </w:pPr>
      <w:r w:rsidRPr="00EB714B">
        <w:rPr>
          <w:rFonts w:asciiTheme="minorBidi" w:hAnsiTheme="minorBidi" w:cstheme="minorBidi"/>
          <w:bCs/>
          <w:sz w:val="24"/>
          <w:szCs w:val="24"/>
        </w:rPr>
        <w:t xml:space="preserve">                                Email:  </w:t>
      </w:r>
      <w:hyperlink r:id="rId33" w:history="1">
        <w:r w:rsidRPr="00EB714B">
          <w:rPr>
            <w:rStyle w:val="Hyperlink"/>
            <w:rFonts w:asciiTheme="minorBidi" w:hAnsiTheme="minorBidi" w:cstheme="minorBidi"/>
            <w:bCs/>
            <w:sz w:val="24"/>
            <w:szCs w:val="24"/>
          </w:rPr>
          <w:t>security-main-campus@glasgow.ac.uk</w:t>
        </w:r>
      </w:hyperlink>
    </w:p>
    <w:p w14:paraId="134E9CAF" w14:textId="77777777" w:rsidR="00030EA3" w:rsidRPr="00EB714B" w:rsidRDefault="00030EA3" w:rsidP="00030EA3">
      <w:pPr>
        <w:rPr>
          <w:rFonts w:asciiTheme="minorBidi" w:hAnsiTheme="minorBidi" w:cstheme="minorBidi"/>
          <w:bCs/>
          <w:sz w:val="24"/>
          <w:szCs w:val="24"/>
        </w:rPr>
      </w:pPr>
    </w:p>
    <w:p w14:paraId="060ED573" w14:textId="71A0A52B" w:rsidR="00B365F5" w:rsidRPr="00EB714B" w:rsidRDefault="00B365F5" w:rsidP="000E64A8">
      <w:pPr>
        <w:jc w:val="center"/>
        <w:rPr>
          <w:rFonts w:asciiTheme="minorBidi" w:hAnsiTheme="minorBidi" w:cstheme="minorBidi"/>
          <w:sz w:val="24"/>
          <w:szCs w:val="24"/>
        </w:rPr>
      </w:pPr>
    </w:p>
    <w:sectPr w:rsidR="00B365F5" w:rsidRPr="00EB714B" w:rsidSect="000412B9">
      <w:footerReference w:type="default" r:id="rId34"/>
      <w:pgSz w:w="11910" w:h="16840"/>
      <w:pgMar w:top="568" w:right="1440" w:bottom="993"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7CDE4" w14:textId="77777777" w:rsidR="00335315" w:rsidRDefault="00335315" w:rsidP="0005585A">
      <w:r>
        <w:separator/>
      </w:r>
    </w:p>
  </w:endnote>
  <w:endnote w:type="continuationSeparator" w:id="0">
    <w:p w14:paraId="6EDAF6D6" w14:textId="77777777" w:rsidR="00335315" w:rsidRDefault="00335315" w:rsidP="00055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6339"/>
      <w:docPartObj>
        <w:docPartGallery w:val="Page Numbers (Bottom of Page)"/>
        <w:docPartUnique/>
      </w:docPartObj>
    </w:sdtPr>
    <w:sdtEndPr>
      <w:rPr>
        <w:rFonts w:asciiTheme="minorBidi" w:hAnsiTheme="minorBidi" w:cstheme="minorBidi"/>
        <w:noProof/>
      </w:rPr>
    </w:sdtEndPr>
    <w:sdtContent>
      <w:p w14:paraId="506C0969" w14:textId="77777777" w:rsidR="00E6106A" w:rsidRPr="00026D3A" w:rsidRDefault="00E6106A">
        <w:pPr>
          <w:pStyle w:val="Footer"/>
          <w:jc w:val="right"/>
          <w:rPr>
            <w:rFonts w:asciiTheme="minorBidi" w:hAnsiTheme="minorBidi" w:cstheme="minorBidi"/>
          </w:rPr>
        </w:pPr>
        <w:r w:rsidRPr="00026D3A">
          <w:rPr>
            <w:rFonts w:asciiTheme="minorBidi" w:hAnsiTheme="minorBidi" w:cstheme="minorBidi"/>
          </w:rPr>
          <w:fldChar w:fldCharType="begin"/>
        </w:r>
        <w:r w:rsidRPr="00026D3A">
          <w:rPr>
            <w:rFonts w:asciiTheme="minorBidi" w:hAnsiTheme="minorBidi" w:cstheme="minorBidi"/>
          </w:rPr>
          <w:instrText xml:space="preserve"> PAGE   \* MERGEFORMAT </w:instrText>
        </w:r>
        <w:r w:rsidRPr="00026D3A">
          <w:rPr>
            <w:rFonts w:asciiTheme="minorBidi" w:hAnsiTheme="minorBidi" w:cstheme="minorBidi"/>
          </w:rPr>
          <w:fldChar w:fldCharType="separate"/>
        </w:r>
        <w:r w:rsidRPr="00026D3A">
          <w:rPr>
            <w:rFonts w:asciiTheme="minorBidi" w:hAnsiTheme="minorBidi" w:cstheme="minorBidi"/>
            <w:noProof/>
          </w:rPr>
          <w:t>2</w:t>
        </w:r>
        <w:r w:rsidRPr="00026D3A">
          <w:rPr>
            <w:rFonts w:asciiTheme="minorBidi" w:hAnsiTheme="minorBidi" w:cstheme="minorBidi"/>
            <w:noProof/>
          </w:rPr>
          <w:fldChar w:fldCharType="end"/>
        </w:r>
      </w:p>
    </w:sdtContent>
  </w:sdt>
  <w:p w14:paraId="5BB1E7A5" w14:textId="77777777" w:rsidR="00E6106A" w:rsidRDefault="00E61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7594D" w14:textId="77777777" w:rsidR="00335315" w:rsidRDefault="00335315" w:rsidP="0005585A">
      <w:r>
        <w:separator/>
      </w:r>
    </w:p>
  </w:footnote>
  <w:footnote w:type="continuationSeparator" w:id="0">
    <w:p w14:paraId="4863AFE0" w14:textId="77777777" w:rsidR="00335315" w:rsidRDefault="00335315" w:rsidP="00055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F39E5"/>
    <w:multiLevelType w:val="hybridMultilevel"/>
    <w:tmpl w:val="1748993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0973560"/>
    <w:multiLevelType w:val="hybridMultilevel"/>
    <w:tmpl w:val="C83E72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D05411"/>
    <w:multiLevelType w:val="hybridMultilevel"/>
    <w:tmpl w:val="C1F6A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3600C1"/>
    <w:multiLevelType w:val="hybridMultilevel"/>
    <w:tmpl w:val="B2FC0138"/>
    <w:lvl w:ilvl="0" w:tplc="0E8ECB14">
      <w:start w:val="1"/>
      <w:numFmt w:val="bullet"/>
      <w:lvlText w:val="·"/>
      <w:lvlJc w:val="left"/>
      <w:pPr>
        <w:ind w:left="720" w:hanging="360"/>
      </w:pPr>
      <w:rPr>
        <w:rFonts w:ascii="Symbol" w:hAnsi="Symbol" w:hint="default"/>
      </w:rPr>
    </w:lvl>
    <w:lvl w:ilvl="1" w:tplc="37505238">
      <w:start w:val="1"/>
      <w:numFmt w:val="bullet"/>
      <w:lvlText w:val="o"/>
      <w:lvlJc w:val="left"/>
      <w:pPr>
        <w:ind w:left="1440" w:hanging="360"/>
      </w:pPr>
      <w:rPr>
        <w:rFonts w:ascii="Courier New" w:hAnsi="Courier New" w:hint="default"/>
      </w:rPr>
    </w:lvl>
    <w:lvl w:ilvl="2" w:tplc="A29E39D8">
      <w:start w:val="1"/>
      <w:numFmt w:val="bullet"/>
      <w:lvlText w:val=""/>
      <w:lvlJc w:val="left"/>
      <w:pPr>
        <w:ind w:left="2160" w:hanging="360"/>
      </w:pPr>
      <w:rPr>
        <w:rFonts w:ascii="Wingdings" w:hAnsi="Wingdings" w:hint="default"/>
      </w:rPr>
    </w:lvl>
    <w:lvl w:ilvl="3" w:tplc="6408F2CA">
      <w:start w:val="1"/>
      <w:numFmt w:val="bullet"/>
      <w:lvlText w:val=""/>
      <w:lvlJc w:val="left"/>
      <w:pPr>
        <w:ind w:left="2880" w:hanging="360"/>
      </w:pPr>
      <w:rPr>
        <w:rFonts w:ascii="Symbol" w:hAnsi="Symbol" w:hint="default"/>
      </w:rPr>
    </w:lvl>
    <w:lvl w:ilvl="4" w:tplc="C2106E66">
      <w:start w:val="1"/>
      <w:numFmt w:val="bullet"/>
      <w:lvlText w:val="o"/>
      <w:lvlJc w:val="left"/>
      <w:pPr>
        <w:ind w:left="3600" w:hanging="360"/>
      </w:pPr>
      <w:rPr>
        <w:rFonts w:ascii="Courier New" w:hAnsi="Courier New" w:hint="default"/>
      </w:rPr>
    </w:lvl>
    <w:lvl w:ilvl="5" w:tplc="C7DCCFAA">
      <w:start w:val="1"/>
      <w:numFmt w:val="bullet"/>
      <w:lvlText w:val=""/>
      <w:lvlJc w:val="left"/>
      <w:pPr>
        <w:ind w:left="4320" w:hanging="360"/>
      </w:pPr>
      <w:rPr>
        <w:rFonts w:ascii="Wingdings" w:hAnsi="Wingdings" w:hint="default"/>
      </w:rPr>
    </w:lvl>
    <w:lvl w:ilvl="6" w:tplc="281631CA">
      <w:start w:val="1"/>
      <w:numFmt w:val="bullet"/>
      <w:lvlText w:val=""/>
      <w:lvlJc w:val="left"/>
      <w:pPr>
        <w:ind w:left="5040" w:hanging="360"/>
      </w:pPr>
      <w:rPr>
        <w:rFonts w:ascii="Symbol" w:hAnsi="Symbol" w:hint="default"/>
      </w:rPr>
    </w:lvl>
    <w:lvl w:ilvl="7" w:tplc="990E58A6">
      <w:start w:val="1"/>
      <w:numFmt w:val="bullet"/>
      <w:lvlText w:val="o"/>
      <w:lvlJc w:val="left"/>
      <w:pPr>
        <w:ind w:left="5760" w:hanging="360"/>
      </w:pPr>
      <w:rPr>
        <w:rFonts w:ascii="Courier New" w:hAnsi="Courier New" w:hint="default"/>
      </w:rPr>
    </w:lvl>
    <w:lvl w:ilvl="8" w:tplc="559E059C">
      <w:start w:val="1"/>
      <w:numFmt w:val="bullet"/>
      <w:lvlText w:val=""/>
      <w:lvlJc w:val="left"/>
      <w:pPr>
        <w:ind w:left="6480" w:hanging="360"/>
      </w:pPr>
      <w:rPr>
        <w:rFonts w:ascii="Wingdings" w:hAnsi="Wingdings" w:hint="default"/>
      </w:rPr>
    </w:lvl>
  </w:abstractNum>
  <w:abstractNum w:abstractNumId="4" w15:restartNumberingAfterBreak="0">
    <w:nsid w:val="192A104B"/>
    <w:multiLevelType w:val="hybridMultilevel"/>
    <w:tmpl w:val="8BD26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F07D2"/>
    <w:multiLevelType w:val="multilevel"/>
    <w:tmpl w:val="8DB4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971B6C"/>
    <w:multiLevelType w:val="hybridMultilevel"/>
    <w:tmpl w:val="63727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FF3055"/>
    <w:multiLevelType w:val="multilevel"/>
    <w:tmpl w:val="CF82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FD412D"/>
    <w:multiLevelType w:val="multilevel"/>
    <w:tmpl w:val="4EFE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E4030"/>
    <w:multiLevelType w:val="hybridMultilevel"/>
    <w:tmpl w:val="4E020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25E0E"/>
    <w:multiLevelType w:val="multilevel"/>
    <w:tmpl w:val="0B20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5A3570"/>
    <w:multiLevelType w:val="multilevel"/>
    <w:tmpl w:val="8600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414BFD"/>
    <w:multiLevelType w:val="hybridMultilevel"/>
    <w:tmpl w:val="FE2A4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E736420"/>
    <w:multiLevelType w:val="hybridMultilevel"/>
    <w:tmpl w:val="FDCAF2B2"/>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6B3CCA"/>
    <w:multiLevelType w:val="hybridMultilevel"/>
    <w:tmpl w:val="B428D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7B3CEA"/>
    <w:multiLevelType w:val="multilevel"/>
    <w:tmpl w:val="183A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BC4BCE"/>
    <w:multiLevelType w:val="hybridMultilevel"/>
    <w:tmpl w:val="BC742BD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286A2E"/>
    <w:multiLevelType w:val="hybridMultilevel"/>
    <w:tmpl w:val="EA4CF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514635"/>
    <w:multiLevelType w:val="hybridMultilevel"/>
    <w:tmpl w:val="4CD4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0A727F"/>
    <w:multiLevelType w:val="hybridMultilevel"/>
    <w:tmpl w:val="81AAFBBA"/>
    <w:lvl w:ilvl="0" w:tplc="A830ABE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A61770"/>
    <w:multiLevelType w:val="hybridMultilevel"/>
    <w:tmpl w:val="5178C24E"/>
    <w:lvl w:ilvl="0" w:tplc="08090001">
      <w:start w:val="1"/>
      <w:numFmt w:val="bullet"/>
      <w:lvlText w:val=""/>
      <w:lvlJc w:val="left"/>
      <w:pPr>
        <w:ind w:left="1080" w:hanging="720"/>
      </w:pPr>
      <w:rPr>
        <w:rFonts w:ascii="Symbol" w:hAnsi="Symbol" w:hint="default"/>
      </w:rPr>
    </w:lvl>
    <w:lvl w:ilvl="1" w:tplc="A830ABE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203014"/>
    <w:multiLevelType w:val="hybridMultilevel"/>
    <w:tmpl w:val="45227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3568155">
    <w:abstractNumId w:val="4"/>
  </w:num>
  <w:num w:numId="2" w16cid:durableId="1329673103">
    <w:abstractNumId w:val="13"/>
  </w:num>
  <w:num w:numId="3" w16cid:durableId="541330779">
    <w:abstractNumId w:val="18"/>
  </w:num>
  <w:num w:numId="4" w16cid:durableId="136924211">
    <w:abstractNumId w:val="20"/>
  </w:num>
  <w:num w:numId="5" w16cid:durableId="1789086715">
    <w:abstractNumId w:val="16"/>
  </w:num>
  <w:num w:numId="6" w16cid:durableId="1738476082">
    <w:abstractNumId w:val="6"/>
  </w:num>
  <w:num w:numId="7" w16cid:durableId="1565917823">
    <w:abstractNumId w:val="0"/>
  </w:num>
  <w:num w:numId="8" w16cid:durableId="593979166">
    <w:abstractNumId w:val="12"/>
  </w:num>
  <w:num w:numId="9" w16cid:durableId="6830366">
    <w:abstractNumId w:val="19"/>
  </w:num>
  <w:num w:numId="10" w16cid:durableId="1611930269">
    <w:abstractNumId w:val="7"/>
  </w:num>
  <w:num w:numId="11" w16cid:durableId="1890611702">
    <w:abstractNumId w:val="10"/>
  </w:num>
  <w:num w:numId="12" w16cid:durableId="1855797675">
    <w:abstractNumId w:val="2"/>
  </w:num>
  <w:num w:numId="13" w16cid:durableId="616647766">
    <w:abstractNumId w:val="8"/>
  </w:num>
  <w:num w:numId="14" w16cid:durableId="1401832653">
    <w:abstractNumId w:val="15"/>
  </w:num>
  <w:num w:numId="15" w16cid:durableId="1092893493">
    <w:abstractNumId w:val="1"/>
  </w:num>
  <w:num w:numId="16" w16cid:durableId="1043212385">
    <w:abstractNumId w:val="14"/>
  </w:num>
  <w:num w:numId="17" w16cid:durableId="1416977871">
    <w:abstractNumId w:val="3"/>
  </w:num>
  <w:num w:numId="18" w16cid:durableId="1814592662">
    <w:abstractNumId w:val="11"/>
  </w:num>
  <w:num w:numId="19" w16cid:durableId="487671845">
    <w:abstractNumId w:val="17"/>
  </w:num>
  <w:num w:numId="20" w16cid:durableId="349455365">
    <w:abstractNumId w:val="5"/>
  </w:num>
  <w:num w:numId="21" w16cid:durableId="605500129">
    <w:abstractNumId w:val="9"/>
  </w:num>
  <w:num w:numId="22" w16cid:durableId="1011566346">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88"/>
    <w:rsid w:val="00000EB6"/>
    <w:rsid w:val="000063DD"/>
    <w:rsid w:val="00010044"/>
    <w:rsid w:val="00013E08"/>
    <w:rsid w:val="00024F17"/>
    <w:rsid w:val="00026D3A"/>
    <w:rsid w:val="00030EA3"/>
    <w:rsid w:val="00034D6D"/>
    <w:rsid w:val="00036A38"/>
    <w:rsid w:val="00040C15"/>
    <w:rsid w:val="000412B9"/>
    <w:rsid w:val="0005585A"/>
    <w:rsid w:val="00056BA2"/>
    <w:rsid w:val="000570DF"/>
    <w:rsid w:val="00060B75"/>
    <w:rsid w:val="00063659"/>
    <w:rsid w:val="00065D4D"/>
    <w:rsid w:val="00067210"/>
    <w:rsid w:val="00071B51"/>
    <w:rsid w:val="000758BF"/>
    <w:rsid w:val="0008014D"/>
    <w:rsid w:val="00081ADC"/>
    <w:rsid w:val="00085EDE"/>
    <w:rsid w:val="000872D4"/>
    <w:rsid w:val="000875AB"/>
    <w:rsid w:val="000908AD"/>
    <w:rsid w:val="000928BD"/>
    <w:rsid w:val="00095351"/>
    <w:rsid w:val="00096032"/>
    <w:rsid w:val="00096FFC"/>
    <w:rsid w:val="00097CB4"/>
    <w:rsid w:val="000A006F"/>
    <w:rsid w:val="000A32B6"/>
    <w:rsid w:val="000A3661"/>
    <w:rsid w:val="000A7150"/>
    <w:rsid w:val="000B535F"/>
    <w:rsid w:val="000B6441"/>
    <w:rsid w:val="000C28F3"/>
    <w:rsid w:val="000C2A05"/>
    <w:rsid w:val="000D09E0"/>
    <w:rsid w:val="000E1B84"/>
    <w:rsid w:val="000E64A8"/>
    <w:rsid w:val="000E7ADB"/>
    <w:rsid w:val="000F2DF6"/>
    <w:rsid w:val="000F384B"/>
    <w:rsid w:val="000F5F94"/>
    <w:rsid w:val="000F6FFA"/>
    <w:rsid w:val="00104D98"/>
    <w:rsid w:val="00105881"/>
    <w:rsid w:val="00105A65"/>
    <w:rsid w:val="00107352"/>
    <w:rsid w:val="00115BA5"/>
    <w:rsid w:val="001160F8"/>
    <w:rsid w:val="001265A3"/>
    <w:rsid w:val="001377CB"/>
    <w:rsid w:val="001413EC"/>
    <w:rsid w:val="0014258C"/>
    <w:rsid w:val="00146CA9"/>
    <w:rsid w:val="00154234"/>
    <w:rsid w:val="00155649"/>
    <w:rsid w:val="0015642A"/>
    <w:rsid w:val="001564E7"/>
    <w:rsid w:val="00161F8D"/>
    <w:rsid w:val="0016526C"/>
    <w:rsid w:val="001670A0"/>
    <w:rsid w:val="00170538"/>
    <w:rsid w:val="001742B1"/>
    <w:rsid w:val="00174832"/>
    <w:rsid w:val="00177EC8"/>
    <w:rsid w:val="001903F6"/>
    <w:rsid w:val="00193630"/>
    <w:rsid w:val="001A03AC"/>
    <w:rsid w:val="001A43B8"/>
    <w:rsid w:val="001A43E1"/>
    <w:rsid w:val="001A4FB2"/>
    <w:rsid w:val="001B25C5"/>
    <w:rsid w:val="001C3D6A"/>
    <w:rsid w:val="001C411E"/>
    <w:rsid w:val="001C4F35"/>
    <w:rsid w:val="001C5FD8"/>
    <w:rsid w:val="001C6685"/>
    <w:rsid w:val="001D54B8"/>
    <w:rsid w:val="001D6D68"/>
    <w:rsid w:val="001E3885"/>
    <w:rsid w:val="001E79A1"/>
    <w:rsid w:val="001F17EA"/>
    <w:rsid w:val="00211AF8"/>
    <w:rsid w:val="00211C02"/>
    <w:rsid w:val="00213330"/>
    <w:rsid w:val="00214165"/>
    <w:rsid w:val="002152CF"/>
    <w:rsid w:val="00216261"/>
    <w:rsid w:val="00220C81"/>
    <w:rsid w:val="00220D37"/>
    <w:rsid w:val="00224CA3"/>
    <w:rsid w:val="002272AF"/>
    <w:rsid w:val="00231B1D"/>
    <w:rsid w:val="002360FF"/>
    <w:rsid w:val="00240A8F"/>
    <w:rsid w:val="00250789"/>
    <w:rsid w:val="002567D7"/>
    <w:rsid w:val="002612B5"/>
    <w:rsid w:val="0026155D"/>
    <w:rsid w:val="002623C4"/>
    <w:rsid w:val="002636FA"/>
    <w:rsid w:val="002638C0"/>
    <w:rsid w:val="00264442"/>
    <w:rsid w:val="00264457"/>
    <w:rsid w:val="00265117"/>
    <w:rsid w:val="00265DF6"/>
    <w:rsid w:val="00276046"/>
    <w:rsid w:val="002770CA"/>
    <w:rsid w:val="00281166"/>
    <w:rsid w:val="00282B3F"/>
    <w:rsid w:val="0028401E"/>
    <w:rsid w:val="002876D6"/>
    <w:rsid w:val="00290B3B"/>
    <w:rsid w:val="00291978"/>
    <w:rsid w:val="0029484D"/>
    <w:rsid w:val="00296F2E"/>
    <w:rsid w:val="002A1427"/>
    <w:rsid w:val="002A2EF3"/>
    <w:rsid w:val="002A43CF"/>
    <w:rsid w:val="002A58C7"/>
    <w:rsid w:val="002A6728"/>
    <w:rsid w:val="002A6869"/>
    <w:rsid w:val="002B03FE"/>
    <w:rsid w:val="002B0B8C"/>
    <w:rsid w:val="002B0E2C"/>
    <w:rsid w:val="002B2D30"/>
    <w:rsid w:val="002B2EF2"/>
    <w:rsid w:val="002B4E76"/>
    <w:rsid w:val="002B726C"/>
    <w:rsid w:val="002B757C"/>
    <w:rsid w:val="002C2E39"/>
    <w:rsid w:val="002C5C6A"/>
    <w:rsid w:val="002C6AB0"/>
    <w:rsid w:val="002D00DB"/>
    <w:rsid w:val="002D1190"/>
    <w:rsid w:val="002D1777"/>
    <w:rsid w:val="002D17EE"/>
    <w:rsid w:val="002D69FD"/>
    <w:rsid w:val="002E0DC2"/>
    <w:rsid w:val="002E4571"/>
    <w:rsid w:val="002F03F2"/>
    <w:rsid w:val="002F19ED"/>
    <w:rsid w:val="002F1CB2"/>
    <w:rsid w:val="00301C22"/>
    <w:rsid w:val="003067F8"/>
    <w:rsid w:val="003076E3"/>
    <w:rsid w:val="003079D2"/>
    <w:rsid w:val="00311A57"/>
    <w:rsid w:val="00317FB3"/>
    <w:rsid w:val="00331265"/>
    <w:rsid w:val="00332709"/>
    <w:rsid w:val="0033414A"/>
    <w:rsid w:val="00335315"/>
    <w:rsid w:val="00337AE4"/>
    <w:rsid w:val="003441A4"/>
    <w:rsid w:val="00345B97"/>
    <w:rsid w:val="00345F32"/>
    <w:rsid w:val="00346837"/>
    <w:rsid w:val="00347667"/>
    <w:rsid w:val="00353565"/>
    <w:rsid w:val="00353B3F"/>
    <w:rsid w:val="003542BB"/>
    <w:rsid w:val="00355E6E"/>
    <w:rsid w:val="003625A9"/>
    <w:rsid w:val="00362E9F"/>
    <w:rsid w:val="00381DE6"/>
    <w:rsid w:val="00382A52"/>
    <w:rsid w:val="00383305"/>
    <w:rsid w:val="003901F5"/>
    <w:rsid w:val="003933E6"/>
    <w:rsid w:val="00393409"/>
    <w:rsid w:val="0039506A"/>
    <w:rsid w:val="003952F7"/>
    <w:rsid w:val="00395734"/>
    <w:rsid w:val="003A0834"/>
    <w:rsid w:val="003A55CC"/>
    <w:rsid w:val="003B0847"/>
    <w:rsid w:val="003B4D40"/>
    <w:rsid w:val="003B757C"/>
    <w:rsid w:val="003C24E5"/>
    <w:rsid w:val="003C3D3F"/>
    <w:rsid w:val="003C4BAE"/>
    <w:rsid w:val="003D1AB9"/>
    <w:rsid w:val="003D4507"/>
    <w:rsid w:val="003D5AA3"/>
    <w:rsid w:val="003D6185"/>
    <w:rsid w:val="003D7426"/>
    <w:rsid w:val="003D7A44"/>
    <w:rsid w:val="003E2B04"/>
    <w:rsid w:val="003E62D9"/>
    <w:rsid w:val="003E79E7"/>
    <w:rsid w:val="003F2C07"/>
    <w:rsid w:val="003F2C42"/>
    <w:rsid w:val="003F54EF"/>
    <w:rsid w:val="003F61A7"/>
    <w:rsid w:val="00416E19"/>
    <w:rsid w:val="0042429D"/>
    <w:rsid w:val="00426333"/>
    <w:rsid w:val="0042727E"/>
    <w:rsid w:val="0043045C"/>
    <w:rsid w:val="00433C39"/>
    <w:rsid w:val="00435E4F"/>
    <w:rsid w:val="00436620"/>
    <w:rsid w:val="004404D1"/>
    <w:rsid w:val="00441390"/>
    <w:rsid w:val="00442D54"/>
    <w:rsid w:val="00445513"/>
    <w:rsid w:val="004461DC"/>
    <w:rsid w:val="00446465"/>
    <w:rsid w:val="0045203F"/>
    <w:rsid w:val="0045513D"/>
    <w:rsid w:val="004570AB"/>
    <w:rsid w:val="004570D1"/>
    <w:rsid w:val="00460CDB"/>
    <w:rsid w:val="004633E6"/>
    <w:rsid w:val="00465067"/>
    <w:rsid w:val="00481E53"/>
    <w:rsid w:val="0049636A"/>
    <w:rsid w:val="004A5998"/>
    <w:rsid w:val="004B62BE"/>
    <w:rsid w:val="004C0447"/>
    <w:rsid w:val="004C40EA"/>
    <w:rsid w:val="004C5D7F"/>
    <w:rsid w:val="004E47B4"/>
    <w:rsid w:val="004E4D68"/>
    <w:rsid w:val="004E7012"/>
    <w:rsid w:val="00500326"/>
    <w:rsid w:val="005015B1"/>
    <w:rsid w:val="00506D90"/>
    <w:rsid w:val="00506E19"/>
    <w:rsid w:val="0051033F"/>
    <w:rsid w:val="00517582"/>
    <w:rsid w:val="00520487"/>
    <w:rsid w:val="00523997"/>
    <w:rsid w:val="005340E9"/>
    <w:rsid w:val="005522B6"/>
    <w:rsid w:val="0056343E"/>
    <w:rsid w:val="00572681"/>
    <w:rsid w:val="005732A5"/>
    <w:rsid w:val="00574CE2"/>
    <w:rsid w:val="00581C48"/>
    <w:rsid w:val="005827D3"/>
    <w:rsid w:val="005851D7"/>
    <w:rsid w:val="005926CA"/>
    <w:rsid w:val="0059481E"/>
    <w:rsid w:val="005959FD"/>
    <w:rsid w:val="00596B1D"/>
    <w:rsid w:val="00597BDA"/>
    <w:rsid w:val="005A46B6"/>
    <w:rsid w:val="005A655C"/>
    <w:rsid w:val="005A7C9A"/>
    <w:rsid w:val="005B57C6"/>
    <w:rsid w:val="005C2E4C"/>
    <w:rsid w:val="005C69E0"/>
    <w:rsid w:val="005D4AE8"/>
    <w:rsid w:val="005D6979"/>
    <w:rsid w:val="005D7C28"/>
    <w:rsid w:val="005E2721"/>
    <w:rsid w:val="005E3D1E"/>
    <w:rsid w:val="005E609B"/>
    <w:rsid w:val="005F260F"/>
    <w:rsid w:val="005F42D0"/>
    <w:rsid w:val="006024D9"/>
    <w:rsid w:val="00606D28"/>
    <w:rsid w:val="00610338"/>
    <w:rsid w:val="0061119C"/>
    <w:rsid w:val="006120CD"/>
    <w:rsid w:val="00621057"/>
    <w:rsid w:val="00622384"/>
    <w:rsid w:val="00625821"/>
    <w:rsid w:val="006266BF"/>
    <w:rsid w:val="006279B6"/>
    <w:rsid w:val="006305BC"/>
    <w:rsid w:val="006324F9"/>
    <w:rsid w:val="006367D8"/>
    <w:rsid w:val="006404F8"/>
    <w:rsid w:val="00641B78"/>
    <w:rsid w:val="00642A15"/>
    <w:rsid w:val="006430EE"/>
    <w:rsid w:val="006434DD"/>
    <w:rsid w:val="00644497"/>
    <w:rsid w:val="00645D1E"/>
    <w:rsid w:val="0064611A"/>
    <w:rsid w:val="00646699"/>
    <w:rsid w:val="00646719"/>
    <w:rsid w:val="00653227"/>
    <w:rsid w:val="006549FB"/>
    <w:rsid w:val="00670197"/>
    <w:rsid w:val="00670884"/>
    <w:rsid w:val="0067564A"/>
    <w:rsid w:val="00684B53"/>
    <w:rsid w:val="00685172"/>
    <w:rsid w:val="0069325B"/>
    <w:rsid w:val="00693EB6"/>
    <w:rsid w:val="00694625"/>
    <w:rsid w:val="00696283"/>
    <w:rsid w:val="00696D39"/>
    <w:rsid w:val="006A18FF"/>
    <w:rsid w:val="006A4797"/>
    <w:rsid w:val="006A6925"/>
    <w:rsid w:val="006B1096"/>
    <w:rsid w:val="006B314C"/>
    <w:rsid w:val="006B453D"/>
    <w:rsid w:val="006B577E"/>
    <w:rsid w:val="006C0BB4"/>
    <w:rsid w:val="006C1D3F"/>
    <w:rsid w:val="006C1E9F"/>
    <w:rsid w:val="006D7A8B"/>
    <w:rsid w:val="006E2290"/>
    <w:rsid w:val="006E2D12"/>
    <w:rsid w:val="006E2F5C"/>
    <w:rsid w:val="006E34D2"/>
    <w:rsid w:val="006E456E"/>
    <w:rsid w:val="006F4AE9"/>
    <w:rsid w:val="006F4BA2"/>
    <w:rsid w:val="006F57FD"/>
    <w:rsid w:val="006F5E5B"/>
    <w:rsid w:val="006F6E1A"/>
    <w:rsid w:val="006F71D1"/>
    <w:rsid w:val="00706DEB"/>
    <w:rsid w:val="00715FC1"/>
    <w:rsid w:val="0072325D"/>
    <w:rsid w:val="00727D32"/>
    <w:rsid w:val="00731835"/>
    <w:rsid w:val="00734302"/>
    <w:rsid w:val="00744830"/>
    <w:rsid w:val="00750921"/>
    <w:rsid w:val="00750E60"/>
    <w:rsid w:val="007525DB"/>
    <w:rsid w:val="00752DF6"/>
    <w:rsid w:val="00754290"/>
    <w:rsid w:val="007646E2"/>
    <w:rsid w:val="00765E10"/>
    <w:rsid w:val="00766E01"/>
    <w:rsid w:val="00774AD0"/>
    <w:rsid w:val="0077727B"/>
    <w:rsid w:val="00780D89"/>
    <w:rsid w:val="00787C6C"/>
    <w:rsid w:val="007A12F1"/>
    <w:rsid w:val="007A1DF0"/>
    <w:rsid w:val="007A286A"/>
    <w:rsid w:val="007B1D88"/>
    <w:rsid w:val="007C36F6"/>
    <w:rsid w:val="007C4FA5"/>
    <w:rsid w:val="007D399C"/>
    <w:rsid w:val="007E0C2E"/>
    <w:rsid w:val="007E21A7"/>
    <w:rsid w:val="007E7C7A"/>
    <w:rsid w:val="007F2015"/>
    <w:rsid w:val="007F205C"/>
    <w:rsid w:val="007F7C96"/>
    <w:rsid w:val="008035B2"/>
    <w:rsid w:val="008047EC"/>
    <w:rsid w:val="00806A29"/>
    <w:rsid w:val="008124C3"/>
    <w:rsid w:val="00813234"/>
    <w:rsid w:val="008156D8"/>
    <w:rsid w:val="0081745E"/>
    <w:rsid w:val="0081755B"/>
    <w:rsid w:val="008179BD"/>
    <w:rsid w:val="008207F2"/>
    <w:rsid w:val="00826C3E"/>
    <w:rsid w:val="00837EA8"/>
    <w:rsid w:val="00841128"/>
    <w:rsid w:val="00843900"/>
    <w:rsid w:val="00843BF9"/>
    <w:rsid w:val="00846AD6"/>
    <w:rsid w:val="008479FC"/>
    <w:rsid w:val="008515F5"/>
    <w:rsid w:val="00855447"/>
    <w:rsid w:val="00860805"/>
    <w:rsid w:val="00861125"/>
    <w:rsid w:val="00861196"/>
    <w:rsid w:val="00863BA9"/>
    <w:rsid w:val="00863F8B"/>
    <w:rsid w:val="00864F01"/>
    <w:rsid w:val="00865042"/>
    <w:rsid w:val="00865047"/>
    <w:rsid w:val="00872EBD"/>
    <w:rsid w:val="008732BE"/>
    <w:rsid w:val="008735C1"/>
    <w:rsid w:val="0087640A"/>
    <w:rsid w:val="008835D5"/>
    <w:rsid w:val="00887830"/>
    <w:rsid w:val="00892E5E"/>
    <w:rsid w:val="00894150"/>
    <w:rsid w:val="00895004"/>
    <w:rsid w:val="0089651E"/>
    <w:rsid w:val="00896DBE"/>
    <w:rsid w:val="008A208C"/>
    <w:rsid w:val="008A3652"/>
    <w:rsid w:val="008A491A"/>
    <w:rsid w:val="008A72C3"/>
    <w:rsid w:val="008B2449"/>
    <w:rsid w:val="008B4DB4"/>
    <w:rsid w:val="008C3CDF"/>
    <w:rsid w:val="008C64E3"/>
    <w:rsid w:val="008D4D58"/>
    <w:rsid w:val="008D54AB"/>
    <w:rsid w:val="008E5E00"/>
    <w:rsid w:val="008E67B0"/>
    <w:rsid w:val="008E7799"/>
    <w:rsid w:val="008F6A4A"/>
    <w:rsid w:val="008F7845"/>
    <w:rsid w:val="0090134E"/>
    <w:rsid w:val="0090186F"/>
    <w:rsid w:val="009231E7"/>
    <w:rsid w:val="00924FFA"/>
    <w:rsid w:val="00931FB8"/>
    <w:rsid w:val="009369B9"/>
    <w:rsid w:val="00940EA1"/>
    <w:rsid w:val="00941B2A"/>
    <w:rsid w:val="0094632D"/>
    <w:rsid w:val="0095213A"/>
    <w:rsid w:val="00952B5D"/>
    <w:rsid w:val="00955B58"/>
    <w:rsid w:val="00965E0D"/>
    <w:rsid w:val="009670AC"/>
    <w:rsid w:val="00973E3B"/>
    <w:rsid w:val="00973F7D"/>
    <w:rsid w:val="00980ECC"/>
    <w:rsid w:val="009910E8"/>
    <w:rsid w:val="0099460B"/>
    <w:rsid w:val="00997462"/>
    <w:rsid w:val="009A0248"/>
    <w:rsid w:val="009A335E"/>
    <w:rsid w:val="009B109E"/>
    <w:rsid w:val="009B34E9"/>
    <w:rsid w:val="009C04C4"/>
    <w:rsid w:val="009C1FC4"/>
    <w:rsid w:val="009C281E"/>
    <w:rsid w:val="009C2BB6"/>
    <w:rsid w:val="009C3D96"/>
    <w:rsid w:val="009C45AC"/>
    <w:rsid w:val="009C53AA"/>
    <w:rsid w:val="009C6F51"/>
    <w:rsid w:val="009D2DFD"/>
    <w:rsid w:val="009D6FE2"/>
    <w:rsid w:val="009E2B17"/>
    <w:rsid w:val="009E3F4E"/>
    <w:rsid w:val="009E6127"/>
    <w:rsid w:val="009F22F4"/>
    <w:rsid w:val="009F32EE"/>
    <w:rsid w:val="009F3F4A"/>
    <w:rsid w:val="009F68CA"/>
    <w:rsid w:val="00A00B49"/>
    <w:rsid w:val="00A01081"/>
    <w:rsid w:val="00A0234A"/>
    <w:rsid w:val="00A074D0"/>
    <w:rsid w:val="00A110B1"/>
    <w:rsid w:val="00A11C99"/>
    <w:rsid w:val="00A168F5"/>
    <w:rsid w:val="00A30F0D"/>
    <w:rsid w:val="00A31DF9"/>
    <w:rsid w:val="00A32210"/>
    <w:rsid w:val="00A33797"/>
    <w:rsid w:val="00A376E9"/>
    <w:rsid w:val="00A40A18"/>
    <w:rsid w:val="00A4329F"/>
    <w:rsid w:val="00A513B2"/>
    <w:rsid w:val="00A57624"/>
    <w:rsid w:val="00A60EE9"/>
    <w:rsid w:val="00A70D59"/>
    <w:rsid w:val="00A73BF5"/>
    <w:rsid w:val="00A74BFB"/>
    <w:rsid w:val="00A75796"/>
    <w:rsid w:val="00A81F0F"/>
    <w:rsid w:val="00A82671"/>
    <w:rsid w:val="00A93DEA"/>
    <w:rsid w:val="00A96C2B"/>
    <w:rsid w:val="00A970E8"/>
    <w:rsid w:val="00A974E3"/>
    <w:rsid w:val="00AA14FE"/>
    <w:rsid w:val="00AA1AC1"/>
    <w:rsid w:val="00AA39CF"/>
    <w:rsid w:val="00AA6319"/>
    <w:rsid w:val="00AA797C"/>
    <w:rsid w:val="00AB0CC7"/>
    <w:rsid w:val="00AB31A3"/>
    <w:rsid w:val="00AB3B73"/>
    <w:rsid w:val="00AB4BB9"/>
    <w:rsid w:val="00AC2E05"/>
    <w:rsid w:val="00AC347F"/>
    <w:rsid w:val="00AD4374"/>
    <w:rsid w:val="00AD7629"/>
    <w:rsid w:val="00AE3100"/>
    <w:rsid w:val="00AF3976"/>
    <w:rsid w:val="00B065CE"/>
    <w:rsid w:val="00B10076"/>
    <w:rsid w:val="00B11BCC"/>
    <w:rsid w:val="00B132D8"/>
    <w:rsid w:val="00B14E1C"/>
    <w:rsid w:val="00B1634E"/>
    <w:rsid w:val="00B16C6F"/>
    <w:rsid w:val="00B2151C"/>
    <w:rsid w:val="00B23334"/>
    <w:rsid w:val="00B31ED7"/>
    <w:rsid w:val="00B365F5"/>
    <w:rsid w:val="00B4072F"/>
    <w:rsid w:val="00B429B2"/>
    <w:rsid w:val="00B43EC0"/>
    <w:rsid w:val="00B501DE"/>
    <w:rsid w:val="00B52AFC"/>
    <w:rsid w:val="00B617AF"/>
    <w:rsid w:val="00B62553"/>
    <w:rsid w:val="00B639AF"/>
    <w:rsid w:val="00B6689B"/>
    <w:rsid w:val="00B66C6E"/>
    <w:rsid w:val="00B6771B"/>
    <w:rsid w:val="00B72248"/>
    <w:rsid w:val="00B81BFB"/>
    <w:rsid w:val="00B86AFD"/>
    <w:rsid w:val="00B87491"/>
    <w:rsid w:val="00B87E45"/>
    <w:rsid w:val="00B92324"/>
    <w:rsid w:val="00B9242F"/>
    <w:rsid w:val="00B93552"/>
    <w:rsid w:val="00B945D4"/>
    <w:rsid w:val="00B94BBA"/>
    <w:rsid w:val="00B951D5"/>
    <w:rsid w:val="00BA409C"/>
    <w:rsid w:val="00BA67B0"/>
    <w:rsid w:val="00BB0121"/>
    <w:rsid w:val="00BB0E74"/>
    <w:rsid w:val="00BB17E0"/>
    <w:rsid w:val="00BB2DA5"/>
    <w:rsid w:val="00BC0D29"/>
    <w:rsid w:val="00BC10CC"/>
    <w:rsid w:val="00BC1351"/>
    <w:rsid w:val="00BC2BD6"/>
    <w:rsid w:val="00BC3CCA"/>
    <w:rsid w:val="00BC549C"/>
    <w:rsid w:val="00BE1BE1"/>
    <w:rsid w:val="00BE2A04"/>
    <w:rsid w:val="00BE5B7A"/>
    <w:rsid w:val="00BE6FA1"/>
    <w:rsid w:val="00BF1584"/>
    <w:rsid w:val="00BF39EE"/>
    <w:rsid w:val="00BF45F9"/>
    <w:rsid w:val="00C0785D"/>
    <w:rsid w:val="00C10B8F"/>
    <w:rsid w:val="00C17ECE"/>
    <w:rsid w:val="00C207A4"/>
    <w:rsid w:val="00C21AD7"/>
    <w:rsid w:val="00C23312"/>
    <w:rsid w:val="00C24234"/>
    <w:rsid w:val="00C248FA"/>
    <w:rsid w:val="00C277E8"/>
    <w:rsid w:val="00C30761"/>
    <w:rsid w:val="00C32725"/>
    <w:rsid w:val="00C405F5"/>
    <w:rsid w:val="00C45BB8"/>
    <w:rsid w:val="00C51D0C"/>
    <w:rsid w:val="00C53DAB"/>
    <w:rsid w:val="00C552C8"/>
    <w:rsid w:val="00C55C70"/>
    <w:rsid w:val="00C56E62"/>
    <w:rsid w:val="00C57C22"/>
    <w:rsid w:val="00C80C89"/>
    <w:rsid w:val="00C84ABE"/>
    <w:rsid w:val="00C86404"/>
    <w:rsid w:val="00C8671C"/>
    <w:rsid w:val="00C87A14"/>
    <w:rsid w:val="00C956AD"/>
    <w:rsid w:val="00C96060"/>
    <w:rsid w:val="00CA17F0"/>
    <w:rsid w:val="00CA3D05"/>
    <w:rsid w:val="00CB0648"/>
    <w:rsid w:val="00CB151B"/>
    <w:rsid w:val="00CB25DB"/>
    <w:rsid w:val="00CB29A7"/>
    <w:rsid w:val="00CB3880"/>
    <w:rsid w:val="00CB4D39"/>
    <w:rsid w:val="00CC2C86"/>
    <w:rsid w:val="00CC2C8E"/>
    <w:rsid w:val="00CC6C79"/>
    <w:rsid w:val="00CC7079"/>
    <w:rsid w:val="00CD2CB8"/>
    <w:rsid w:val="00CD324B"/>
    <w:rsid w:val="00CE40F9"/>
    <w:rsid w:val="00CE5AE9"/>
    <w:rsid w:val="00CE5EFF"/>
    <w:rsid w:val="00CF0FA9"/>
    <w:rsid w:val="00CF5C53"/>
    <w:rsid w:val="00CF7751"/>
    <w:rsid w:val="00D117F2"/>
    <w:rsid w:val="00D147AE"/>
    <w:rsid w:val="00D24CD3"/>
    <w:rsid w:val="00D37261"/>
    <w:rsid w:val="00D52C46"/>
    <w:rsid w:val="00D536A3"/>
    <w:rsid w:val="00D54A73"/>
    <w:rsid w:val="00D571B2"/>
    <w:rsid w:val="00D62DD2"/>
    <w:rsid w:val="00D65AE3"/>
    <w:rsid w:val="00D717D1"/>
    <w:rsid w:val="00D71ABB"/>
    <w:rsid w:val="00D727FA"/>
    <w:rsid w:val="00D75FCA"/>
    <w:rsid w:val="00D76677"/>
    <w:rsid w:val="00D767C9"/>
    <w:rsid w:val="00D76B40"/>
    <w:rsid w:val="00D814E2"/>
    <w:rsid w:val="00D8186C"/>
    <w:rsid w:val="00D81E74"/>
    <w:rsid w:val="00D82988"/>
    <w:rsid w:val="00D84A9A"/>
    <w:rsid w:val="00D96CB3"/>
    <w:rsid w:val="00DA016D"/>
    <w:rsid w:val="00DA4EF9"/>
    <w:rsid w:val="00DA605D"/>
    <w:rsid w:val="00DA7D08"/>
    <w:rsid w:val="00DB18F4"/>
    <w:rsid w:val="00DB270D"/>
    <w:rsid w:val="00DB57DE"/>
    <w:rsid w:val="00DC01F2"/>
    <w:rsid w:val="00DC188B"/>
    <w:rsid w:val="00DC3481"/>
    <w:rsid w:val="00DC421E"/>
    <w:rsid w:val="00DC4F29"/>
    <w:rsid w:val="00DC5591"/>
    <w:rsid w:val="00DC73DC"/>
    <w:rsid w:val="00DD16B3"/>
    <w:rsid w:val="00DE62CC"/>
    <w:rsid w:val="00DF0E7C"/>
    <w:rsid w:val="00E01C2D"/>
    <w:rsid w:val="00E021E7"/>
    <w:rsid w:val="00E06932"/>
    <w:rsid w:val="00E1153D"/>
    <w:rsid w:val="00E11C2F"/>
    <w:rsid w:val="00E12F9E"/>
    <w:rsid w:val="00E14DF5"/>
    <w:rsid w:val="00E15912"/>
    <w:rsid w:val="00E21FDF"/>
    <w:rsid w:val="00E220B5"/>
    <w:rsid w:val="00E22387"/>
    <w:rsid w:val="00E2577D"/>
    <w:rsid w:val="00E25FFD"/>
    <w:rsid w:val="00E343BF"/>
    <w:rsid w:val="00E3524D"/>
    <w:rsid w:val="00E360BB"/>
    <w:rsid w:val="00E43E57"/>
    <w:rsid w:val="00E47E0E"/>
    <w:rsid w:val="00E511D7"/>
    <w:rsid w:val="00E51238"/>
    <w:rsid w:val="00E55D0D"/>
    <w:rsid w:val="00E6106A"/>
    <w:rsid w:val="00E611F7"/>
    <w:rsid w:val="00E766E9"/>
    <w:rsid w:val="00E76802"/>
    <w:rsid w:val="00E7712A"/>
    <w:rsid w:val="00E816DC"/>
    <w:rsid w:val="00E84151"/>
    <w:rsid w:val="00E90BE7"/>
    <w:rsid w:val="00E914FE"/>
    <w:rsid w:val="00E9315B"/>
    <w:rsid w:val="00E94637"/>
    <w:rsid w:val="00EA18E8"/>
    <w:rsid w:val="00EA65D6"/>
    <w:rsid w:val="00EB1AAD"/>
    <w:rsid w:val="00EB1D8B"/>
    <w:rsid w:val="00EB3630"/>
    <w:rsid w:val="00EB6A93"/>
    <w:rsid w:val="00EB714B"/>
    <w:rsid w:val="00EB7C85"/>
    <w:rsid w:val="00EC3DC5"/>
    <w:rsid w:val="00EC53B7"/>
    <w:rsid w:val="00ED1120"/>
    <w:rsid w:val="00ED6B48"/>
    <w:rsid w:val="00EF1788"/>
    <w:rsid w:val="00EF201A"/>
    <w:rsid w:val="00EF7D14"/>
    <w:rsid w:val="00F05A79"/>
    <w:rsid w:val="00F129D8"/>
    <w:rsid w:val="00F1497E"/>
    <w:rsid w:val="00F16923"/>
    <w:rsid w:val="00F172AB"/>
    <w:rsid w:val="00F25ADB"/>
    <w:rsid w:val="00F33117"/>
    <w:rsid w:val="00F334EE"/>
    <w:rsid w:val="00F4490E"/>
    <w:rsid w:val="00F53537"/>
    <w:rsid w:val="00F56189"/>
    <w:rsid w:val="00F57618"/>
    <w:rsid w:val="00F60F91"/>
    <w:rsid w:val="00F61357"/>
    <w:rsid w:val="00F615E9"/>
    <w:rsid w:val="00F624A1"/>
    <w:rsid w:val="00F624EC"/>
    <w:rsid w:val="00F668F8"/>
    <w:rsid w:val="00F76C2A"/>
    <w:rsid w:val="00F84482"/>
    <w:rsid w:val="00F85403"/>
    <w:rsid w:val="00F940F4"/>
    <w:rsid w:val="00FA0102"/>
    <w:rsid w:val="00FA1997"/>
    <w:rsid w:val="00FA356B"/>
    <w:rsid w:val="00FB711D"/>
    <w:rsid w:val="00FC4A11"/>
    <w:rsid w:val="00FC781E"/>
    <w:rsid w:val="00FD5F56"/>
    <w:rsid w:val="00FD671E"/>
    <w:rsid w:val="00FE394A"/>
    <w:rsid w:val="00FE6153"/>
    <w:rsid w:val="00FF2652"/>
    <w:rsid w:val="00FF4D3C"/>
    <w:rsid w:val="00FF66DB"/>
    <w:rsid w:val="02A92886"/>
    <w:rsid w:val="0D83CB47"/>
    <w:rsid w:val="1094C8C5"/>
    <w:rsid w:val="2215BC6C"/>
    <w:rsid w:val="3ECBB5B3"/>
    <w:rsid w:val="3F74C218"/>
    <w:rsid w:val="4F3F721F"/>
    <w:rsid w:val="5100687E"/>
    <w:rsid w:val="594CB99B"/>
    <w:rsid w:val="631EFB7B"/>
    <w:rsid w:val="6D7FE42B"/>
    <w:rsid w:val="6DB4145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4103C"/>
  <w15:docId w15:val="{2B21F044-D23C-4DD3-BF02-0FA6FEDC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eastAsia="en-GB" w:bidi="en-GB"/>
    </w:rPr>
  </w:style>
  <w:style w:type="paragraph" w:styleId="Heading1">
    <w:name w:val="heading 1"/>
    <w:basedOn w:val="Normal"/>
    <w:link w:val="Heading1Char"/>
    <w:uiPriority w:val="9"/>
    <w:qFormat/>
    <w:pPr>
      <w:ind w:left="605"/>
      <w:outlineLvl w:val="0"/>
    </w:pPr>
    <w:rPr>
      <w:rFonts w:ascii="Calisto MT" w:eastAsia="Calisto MT" w:hAnsi="Calisto MT" w:cs="Calisto MT"/>
      <w:b/>
      <w:bCs/>
      <w:sz w:val="28"/>
      <w:szCs w:val="28"/>
    </w:rPr>
  </w:style>
  <w:style w:type="paragraph" w:styleId="Heading2">
    <w:name w:val="heading 2"/>
    <w:basedOn w:val="Normal"/>
    <w:uiPriority w:val="9"/>
    <w:unhideWhenUsed/>
    <w:qFormat/>
    <w:pPr>
      <w:ind w:left="608"/>
      <w:jc w:val="center"/>
      <w:outlineLvl w:val="1"/>
    </w:pPr>
    <w:rPr>
      <w:b/>
      <w:bCs/>
      <w:sz w:val="24"/>
      <w:szCs w:val="24"/>
    </w:rPr>
  </w:style>
  <w:style w:type="paragraph" w:styleId="Heading3">
    <w:name w:val="heading 3"/>
    <w:basedOn w:val="Normal"/>
    <w:uiPriority w:val="9"/>
    <w:unhideWhenUsed/>
    <w:qFormat/>
    <w:pPr>
      <w:ind w:left="311"/>
      <w:outlineLvl w:val="2"/>
    </w:pPr>
    <w:rPr>
      <w:b/>
      <w:bCs/>
    </w:rPr>
  </w:style>
  <w:style w:type="paragraph" w:styleId="Heading4">
    <w:name w:val="heading 4"/>
    <w:basedOn w:val="Normal"/>
    <w:uiPriority w:val="9"/>
    <w:unhideWhenUsed/>
    <w:qFormat/>
    <w:pPr>
      <w:ind w:left="1031"/>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spacing w:before="191"/>
      <w:ind w:left="1031" w:hanging="720"/>
    </w:pPr>
  </w:style>
  <w:style w:type="paragraph" w:customStyle="1" w:styleId="TableParagraph">
    <w:name w:val="Table Paragraph"/>
    <w:basedOn w:val="Normal"/>
    <w:uiPriority w:val="1"/>
    <w:qFormat/>
    <w:pPr>
      <w:ind w:left="200"/>
    </w:pPr>
  </w:style>
  <w:style w:type="paragraph" w:styleId="BalloonText">
    <w:name w:val="Balloon Text"/>
    <w:basedOn w:val="Normal"/>
    <w:link w:val="BalloonTextChar"/>
    <w:uiPriority w:val="99"/>
    <w:semiHidden/>
    <w:unhideWhenUsed/>
    <w:rsid w:val="002E0D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DC2"/>
    <w:rPr>
      <w:rFonts w:ascii="Segoe UI" w:eastAsia="Times New Roman" w:hAnsi="Segoe UI" w:cs="Segoe UI"/>
      <w:sz w:val="18"/>
      <w:szCs w:val="18"/>
      <w:lang w:val="en-GB" w:eastAsia="en-GB" w:bidi="en-GB"/>
    </w:rPr>
  </w:style>
  <w:style w:type="character" w:styleId="Hyperlink">
    <w:name w:val="Hyperlink"/>
    <w:basedOn w:val="DefaultParagraphFont"/>
    <w:uiPriority w:val="99"/>
    <w:unhideWhenUsed/>
    <w:rsid w:val="002E0DC2"/>
    <w:rPr>
      <w:color w:val="0000FF" w:themeColor="hyperlink"/>
      <w:u w:val="single"/>
    </w:rPr>
  </w:style>
  <w:style w:type="character" w:styleId="UnresolvedMention">
    <w:name w:val="Unresolved Mention"/>
    <w:basedOn w:val="DefaultParagraphFont"/>
    <w:uiPriority w:val="99"/>
    <w:semiHidden/>
    <w:unhideWhenUsed/>
    <w:rsid w:val="002E0DC2"/>
    <w:rPr>
      <w:color w:val="605E5C"/>
      <w:shd w:val="clear" w:color="auto" w:fill="E1DFDD"/>
    </w:rPr>
  </w:style>
  <w:style w:type="character" w:styleId="FollowedHyperlink">
    <w:name w:val="FollowedHyperlink"/>
    <w:basedOn w:val="DefaultParagraphFont"/>
    <w:uiPriority w:val="99"/>
    <w:semiHidden/>
    <w:unhideWhenUsed/>
    <w:rsid w:val="002E0DC2"/>
    <w:rPr>
      <w:color w:val="800080" w:themeColor="followedHyperlink"/>
      <w:u w:val="single"/>
    </w:rPr>
  </w:style>
  <w:style w:type="paragraph" w:styleId="TOCHeading">
    <w:name w:val="TOC Heading"/>
    <w:basedOn w:val="Heading1"/>
    <w:next w:val="Normal"/>
    <w:uiPriority w:val="39"/>
    <w:unhideWhenUsed/>
    <w:qFormat/>
    <w:rsid w:val="0005585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3">
    <w:name w:val="toc 3"/>
    <w:basedOn w:val="Normal"/>
    <w:next w:val="Normal"/>
    <w:autoRedefine/>
    <w:uiPriority w:val="39"/>
    <w:unhideWhenUsed/>
    <w:rsid w:val="0005585A"/>
    <w:pPr>
      <w:spacing w:after="100"/>
      <w:ind w:left="440"/>
    </w:pPr>
  </w:style>
  <w:style w:type="paragraph" w:styleId="TOC2">
    <w:name w:val="toc 2"/>
    <w:basedOn w:val="Normal"/>
    <w:next w:val="Normal"/>
    <w:autoRedefine/>
    <w:uiPriority w:val="39"/>
    <w:unhideWhenUsed/>
    <w:rsid w:val="0005585A"/>
    <w:pPr>
      <w:spacing w:after="100"/>
      <w:ind w:left="220"/>
    </w:pPr>
  </w:style>
  <w:style w:type="paragraph" w:styleId="Header">
    <w:name w:val="header"/>
    <w:basedOn w:val="Normal"/>
    <w:link w:val="HeaderChar"/>
    <w:uiPriority w:val="99"/>
    <w:unhideWhenUsed/>
    <w:rsid w:val="0005585A"/>
    <w:pPr>
      <w:tabs>
        <w:tab w:val="center" w:pos="4513"/>
        <w:tab w:val="right" w:pos="9026"/>
      </w:tabs>
    </w:pPr>
  </w:style>
  <w:style w:type="character" w:customStyle="1" w:styleId="HeaderChar">
    <w:name w:val="Header Char"/>
    <w:basedOn w:val="DefaultParagraphFont"/>
    <w:link w:val="Header"/>
    <w:uiPriority w:val="99"/>
    <w:rsid w:val="0005585A"/>
    <w:rPr>
      <w:rFonts w:ascii="Times New Roman" w:eastAsia="Times New Roman" w:hAnsi="Times New Roman" w:cs="Times New Roman"/>
      <w:lang w:val="en-GB" w:eastAsia="en-GB" w:bidi="en-GB"/>
    </w:rPr>
  </w:style>
  <w:style w:type="paragraph" w:styleId="Footer">
    <w:name w:val="footer"/>
    <w:basedOn w:val="Normal"/>
    <w:link w:val="FooterChar"/>
    <w:uiPriority w:val="99"/>
    <w:unhideWhenUsed/>
    <w:rsid w:val="0005585A"/>
    <w:pPr>
      <w:tabs>
        <w:tab w:val="center" w:pos="4513"/>
        <w:tab w:val="right" w:pos="9026"/>
      </w:tabs>
    </w:pPr>
  </w:style>
  <w:style w:type="character" w:customStyle="1" w:styleId="FooterChar">
    <w:name w:val="Footer Char"/>
    <w:basedOn w:val="DefaultParagraphFont"/>
    <w:link w:val="Footer"/>
    <w:uiPriority w:val="99"/>
    <w:rsid w:val="0005585A"/>
    <w:rPr>
      <w:rFonts w:ascii="Times New Roman" w:eastAsia="Times New Roman" w:hAnsi="Times New Roman" w:cs="Times New Roman"/>
      <w:lang w:val="en-GB" w:eastAsia="en-GB" w:bidi="en-GB"/>
    </w:rPr>
  </w:style>
  <w:style w:type="paragraph" w:styleId="TOC1">
    <w:name w:val="toc 1"/>
    <w:basedOn w:val="Normal"/>
    <w:next w:val="Normal"/>
    <w:autoRedefine/>
    <w:uiPriority w:val="39"/>
    <w:unhideWhenUsed/>
    <w:rsid w:val="00026D3A"/>
    <w:pPr>
      <w:tabs>
        <w:tab w:val="right" w:leader="dot" w:pos="9020"/>
      </w:tabs>
      <w:spacing w:after="100"/>
    </w:pPr>
    <w:rPr>
      <w:rFonts w:asciiTheme="minorBidi" w:hAnsiTheme="minorBidi" w:cstheme="minorBidi"/>
      <w:noProof/>
    </w:rPr>
  </w:style>
  <w:style w:type="paragraph" w:customStyle="1" w:styleId="Style1">
    <w:name w:val="Style1"/>
    <w:basedOn w:val="Heading1"/>
    <w:link w:val="Style1Char"/>
    <w:qFormat/>
    <w:rsid w:val="002770CA"/>
    <w:pPr>
      <w:ind w:left="-142"/>
    </w:pPr>
    <w:rPr>
      <w:rFonts w:asciiTheme="minorBidi" w:hAnsiTheme="minorBidi" w:cstheme="minorBidi"/>
      <w:sz w:val="24"/>
      <w:szCs w:val="24"/>
    </w:rPr>
  </w:style>
  <w:style w:type="character" w:customStyle="1" w:styleId="Heading1Char">
    <w:name w:val="Heading 1 Char"/>
    <w:basedOn w:val="DefaultParagraphFont"/>
    <w:link w:val="Heading1"/>
    <w:uiPriority w:val="9"/>
    <w:rsid w:val="002770CA"/>
    <w:rPr>
      <w:rFonts w:ascii="Calisto MT" w:eastAsia="Calisto MT" w:hAnsi="Calisto MT" w:cs="Calisto MT"/>
      <w:b/>
      <w:bCs/>
      <w:sz w:val="28"/>
      <w:szCs w:val="28"/>
      <w:lang w:val="en-GB" w:eastAsia="en-GB" w:bidi="en-GB"/>
    </w:rPr>
  </w:style>
  <w:style w:type="character" w:customStyle="1" w:styleId="Style1Char">
    <w:name w:val="Style1 Char"/>
    <w:basedOn w:val="Heading1Char"/>
    <w:link w:val="Style1"/>
    <w:rsid w:val="002770CA"/>
    <w:rPr>
      <w:rFonts w:asciiTheme="minorBidi" w:eastAsia="Calisto MT" w:hAnsiTheme="minorBidi" w:cs="Calisto MT"/>
      <w:b/>
      <w:bCs/>
      <w:sz w:val="24"/>
      <w:szCs w:val="24"/>
      <w:lang w:val="en-GB" w:eastAsia="en-GB" w:bidi="en-GB"/>
    </w:rPr>
  </w:style>
  <w:style w:type="paragraph" w:customStyle="1" w:styleId="Default">
    <w:name w:val="Default"/>
    <w:rsid w:val="00345F32"/>
    <w:pPr>
      <w:widowControl/>
      <w:adjustRightInd w:val="0"/>
    </w:pPr>
    <w:rPr>
      <w:rFonts w:ascii="Helvetica 45 Light" w:hAnsi="Helvetica 45 Light" w:cs="Helvetica 45 Light"/>
      <w:color w:val="000000"/>
      <w:sz w:val="24"/>
      <w:szCs w:val="24"/>
      <w:lang w:val="en-GB"/>
    </w:rPr>
  </w:style>
  <w:style w:type="paragraph" w:customStyle="1" w:styleId="Pa4">
    <w:name w:val="Pa4"/>
    <w:basedOn w:val="Default"/>
    <w:next w:val="Default"/>
    <w:uiPriority w:val="99"/>
    <w:rsid w:val="00345F32"/>
    <w:pPr>
      <w:spacing w:line="201" w:lineRule="atLeast"/>
    </w:pPr>
    <w:rPr>
      <w:rFonts w:cstheme="minorBidi"/>
      <w:color w:val="auto"/>
    </w:rPr>
  </w:style>
  <w:style w:type="character" w:customStyle="1" w:styleId="A5">
    <w:name w:val="A5"/>
    <w:uiPriority w:val="99"/>
    <w:rsid w:val="00345F32"/>
    <w:rPr>
      <w:rFonts w:cs="Helvetica 45 Light"/>
      <w:color w:val="000000"/>
      <w:sz w:val="14"/>
      <w:szCs w:val="14"/>
    </w:rPr>
  </w:style>
  <w:style w:type="character" w:customStyle="1" w:styleId="A6">
    <w:name w:val="A6"/>
    <w:uiPriority w:val="99"/>
    <w:rsid w:val="00D76B40"/>
    <w:rPr>
      <w:rFonts w:cs="Helvetica 45 Light"/>
      <w:color w:val="000000"/>
    </w:rPr>
  </w:style>
  <w:style w:type="character" w:styleId="Strong">
    <w:name w:val="Strong"/>
    <w:basedOn w:val="DefaultParagraphFont"/>
    <w:uiPriority w:val="22"/>
    <w:qFormat/>
    <w:rsid w:val="009F3F4A"/>
    <w:rPr>
      <w:b/>
      <w:bCs/>
    </w:rPr>
  </w:style>
  <w:style w:type="character" w:styleId="CommentReference">
    <w:name w:val="annotation reference"/>
    <w:basedOn w:val="DefaultParagraphFont"/>
    <w:uiPriority w:val="99"/>
    <w:semiHidden/>
    <w:unhideWhenUsed/>
    <w:rsid w:val="00F33117"/>
    <w:rPr>
      <w:sz w:val="16"/>
      <w:szCs w:val="16"/>
    </w:rPr>
  </w:style>
  <w:style w:type="paragraph" w:styleId="CommentText">
    <w:name w:val="annotation text"/>
    <w:basedOn w:val="Normal"/>
    <w:link w:val="CommentTextChar"/>
    <w:uiPriority w:val="99"/>
    <w:semiHidden/>
    <w:unhideWhenUsed/>
    <w:rsid w:val="00F33117"/>
    <w:rPr>
      <w:sz w:val="20"/>
      <w:szCs w:val="20"/>
    </w:rPr>
  </w:style>
  <w:style w:type="character" w:customStyle="1" w:styleId="CommentTextChar">
    <w:name w:val="Comment Text Char"/>
    <w:basedOn w:val="DefaultParagraphFont"/>
    <w:link w:val="CommentText"/>
    <w:uiPriority w:val="99"/>
    <w:semiHidden/>
    <w:rsid w:val="00F33117"/>
    <w:rPr>
      <w:rFonts w:ascii="Times New Roman" w:eastAsia="Times New Roman" w:hAnsi="Times New Roman" w:cs="Times New Roman"/>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F33117"/>
    <w:rPr>
      <w:b/>
      <w:bCs/>
    </w:rPr>
  </w:style>
  <w:style w:type="character" w:customStyle="1" w:styleId="CommentSubjectChar">
    <w:name w:val="Comment Subject Char"/>
    <w:basedOn w:val="CommentTextChar"/>
    <w:link w:val="CommentSubject"/>
    <w:uiPriority w:val="99"/>
    <w:semiHidden/>
    <w:rsid w:val="00F33117"/>
    <w:rPr>
      <w:rFonts w:ascii="Times New Roman" w:eastAsia="Times New Roman" w:hAnsi="Times New Roman" w:cs="Times New Roman"/>
      <w:b/>
      <w:bCs/>
      <w:sz w:val="20"/>
      <w:szCs w:val="20"/>
      <w:lang w:val="en-GB" w:eastAsia="en-GB" w:bidi="en-GB"/>
    </w:rPr>
  </w:style>
  <w:style w:type="paragraph" w:styleId="TOC4">
    <w:name w:val="toc 4"/>
    <w:basedOn w:val="Normal"/>
    <w:next w:val="Normal"/>
    <w:autoRedefine/>
    <w:uiPriority w:val="39"/>
    <w:unhideWhenUsed/>
    <w:rsid w:val="00B4072F"/>
    <w:pPr>
      <w:widowControl/>
      <w:autoSpaceDE/>
      <w:autoSpaceDN/>
      <w:spacing w:after="100" w:line="259" w:lineRule="auto"/>
      <w:ind w:left="660"/>
    </w:pPr>
    <w:rPr>
      <w:rFonts w:asciiTheme="minorHAnsi" w:eastAsiaTheme="minorEastAsia" w:hAnsiTheme="minorHAnsi" w:cstheme="minorBidi"/>
      <w:lang w:eastAsia="zh-CN" w:bidi="ar-SA"/>
    </w:rPr>
  </w:style>
  <w:style w:type="paragraph" w:styleId="TOC5">
    <w:name w:val="toc 5"/>
    <w:basedOn w:val="Normal"/>
    <w:next w:val="Normal"/>
    <w:autoRedefine/>
    <w:uiPriority w:val="39"/>
    <w:unhideWhenUsed/>
    <w:rsid w:val="00B4072F"/>
    <w:pPr>
      <w:widowControl/>
      <w:autoSpaceDE/>
      <w:autoSpaceDN/>
      <w:spacing w:after="100" w:line="259" w:lineRule="auto"/>
      <w:ind w:left="880"/>
    </w:pPr>
    <w:rPr>
      <w:rFonts w:asciiTheme="minorHAnsi" w:eastAsiaTheme="minorEastAsia" w:hAnsiTheme="minorHAnsi" w:cstheme="minorBidi"/>
      <w:lang w:eastAsia="zh-CN" w:bidi="ar-SA"/>
    </w:rPr>
  </w:style>
  <w:style w:type="paragraph" w:styleId="TOC6">
    <w:name w:val="toc 6"/>
    <w:basedOn w:val="Normal"/>
    <w:next w:val="Normal"/>
    <w:autoRedefine/>
    <w:uiPriority w:val="39"/>
    <w:unhideWhenUsed/>
    <w:rsid w:val="00B4072F"/>
    <w:pPr>
      <w:widowControl/>
      <w:autoSpaceDE/>
      <w:autoSpaceDN/>
      <w:spacing w:after="100" w:line="259" w:lineRule="auto"/>
      <w:ind w:left="1100"/>
    </w:pPr>
    <w:rPr>
      <w:rFonts w:asciiTheme="minorHAnsi" w:eastAsiaTheme="minorEastAsia" w:hAnsiTheme="minorHAnsi" w:cstheme="minorBidi"/>
      <w:lang w:eastAsia="zh-CN" w:bidi="ar-SA"/>
    </w:rPr>
  </w:style>
  <w:style w:type="paragraph" w:styleId="TOC7">
    <w:name w:val="toc 7"/>
    <w:basedOn w:val="Normal"/>
    <w:next w:val="Normal"/>
    <w:autoRedefine/>
    <w:uiPriority w:val="39"/>
    <w:unhideWhenUsed/>
    <w:rsid w:val="00B4072F"/>
    <w:pPr>
      <w:widowControl/>
      <w:autoSpaceDE/>
      <w:autoSpaceDN/>
      <w:spacing w:after="100" w:line="259" w:lineRule="auto"/>
      <w:ind w:left="1320"/>
    </w:pPr>
    <w:rPr>
      <w:rFonts w:asciiTheme="minorHAnsi" w:eastAsiaTheme="minorEastAsia" w:hAnsiTheme="minorHAnsi" w:cstheme="minorBidi"/>
      <w:lang w:eastAsia="zh-CN" w:bidi="ar-SA"/>
    </w:rPr>
  </w:style>
  <w:style w:type="paragraph" w:styleId="TOC8">
    <w:name w:val="toc 8"/>
    <w:basedOn w:val="Normal"/>
    <w:next w:val="Normal"/>
    <w:autoRedefine/>
    <w:uiPriority w:val="39"/>
    <w:unhideWhenUsed/>
    <w:rsid w:val="00B4072F"/>
    <w:pPr>
      <w:widowControl/>
      <w:autoSpaceDE/>
      <w:autoSpaceDN/>
      <w:spacing w:after="100" w:line="259" w:lineRule="auto"/>
      <w:ind w:left="1540"/>
    </w:pPr>
    <w:rPr>
      <w:rFonts w:asciiTheme="minorHAnsi" w:eastAsiaTheme="minorEastAsia" w:hAnsiTheme="minorHAnsi" w:cstheme="minorBidi"/>
      <w:lang w:eastAsia="zh-CN" w:bidi="ar-SA"/>
    </w:rPr>
  </w:style>
  <w:style w:type="paragraph" w:styleId="TOC9">
    <w:name w:val="toc 9"/>
    <w:basedOn w:val="Normal"/>
    <w:next w:val="Normal"/>
    <w:autoRedefine/>
    <w:uiPriority w:val="39"/>
    <w:unhideWhenUsed/>
    <w:rsid w:val="00B4072F"/>
    <w:pPr>
      <w:widowControl/>
      <w:autoSpaceDE/>
      <w:autoSpaceDN/>
      <w:spacing w:after="100" w:line="259" w:lineRule="auto"/>
      <w:ind w:left="1760"/>
    </w:pPr>
    <w:rPr>
      <w:rFonts w:asciiTheme="minorHAnsi" w:eastAsiaTheme="minorEastAsia" w:hAnsiTheme="minorHAnsi" w:cstheme="minorBidi"/>
      <w:lang w:eastAsia="zh-CN" w:bidi="ar-SA"/>
    </w:rPr>
  </w:style>
  <w:style w:type="paragraph" w:styleId="NoSpacing">
    <w:name w:val="No Spacing"/>
    <w:uiPriority w:val="1"/>
    <w:qFormat/>
    <w:rsid w:val="00B9242F"/>
    <w:rPr>
      <w:rFonts w:ascii="Times New Roman" w:eastAsia="Times New Roman" w:hAnsi="Times New Roman" w:cs="Times New Roman"/>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60557">
      <w:bodyDiv w:val="1"/>
      <w:marLeft w:val="0"/>
      <w:marRight w:val="0"/>
      <w:marTop w:val="0"/>
      <w:marBottom w:val="0"/>
      <w:divBdr>
        <w:top w:val="none" w:sz="0" w:space="0" w:color="auto"/>
        <w:left w:val="none" w:sz="0" w:space="0" w:color="auto"/>
        <w:bottom w:val="none" w:sz="0" w:space="0" w:color="auto"/>
        <w:right w:val="none" w:sz="0" w:space="0" w:color="auto"/>
      </w:divBdr>
      <w:divsChild>
        <w:div w:id="2141265335">
          <w:marLeft w:val="0"/>
          <w:marRight w:val="0"/>
          <w:marTop w:val="0"/>
          <w:marBottom w:val="0"/>
          <w:divBdr>
            <w:top w:val="none" w:sz="0" w:space="0" w:color="auto"/>
            <w:left w:val="none" w:sz="0" w:space="0" w:color="auto"/>
            <w:bottom w:val="none" w:sz="0" w:space="0" w:color="auto"/>
            <w:right w:val="none" w:sz="0" w:space="0" w:color="auto"/>
          </w:divBdr>
          <w:divsChild>
            <w:div w:id="1995987944">
              <w:marLeft w:val="0"/>
              <w:marRight w:val="0"/>
              <w:marTop w:val="0"/>
              <w:marBottom w:val="0"/>
              <w:divBdr>
                <w:top w:val="none" w:sz="0" w:space="0" w:color="auto"/>
                <w:left w:val="none" w:sz="0" w:space="0" w:color="auto"/>
                <w:bottom w:val="none" w:sz="0" w:space="0" w:color="auto"/>
                <w:right w:val="none" w:sz="0" w:space="0" w:color="auto"/>
              </w:divBdr>
              <w:divsChild>
                <w:div w:id="12935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296241">
      <w:bodyDiv w:val="1"/>
      <w:marLeft w:val="0"/>
      <w:marRight w:val="0"/>
      <w:marTop w:val="0"/>
      <w:marBottom w:val="0"/>
      <w:divBdr>
        <w:top w:val="none" w:sz="0" w:space="0" w:color="auto"/>
        <w:left w:val="none" w:sz="0" w:space="0" w:color="auto"/>
        <w:bottom w:val="none" w:sz="0" w:space="0" w:color="auto"/>
        <w:right w:val="none" w:sz="0" w:space="0" w:color="auto"/>
      </w:divBdr>
    </w:div>
    <w:div w:id="763501365">
      <w:bodyDiv w:val="1"/>
      <w:marLeft w:val="0"/>
      <w:marRight w:val="0"/>
      <w:marTop w:val="0"/>
      <w:marBottom w:val="0"/>
      <w:divBdr>
        <w:top w:val="none" w:sz="0" w:space="0" w:color="auto"/>
        <w:left w:val="none" w:sz="0" w:space="0" w:color="auto"/>
        <w:bottom w:val="none" w:sz="0" w:space="0" w:color="auto"/>
        <w:right w:val="none" w:sz="0" w:space="0" w:color="auto"/>
      </w:divBdr>
    </w:div>
    <w:div w:id="851142763">
      <w:bodyDiv w:val="1"/>
      <w:marLeft w:val="0"/>
      <w:marRight w:val="0"/>
      <w:marTop w:val="0"/>
      <w:marBottom w:val="0"/>
      <w:divBdr>
        <w:top w:val="none" w:sz="0" w:space="0" w:color="auto"/>
        <w:left w:val="none" w:sz="0" w:space="0" w:color="auto"/>
        <w:bottom w:val="none" w:sz="0" w:space="0" w:color="auto"/>
        <w:right w:val="none" w:sz="0" w:space="0" w:color="auto"/>
      </w:divBdr>
    </w:div>
    <w:div w:id="1280138426">
      <w:bodyDiv w:val="1"/>
      <w:marLeft w:val="0"/>
      <w:marRight w:val="0"/>
      <w:marTop w:val="0"/>
      <w:marBottom w:val="0"/>
      <w:divBdr>
        <w:top w:val="none" w:sz="0" w:space="0" w:color="auto"/>
        <w:left w:val="none" w:sz="0" w:space="0" w:color="auto"/>
        <w:bottom w:val="none" w:sz="0" w:space="0" w:color="auto"/>
        <w:right w:val="none" w:sz="0" w:space="0" w:color="auto"/>
      </w:divBdr>
    </w:div>
    <w:div w:id="1309433194">
      <w:bodyDiv w:val="1"/>
      <w:marLeft w:val="0"/>
      <w:marRight w:val="0"/>
      <w:marTop w:val="0"/>
      <w:marBottom w:val="0"/>
      <w:divBdr>
        <w:top w:val="none" w:sz="0" w:space="0" w:color="auto"/>
        <w:left w:val="none" w:sz="0" w:space="0" w:color="auto"/>
        <w:bottom w:val="none" w:sz="0" w:space="0" w:color="auto"/>
        <w:right w:val="none" w:sz="0" w:space="0" w:color="auto"/>
      </w:divBdr>
    </w:div>
    <w:div w:id="1715502865">
      <w:bodyDiv w:val="1"/>
      <w:marLeft w:val="0"/>
      <w:marRight w:val="0"/>
      <w:marTop w:val="0"/>
      <w:marBottom w:val="0"/>
      <w:divBdr>
        <w:top w:val="none" w:sz="0" w:space="0" w:color="auto"/>
        <w:left w:val="none" w:sz="0" w:space="0" w:color="auto"/>
        <w:bottom w:val="none" w:sz="0" w:space="0" w:color="auto"/>
        <w:right w:val="none" w:sz="0" w:space="0" w:color="auto"/>
      </w:divBdr>
    </w:div>
    <w:div w:id="1988781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lasgow.saasiteu.com/Modules/SelfService/Login.aspx?ProviderName=University%20of%20Glasgow&amp;Role=SelfServiceMobileStaff&amp;Tab=ServiceCatalog&amp;CommandId=NewServiceRequestByOfferingId&amp;Template=824F381AFA9D45E3BE3FB9C9BE2F4E51" TargetMode="External"/><Relationship Id="rId18" Type="http://schemas.openxmlformats.org/officeDocument/2006/relationships/image" Target="media/image2.png"/><Relationship Id="rId26" Type="http://schemas.openxmlformats.org/officeDocument/2006/relationships/hyperlink" Target="https://www.gov.uk/guidance/farm-animal-welfare-during-transportation" TargetMode="Externa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gla.ac.uk/myglasgow/transportservices/bookingadrivingassessment/" TargetMode="External"/><Relationship Id="rId17" Type="http://schemas.openxmlformats.org/officeDocument/2006/relationships/hyperlink" Target="mailto:ecs-logistics@glasgow.ac.uk" TargetMode="External"/><Relationship Id="rId25" Type="http://schemas.openxmlformats.org/officeDocument/2006/relationships/image" Target="media/image4.png"/><Relationship Id="rId33" Type="http://schemas.openxmlformats.org/officeDocument/2006/relationships/hyperlink" Target="mailto:security-main-campus@glasgow.ac.uk" TargetMode="External"/><Relationship Id="rId2" Type="http://schemas.openxmlformats.org/officeDocument/2006/relationships/customXml" Target="../customXml/item2.xml"/><Relationship Id="rId16" Type="http://schemas.openxmlformats.org/officeDocument/2006/relationships/hyperlink" Target="https://what3words.com/" TargetMode="External"/><Relationship Id="rId20" Type="http://schemas.openxmlformats.org/officeDocument/2006/relationships/hyperlink" Target="https://www.gla.ac.uk/myglasgow/transportservices/bookingadrivingassessment/" TargetMode="External"/><Relationship Id="rId29" Type="http://schemas.openxmlformats.org/officeDocument/2006/relationships/hyperlink" Target="https://www.gov.uk/exchange-foreign-driving-lice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unece.org/fileadmin/DAM/trans/danger/publi/adr/adr2017/ADR2017E_web.pdf" TargetMode="External"/><Relationship Id="rId32" Type="http://schemas.openxmlformats.org/officeDocument/2006/relationships/hyperlink" Target="mailto:estates-business-hub@glasgow.ac.uk" TargetMode="External"/><Relationship Id="rId5" Type="http://schemas.openxmlformats.org/officeDocument/2006/relationships/numbering" Target="numbering.xml"/><Relationship Id="rId15" Type="http://schemas.openxmlformats.org/officeDocument/2006/relationships/hyperlink" Target="https://www.gla.ac.uk/myglasgow/transportservices/" TargetMode="External"/><Relationship Id="rId23" Type="http://schemas.openxmlformats.org/officeDocument/2006/relationships/hyperlink" Target="https://www.gov.uk/towing-with-car" TargetMode="External"/><Relationship Id="rId28" Type="http://schemas.openxmlformats.org/officeDocument/2006/relationships/hyperlink" Target="https://www.gov.uk/renew-driving-licence"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hat3words.com/" TargetMode="External"/><Relationship Id="rId31" Type="http://schemas.openxmlformats.org/officeDocument/2006/relationships/hyperlink" Target="https://www.gov.uk/driving-abr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states-business-hub@glasgow.ac.uk" TargetMode="External"/><Relationship Id="rId22" Type="http://schemas.openxmlformats.org/officeDocument/2006/relationships/hyperlink" Target="https://www.gla.ac.uk/myglasgow/transportservices/" TargetMode="External"/><Relationship Id="rId27" Type="http://schemas.openxmlformats.org/officeDocument/2006/relationships/hyperlink" Target="https://www.gov.uk/driving-licence-categories" TargetMode="External"/><Relationship Id="rId30" Type="http://schemas.openxmlformats.org/officeDocument/2006/relationships/hyperlink" Target="https://www.gov.uk/using-mobile-phones-when-driving-the-law"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b7be79-c801-4e96-acf6-c65ea3e7b6d8">
      <Terms xmlns="http://schemas.microsoft.com/office/infopath/2007/PartnerControls"/>
    </lcf76f155ced4ddcb4097134ff3c332f>
    <TaxCatchAll xmlns="27c7aaf3-e526-47b6-9e6a-014ac67d4cb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6D0083AC74D2E4590B8524DD7021A9B" ma:contentTypeVersion="20" ma:contentTypeDescription="Create a new document." ma:contentTypeScope="" ma:versionID="fab8469cb50d6f2e706209a6d710f77b">
  <xsd:schema xmlns:xsd="http://www.w3.org/2001/XMLSchema" xmlns:xs="http://www.w3.org/2001/XMLSchema" xmlns:p="http://schemas.microsoft.com/office/2006/metadata/properties" xmlns:ns2="1ab7be79-c801-4e96-acf6-c65ea3e7b6d8" xmlns:ns3="27c7aaf3-e526-47b6-9e6a-014ac67d4cb7" targetNamespace="http://schemas.microsoft.com/office/2006/metadata/properties" ma:root="true" ma:fieldsID="33d1ea7a479c4ceb80dbfc495828846e" ns2:_="" ns3:_="">
    <xsd:import namespace="1ab7be79-c801-4e96-acf6-c65ea3e7b6d8"/>
    <xsd:import namespace="27c7aaf3-e526-47b6-9e6a-014ac67d4c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7be79-c801-4e96-acf6-c65ea3e7b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7aaf3-e526-47b6-9e6a-014ac67d4cb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988ab5-8e13-4fab-a96a-e483e4981dc6}" ma:internalName="TaxCatchAll" ma:showField="CatchAllData" ma:web="27c7aaf3-e526-47b6-9e6a-014ac67d4c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171DC4-499A-41F0-B423-81D3BAA4108C}">
  <ds:schemaRefs>
    <ds:schemaRef ds:uri="http://schemas.openxmlformats.org/officeDocument/2006/bibliography"/>
  </ds:schemaRefs>
</ds:datastoreItem>
</file>

<file path=customXml/itemProps2.xml><?xml version="1.0" encoding="utf-8"?>
<ds:datastoreItem xmlns:ds="http://schemas.openxmlformats.org/officeDocument/2006/customXml" ds:itemID="{39DC9A85-C6BE-4202-9F72-ED36F59A8E43}">
  <ds:schemaRefs>
    <ds:schemaRef ds:uri="http://schemas.microsoft.com/sharepoint/v3/contenttype/forms"/>
  </ds:schemaRefs>
</ds:datastoreItem>
</file>

<file path=customXml/itemProps3.xml><?xml version="1.0" encoding="utf-8"?>
<ds:datastoreItem xmlns:ds="http://schemas.openxmlformats.org/officeDocument/2006/customXml" ds:itemID="{1EA74CF1-D8B2-4D9A-B9AE-F398C330D1C0}">
  <ds:schemaRefs>
    <ds:schemaRef ds:uri="http://schemas.microsoft.com/office/2006/metadata/properties"/>
    <ds:schemaRef ds:uri="http://schemas.microsoft.com/office/infopath/2007/PartnerControls"/>
    <ds:schemaRef ds:uri="1ab7be79-c801-4e96-acf6-c65ea3e7b6d8"/>
    <ds:schemaRef ds:uri="27c7aaf3-e526-47b6-9e6a-014ac67d4cb7"/>
  </ds:schemaRefs>
</ds:datastoreItem>
</file>

<file path=customXml/itemProps4.xml><?xml version="1.0" encoding="utf-8"?>
<ds:datastoreItem xmlns:ds="http://schemas.openxmlformats.org/officeDocument/2006/customXml" ds:itemID="{290449C7-027D-4010-BF64-56FD8B54F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b7be79-c801-4e96-acf6-c65ea3e7b6d8"/>
    <ds:schemaRef ds:uri="27c7aaf3-e526-47b6-9e6a-014ac67d4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5407</Words>
  <Characters>30822</Characters>
  <Application>Microsoft Office Word</Application>
  <DocSecurity>4</DocSecurity>
  <Lines>256</Lines>
  <Paragraphs>72</Paragraphs>
  <ScaleCrop>false</ScaleCrop>
  <Company/>
  <LinksUpToDate>false</LinksUpToDate>
  <CharactersWithSpaces>36157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Glasgow</dc:title>
  <dc:subject/>
  <dc:creator>Authorised User</dc:creator>
  <cp:keywords/>
  <cp:lastModifiedBy>Maryann Kerr</cp:lastModifiedBy>
  <cp:revision>2</cp:revision>
  <cp:lastPrinted>2020-09-22T09:03:00Z</cp:lastPrinted>
  <dcterms:created xsi:type="dcterms:W3CDTF">2026-08-18T09:52:00Z</dcterms:created>
  <dcterms:modified xsi:type="dcterms:W3CDTF">2026-08-18T09:52:00Z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2017-07-10T00:00:00Z</vt:filetime>
  </property>
  <property fmtid="{D5CDD505-2E9C-101B-9397-08002B2CF9AE}" pid="3" name="Creator">
    <vt:lpwstr>Microsoft® Word 2010</vt:lpwstr>
  </property>
  <property fmtid="{D5CDD505-2E9C-101B-9397-08002B2CF9AE}" pid="4" name="LastSaved">
    <vt:filetime>2019-08-21T00:00:00Z</vt:filetime>
  </property>
  <property fmtid="{D5CDD505-2E9C-101B-9397-08002B2CF9AE}" pid="5" name="ContentTypeId">
    <vt:lpwstr>0x01010036D0083AC74D2E4590B8524DD7021A9B</vt:lpwstr>
  </property>
  <property fmtid="{D5CDD505-2E9C-101B-9397-08002B2CF9AE}" pid="6" name="MediaServiceImageTags">
    <vt:lpwstr/>
  </property>
</Properties>
</file>