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3240"/>
      </w:tblGrid>
      <w:tr w:rsidR="004C0D0A" w:rsidRPr="001A2470" w14:paraId="7638FED3" w14:textId="77777777" w:rsidTr="00114956">
        <w:trPr>
          <w:jc w:val="center"/>
        </w:trPr>
        <w:tc>
          <w:tcPr>
            <w:tcW w:w="6300" w:type="dxa"/>
          </w:tcPr>
          <w:p w14:paraId="43D8E008" w14:textId="6B26162B" w:rsidR="00A024B7" w:rsidRPr="001A2470" w:rsidRDefault="00A024B7" w:rsidP="004C0D0A">
            <w:pPr>
              <w:jc w:val="both"/>
              <w:rPr>
                <w:rFonts w:ascii="Arial" w:hAnsi="Arial" w:cs="Arial"/>
                <w:b/>
                <w:sz w:val="20"/>
                <w:szCs w:val="20"/>
              </w:rPr>
            </w:pPr>
          </w:p>
          <w:p w14:paraId="72176CF8" w14:textId="7F2BD936" w:rsidR="00A024B7" w:rsidRPr="001A2470" w:rsidRDefault="004C0D0A" w:rsidP="004C0D0A">
            <w:pPr>
              <w:jc w:val="both"/>
              <w:rPr>
                <w:rFonts w:ascii="Arial" w:hAnsi="Arial" w:cs="Arial"/>
                <w:b/>
                <w:sz w:val="20"/>
                <w:szCs w:val="20"/>
              </w:rPr>
            </w:pPr>
            <w:r w:rsidRPr="001A2470">
              <w:rPr>
                <w:rFonts w:ascii="Arial" w:hAnsi="Arial" w:cs="Arial"/>
                <w:b/>
                <w:sz w:val="20"/>
                <w:szCs w:val="20"/>
              </w:rPr>
              <w:t xml:space="preserve">Prepared by:      </w:t>
            </w:r>
            <w:r w:rsidR="0012066C">
              <w:rPr>
                <w:rFonts w:ascii="Arial" w:hAnsi="Arial" w:cs="Arial"/>
                <w:b/>
                <w:sz w:val="20"/>
                <w:szCs w:val="20"/>
              </w:rPr>
              <w:fldChar w:fldCharType="begin"/>
            </w:r>
            <w:r w:rsidR="0012066C">
              <w:rPr>
                <w:rFonts w:ascii="Arial" w:hAnsi="Arial" w:cs="Arial"/>
                <w:b/>
                <w:sz w:val="20"/>
                <w:szCs w:val="20"/>
              </w:rPr>
              <w:instrText xml:space="preserve"> MACROBUTTON  AcceptAllChangesInDoc "Insert Name RPS or SQEP" </w:instrText>
            </w:r>
            <w:r w:rsidR="0012066C">
              <w:rPr>
                <w:rFonts w:ascii="Arial" w:hAnsi="Arial" w:cs="Arial"/>
                <w:b/>
                <w:sz w:val="20"/>
                <w:szCs w:val="20"/>
              </w:rPr>
              <w:fldChar w:fldCharType="end"/>
            </w:r>
          </w:p>
          <w:p w14:paraId="5DD62F96" w14:textId="77777777" w:rsidR="00A024B7" w:rsidRPr="001A2470" w:rsidRDefault="00A024B7" w:rsidP="00B90A6F">
            <w:pPr>
              <w:ind w:left="1692"/>
              <w:jc w:val="both"/>
              <w:rPr>
                <w:rFonts w:ascii="Arial" w:hAnsi="Arial" w:cs="Arial"/>
                <w:b/>
                <w:sz w:val="20"/>
                <w:szCs w:val="20"/>
              </w:rPr>
            </w:pPr>
          </w:p>
        </w:tc>
        <w:tc>
          <w:tcPr>
            <w:tcW w:w="3240" w:type="dxa"/>
          </w:tcPr>
          <w:p w14:paraId="7CEC63CE" w14:textId="77777777" w:rsidR="008B4862" w:rsidRPr="00321084" w:rsidRDefault="008B4862" w:rsidP="004C0D0A">
            <w:pPr>
              <w:jc w:val="both"/>
              <w:rPr>
                <w:rFonts w:asciiTheme="minorHAnsi" w:hAnsiTheme="minorHAnsi" w:cs="Arial"/>
                <w:b/>
                <w:sz w:val="22"/>
                <w:szCs w:val="22"/>
              </w:rPr>
            </w:pPr>
          </w:p>
          <w:p w14:paraId="13BDDFA2" w14:textId="210BA679" w:rsidR="004C0D0A" w:rsidRPr="00321084" w:rsidRDefault="004C0D0A" w:rsidP="007D05DA">
            <w:pPr>
              <w:jc w:val="both"/>
              <w:rPr>
                <w:rFonts w:asciiTheme="minorHAnsi" w:hAnsiTheme="minorHAnsi" w:cs="Arial"/>
                <w:sz w:val="22"/>
                <w:szCs w:val="22"/>
              </w:rPr>
            </w:pPr>
            <w:r w:rsidRPr="00321084">
              <w:rPr>
                <w:rFonts w:asciiTheme="minorHAnsi" w:hAnsiTheme="minorHAnsi" w:cs="Arial"/>
                <w:b/>
                <w:sz w:val="22"/>
                <w:szCs w:val="22"/>
              </w:rPr>
              <w:t>Date:</w:t>
            </w:r>
            <w:r w:rsidR="00EC1122" w:rsidRPr="00321084">
              <w:rPr>
                <w:rFonts w:asciiTheme="minorHAnsi" w:hAnsiTheme="minorHAnsi" w:cs="Arial"/>
                <w:b/>
                <w:sz w:val="22"/>
                <w:szCs w:val="22"/>
              </w:rPr>
              <w:t xml:space="preserve"> </w:t>
            </w:r>
            <w:r w:rsidR="00814BD4">
              <w:rPr>
                <w:rFonts w:asciiTheme="minorHAnsi" w:hAnsiTheme="minorHAnsi" w:cs="Arial"/>
                <w:b/>
                <w:sz w:val="22"/>
                <w:szCs w:val="22"/>
              </w:rPr>
              <w:t xml:space="preserve"> </w:t>
            </w:r>
            <w:r w:rsidR="001B76AB">
              <w:rPr>
                <w:rFonts w:ascii="Arial" w:hAnsi="Arial" w:cs="Arial"/>
                <w:b/>
                <w:sz w:val="20"/>
                <w:szCs w:val="20"/>
              </w:rPr>
              <w:fldChar w:fldCharType="begin"/>
            </w:r>
            <w:r w:rsidR="001B76AB">
              <w:rPr>
                <w:rFonts w:ascii="Arial" w:hAnsi="Arial" w:cs="Arial"/>
                <w:b/>
                <w:sz w:val="20"/>
                <w:szCs w:val="20"/>
              </w:rPr>
              <w:instrText xml:space="preserve"> MACROBUTTON  AcceptAllChangesInDoc "Insert Date" </w:instrText>
            </w:r>
            <w:r w:rsidR="001B76AB">
              <w:rPr>
                <w:rFonts w:ascii="Arial" w:hAnsi="Arial" w:cs="Arial"/>
                <w:b/>
                <w:sz w:val="20"/>
                <w:szCs w:val="20"/>
              </w:rPr>
              <w:fldChar w:fldCharType="end"/>
            </w:r>
          </w:p>
        </w:tc>
      </w:tr>
      <w:tr w:rsidR="004C0D0A" w:rsidRPr="001A2470" w14:paraId="356889FA" w14:textId="77777777" w:rsidTr="00114956">
        <w:trPr>
          <w:jc w:val="center"/>
        </w:trPr>
        <w:tc>
          <w:tcPr>
            <w:tcW w:w="6300" w:type="dxa"/>
          </w:tcPr>
          <w:p w14:paraId="0394CE9B" w14:textId="77777777" w:rsidR="00A024B7" w:rsidRPr="001A2470" w:rsidRDefault="00A024B7" w:rsidP="004C0D0A">
            <w:pPr>
              <w:jc w:val="both"/>
              <w:rPr>
                <w:rFonts w:ascii="Arial" w:hAnsi="Arial" w:cs="Arial"/>
                <w:b/>
                <w:sz w:val="20"/>
                <w:szCs w:val="20"/>
              </w:rPr>
            </w:pPr>
          </w:p>
          <w:p w14:paraId="7EC6BDC9" w14:textId="083EDA6E" w:rsidR="007D05DA" w:rsidRDefault="004C0D0A" w:rsidP="004C0D0A">
            <w:pPr>
              <w:jc w:val="both"/>
              <w:rPr>
                <w:rFonts w:ascii="Arial" w:hAnsi="Arial" w:cs="Arial"/>
                <w:b/>
                <w:sz w:val="20"/>
                <w:szCs w:val="20"/>
              </w:rPr>
            </w:pPr>
            <w:r w:rsidRPr="001A2470">
              <w:rPr>
                <w:rFonts w:ascii="Arial" w:hAnsi="Arial" w:cs="Arial"/>
                <w:b/>
                <w:sz w:val="20"/>
                <w:szCs w:val="20"/>
              </w:rPr>
              <w:t xml:space="preserve">Checked by:       </w:t>
            </w:r>
            <w:r w:rsidR="00B17F66">
              <w:rPr>
                <w:rFonts w:ascii="Arial" w:hAnsi="Arial" w:cs="Arial"/>
                <w:b/>
                <w:sz w:val="20"/>
                <w:szCs w:val="20"/>
              </w:rPr>
              <w:fldChar w:fldCharType="begin"/>
            </w:r>
            <w:r w:rsidR="00B17F66">
              <w:rPr>
                <w:rFonts w:ascii="Arial" w:hAnsi="Arial" w:cs="Arial"/>
                <w:b/>
                <w:sz w:val="20"/>
                <w:szCs w:val="20"/>
              </w:rPr>
              <w:instrText xml:space="preserve"> MACROBUTTON  AcceptAllChangesInDoc "Insert Name" </w:instrText>
            </w:r>
            <w:r w:rsidR="00B17F66">
              <w:rPr>
                <w:rFonts w:ascii="Arial" w:hAnsi="Arial" w:cs="Arial"/>
                <w:b/>
                <w:sz w:val="20"/>
                <w:szCs w:val="20"/>
              </w:rPr>
              <w:fldChar w:fldCharType="end"/>
            </w:r>
          </w:p>
          <w:p w14:paraId="28659397" w14:textId="77777777" w:rsidR="004C0D0A" w:rsidRPr="001A2470" w:rsidRDefault="004C0D0A" w:rsidP="004C0D0A">
            <w:pPr>
              <w:jc w:val="both"/>
              <w:rPr>
                <w:rFonts w:ascii="Arial" w:hAnsi="Arial" w:cs="Arial"/>
                <w:b/>
                <w:sz w:val="20"/>
                <w:szCs w:val="20"/>
              </w:rPr>
            </w:pPr>
            <w:r w:rsidRPr="001A2470">
              <w:rPr>
                <w:rFonts w:ascii="Arial" w:hAnsi="Arial" w:cs="Arial"/>
                <w:b/>
                <w:sz w:val="20"/>
                <w:szCs w:val="20"/>
              </w:rPr>
              <w:t xml:space="preserve">                                                                             </w:t>
            </w:r>
          </w:p>
        </w:tc>
        <w:tc>
          <w:tcPr>
            <w:tcW w:w="3240" w:type="dxa"/>
          </w:tcPr>
          <w:p w14:paraId="5BDBC60B" w14:textId="77777777" w:rsidR="008B4862" w:rsidRPr="00321084" w:rsidRDefault="008B4862" w:rsidP="004C0D0A">
            <w:pPr>
              <w:jc w:val="both"/>
              <w:rPr>
                <w:rFonts w:asciiTheme="minorHAnsi" w:hAnsiTheme="minorHAnsi" w:cs="Arial"/>
                <w:b/>
                <w:sz w:val="22"/>
                <w:szCs w:val="22"/>
              </w:rPr>
            </w:pPr>
          </w:p>
          <w:p w14:paraId="19498B0F" w14:textId="71FF0BD4" w:rsidR="004C0D0A" w:rsidRPr="00321084" w:rsidRDefault="004C0D0A" w:rsidP="007D05DA">
            <w:pPr>
              <w:jc w:val="both"/>
              <w:rPr>
                <w:rFonts w:asciiTheme="minorHAnsi" w:hAnsiTheme="minorHAnsi" w:cs="Arial"/>
                <w:b/>
                <w:sz w:val="22"/>
                <w:szCs w:val="22"/>
              </w:rPr>
            </w:pPr>
            <w:r w:rsidRPr="00321084">
              <w:rPr>
                <w:rFonts w:asciiTheme="minorHAnsi" w:hAnsiTheme="minorHAnsi" w:cs="Arial"/>
                <w:b/>
                <w:sz w:val="22"/>
                <w:szCs w:val="22"/>
              </w:rPr>
              <w:t xml:space="preserve">Date: </w:t>
            </w:r>
            <w:r w:rsidR="001B76AB">
              <w:rPr>
                <w:rFonts w:ascii="Arial" w:hAnsi="Arial" w:cs="Arial"/>
                <w:b/>
                <w:sz w:val="20"/>
                <w:szCs w:val="20"/>
              </w:rPr>
              <w:fldChar w:fldCharType="begin"/>
            </w:r>
            <w:r w:rsidR="001B76AB">
              <w:rPr>
                <w:rFonts w:ascii="Arial" w:hAnsi="Arial" w:cs="Arial"/>
                <w:b/>
                <w:sz w:val="20"/>
                <w:szCs w:val="20"/>
              </w:rPr>
              <w:instrText xml:space="preserve"> MACROBUTTON  AcceptAllChangesInDoc "Insert Date" </w:instrText>
            </w:r>
            <w:r w:rsidR="001B76AB">
              <w:rPr>
                <w:rFonts w:ascii="Arial" w:hAnsi="Arial" w:cs="Arial"/>
                <w:b/>
                <w:sz w:val="20"/>
                <w:szCs w:val="20"/>
              </w:rPr>
              <w:fldChar w:fldCharType="end"/>
            </w:r>
          </w:p>
        </w:tc>
      </w:tr>
      <w:tr w:rsidR="004C0D0A" w:rsidRPr="001A2470" w14:paraId="00D45D0A" w14:textId="77777777" w:rsidTr="00114956">
        <w:trPr>
          <w:jc w:val="center"/>
        </w:trPr>
        <w:tc>
          <w:tcPr>
            <w:tcW w:w="6300" w:type="dxa"/>
          </w:tcPr>
          <w:p w14:paraId="06821942" w14:textId="77777777" w:rsidR="00A024B7" w:rsidRPr="001A2470" w:rsidRDefault="00A024B7" w:rsidP="004C0D0A">
            <w:pPr>
              <w:jc w:val="both"/>
              <w:rPr>
                <w:rFonts w:ascii="Arial" w:hAnsi="Arial" w:cs="Arial"/>
                <w:b/>
                <w:sz w:val="20"/>
                <w:szCs w:val="20"/>
              </w:rPr>
            </w:pPr>
          </w:p>
          <w:p w14:paraId="480FBFDC" w14:textId="219D3B76" w:rsidR="007D05DA" w:rsidRDefault="007A061E" w:rsidP="007A061E">
            <w:pPr>
              <w:jc w:val="both"/>
              <w:rPr>
                <w:rFonts w:ascii="Arial" w:hAnsi="Arial" w:cs="Arial"/>
                <w:b/>
                <w:sz w:val="20"/>
                <w:szCs w:val="20"/>
              </w:rPr>
            </w:pPr>
            <w:r>
              <w:rPr>
                <w:rFonts w:ascii="Arial" w:hAnsi="Arial" w:cs="Arial"/>
                <w:b/>
                <w:sz w:val="20"/>
                <w:szCs w:val="20"/>
              </w:rPr>
              <w:t>Reviewed by:</w:t>
            </w:r>
            <w:r w:rsidR="004C0D0A" w:rsidRPr="001A2470">
              <w:rPr>
                <w:rFonts w:ascii="Arial" w:hAnsi="Arial" w:cs="Arial"/>
                <w:b/>
                <w:sz w:val="20"/>
                <w:szCs w:val="20"/>
              </w:rPr>
              <w:t xml:space="preserve">   </w:t>
            </w:r>
            <w:r w:rsidR="001B76AB">
              <w:rPr>
                <w:rFonts w:ascii="Arial" w:hAnsi="Arial" w:cs="Arial"/>
                <w:b/>
                <w:sz w:val="20"/>
                <w:szCs w:val="20"/>
              </w:rPr>
              <w:t xml:space="preserve"> </w:t>
            </w:r>
            <w:r w:rsidR="004C0D0A" w:rsidRPr="001A2470">
              <w:rPr>
                <w:rFonts w:ascii="Arial" w:hAnsi="Arial" w:cs="Arial"/>
                <w:b/>
                <w:sz w:val="20"/>
                <w:szCs w:val="20"/>
              </w:rPr>
              <w:t xml:space="preserve"> </w:t>
            </w:r>
            <w:r w:rsidR="0012066C">
              <w:rPr>
                <w:rFonts w:ascii="Arial" w:hAnsi="Arial" w:cs="Arial"/>
                <w:b/>
                <w:sz w:val="20"/>
                <w:szCs w:val="20"/>
              </w:rPr>
              <w:fldChar w:fldCharType="begin"/>
            </w:r>
            <w:r w:rsidR="0012066C">
              <w:rPr>
                <w:rFonts w:ascii="Arial" w:hAnsi="Arial" w:cs="Arial"/>
                <w:b/>
                <w:sz w:val="20"/>
                <w:szCs w:val="20"/>
              </w:rPr>
              <w:instrText xml:space="preserve"> MACROBUTTON  AcceptAllChangesInDoc "Insert Name RPS or SQEP" </w:instrText>
            </w:r>
            <w:r w:rsidR="0012066C">
              <w:rPr>
                <w:rFonts w:ascii="Arial" w:hAnsi="Arial" w:cs="Arial"/>
                <w:b/>
                <w:sz w:val="20"/>
                <w:szCs w:val="20"/>
              </w:rPr>
              <w:fldChar w:fldCharType="end"/>
            </w:r>
          </w:p>
          <w:p w14:paraId="7C3DB9A1" w14:textId="77777777" w:rsidR="007D05DA" w:rsidRPr="001A2470" w:rsidRDefault="007D05DA" w:rsidP="00B90A6F">
            <w:pPr>
              <w:ind w:left="1708"/>
              <w:jc w:val="both"/>
              <w:rPr>
                <w:rFonts w:ascii="Arial" w:hAnsi="Arial" w:cs="Arial"/>
                <w:b/>
                <w:sz w:val="20"/>
                <w:szCs w:val="20"/>
              </w:rPr>
            </w:pPr>
          </w:p>
        </w:tc>
        <w:tc>
          <w:tcPr>
            <w:tcW w:w="3240" w:type="dxa"/>
          </w:tcPr>
          <w:p w14:paraId="67075E61" w14:textId="77777777" w:rsidR="008B4862" w:rsidRPr="00321084" w:rsidRDefault="008B4862" w:rsidP="004C0D0A">
            <w:pPr>
              <w:jc w:val="both"/>
              <w:rPr>
                <w:rFonts w:asciiTheme="minorHAnsi" w:hAnsiTheme="minorHAnsi" w:cs="Arial"/>
                <w:b/>
                <w:sz w:val="22"/>
                <w:szCs w:val="22"/>
              </w:rPr>
            </w:pPr>
          </w:p>
          <w:p w14:paraId="20BCAA0C" w14:textId="1ECAA321" w:rsidR="004C0D0A" w:rsidRPr="00321084" w:rsidRDefault="004C0D0A" w:rsidP="007D05DA">
            <w:pPr>
              <w:jc w:val="both"/>
              <w:rPr>
                <w:rFonts w:asciiTheme="minorHAnsi" w:hAnsiTheme="minorHAnsi" w:cs="Arial"/>
                <w:b/>
                <w:sz w:val="22"/>
                <w:szCs w:val="22"/>
              </w:rPr>
            </w:pPr>
            <w:r w:rsidRPr="00321084">
              <w:rPr>
                <w:rFonts w:asciiTheme="minorHAnsi" w:hAnsiTheme="minorHAnsi" w:cs="Arial"/>
                <w:b/>
                <w:sz w:val="22"/>
                <w:szCs w:val="22"/>
              </w:rPr>
              <w:t xml:space="preserve">Date:  </w:t>
            </w:r>
            <w:r w:rsidR="001B76AB">
              <w:rPr>
                <w:rFonts w:ascii="Arial" w:hAnsi="Arial" w:cs="Arial"/>
                <w:b/>
                <w:sz w:val="20"/>
                <w:szCs w:val="20"/>
              </w:rPr>
              <w:fldChar w:fldCharType="begin"/>
            </w:r>
            <w:r w:rsidR="001B76AB">
              <w:rPr>
                <w:rFonts w:ascii="Arial" w:hAnsi="Arial" w:cs="Arial"/>
                <w:b/>
                <w:sz w:val="20"/>
                <w:szCs w:val="20"/>
              </w:rPr>
              <w:instrText xml:space="preserve"> MACROBUTTON  AcceptAllChangesInDoc "Insert Date" </w:instrText>
            </w:r>
            <w:r w:rsidR="001B76AB">
              <w:rPr>
                <w:rFonts w:ascii="Arial" w:hAnsi="Arial" w:cs="Arial"/>
                <w:b/>
                <w:sz w:val="20"/>
                <w:szCs w:val="20"/>
              </w:rPr>
              <w:fldChar w:fldCharType="end"/>
            </w:r>
          </w:p>
        </w:tc>
      </w:tr>
    </w:tbl>
    <w:p w14:paraId="42D62815" w14:textId="77777777" w:rsidR="003B5C25" w:rsidRDefault="003B5C25" w:rsidP="00D51B65">
      <w:pPr>
        <w:rPr>
          <w:rFonts w:ascii="Arial" w:hAnsi="Arial" w:cs="Arial"/>
          <w:sz w:val="22"/>
          <w:szCs w:val="22"/>
        </w:rPr>
      </w:pPr>
    </w:p>
    <w:p w14:paraId="2CCC8286" w14:textId="77777777" w:rsidR="003B5C25" w:rsidRPr="001A2470" w:rsidRDefault="003B5C25" w:rsidP="00D51B65">
      <w:pPr>
        <w:rPr>
          <w:rFonts w:ascii="Arial" w:hAnsi="Arial" w:cs="Arial"/>
          <w:sz w:val="22"/>
          <w:szCs w:val="22"/>
        </w:rPr>
      </w:pPr>
    </w:p>
    <w:tbl>
      <w:tblPr>
        <w:tblpPr w:leftFromText="180" w:rightFromText="180" w:vertAnchor="text" w:tblpXSpec="center" w:tblpY="1"/>
        <w:tblOverlap w:val="neve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8846"/>
      </w:tblGrid>
      <w:tr w:rsidR="00AF1017" w:rsidRPr="007D5774" w14:paraId="51A73770" w14:textId="77777777" w:rsidTr="00F23F35">
        <w:trPr>
          <w:trHeight w:val="326"/>
        </w:trPr>
        <w:tc>
          <w:tcPr>
            <w:tcW w:w="846" w:type="dxa"/>
            <w:tcBorders>
              <w:bottom w:val="nil"/>
            </w:tcBorders>
            <w:shd w:val="clear" w:color="auto" w:fill="D9D9D9"/>
          </w:tcPr>
          <w:p w14:paraId="5B996235" w14:textId="77777777" w:rsidR="00AF1017" w:rsidRPr="00321084" w:rsidRDefault="00AF1017" w:rsidP="00AD7645">
            <w:pPr>
              <w:spacing w:beforeLines="60" w:before="144" w:afterLines="60" w:after="144"/>
              <w:rPr>
                <w:rFonts w:asciiTheme="minorHAnsi" w:hAnsiTheme="minorHAnsi" w:cs="Arial"/>
                <w:b/>
              </w:rPr>
            </w:pPr>
            <w:r w:rsidRPr="00321084">
              <w:rPr>
                <w:rFonts w:asciiTheme="minorHAnsi" w:hAnsiTheme="minorHAnsi" w:cs="Arial"/>
                <w:b/>
              </w:rPr>
              <w:t>1</w:t>
            </w:r>
          </w:p>
        </w:tc>
        <w:tc>
          <w:tcPr>
            <w:tcW w:w="8846" w:type="dxa"/>
            <w:tcBorders>
              <w:bottom w:val="nil"/>
            </w:tcBorders>
            <w:shd w:val="clear" w:color="auto" w:fill="D9D9D9"/>
          </w:tcPr>
          <w:p w14:paraId="265979ED" w14:textId="77777777" w:rsidR="00AF1017" w:rsidRPr="00321084" w:rsidRDefault="00AF1017" w:rsidP="00AD7645">
            <w:pPr>
              <w:pageBreakBefore/>
              <w:spacing w:beforeLines="60" w:before="144" w:afterLines="60" w:after="144"/>
              <w:ind w:left="720" w:hanging="720"/>
              <w:rPr>
                <w:rFonts w:ascii="Calibri" w:hAnsi="Calibri" w:cs="Arial"/>
                <w:b/>
              </w:rPr>
            </w:pPr>
            <w:r w:rsidRPr="00321084">
              <w:rPr>
                <w:rFonts w:ascii="Calibri" w:hAnsi="Calibri" w:cs="Arial"/>
                <w:b/>
              </w:rPr>
              <w:t>TASK INTRODUCTION</w:t>
            </w:r>
          </w:p>
        </w:tc>
      </w:tr>
      <w:tr w:rsidR="003272C1" w:rsidRPr="007D5774" w14:paraId="5AB4F266" w14:textId="77777777" w:rsidTr="00F23F35">
        <w:tc>
          <w:tcPr>
            <w:tcW w:w="846" w:type="dxa"/>
            <w:tcBorders>
              <w:bottom w:val="single" w:sz="4" w:space="0" w:color="auto"/>
            </w:tcBorders>
          </w:tcPr>
          <w:p w14:paraId="1706A253" w14:textId="77777777" w:rsidR="003272C1" w:rsidRPr="007D5774" w:rsidRDefault="003272C1" w:rsidP="003272C1">
            <w:pPr>
              <w:spacing w:beforeLines="60" w:before="144" w:afterLines="60" w:after="144"/>
              <w:rPr>
                <w:rFonts w:ascii="Arial" w:hAnsi="Arial" w:cs="Arial"/>
                <w:sz w:val="20"/>
                <w:szCs w:val="20"/>
              </w:rPr>
            </w:pPr>
          </w:p>
        </w:tc>
        <w:tc>
          <w:tcPr>
            <w:tcW w:w="8846" w:type="dxa"/>
            <w:tcBorders>
              <w:bottom w:val="single" w:sz="4" w:space="0" w:color="auto"/>
            </w:tcBorders>
          </w:tcPr>
          <w:p w14:paraId="60211F53" w14:textId="77777777" w:rsidR="002D32AE" w:rsidRDefault="002D32AE" w:rsidP="00807106">
            <w:pPr>
              <w:rPr>
                <w:rFonts w:asciiTheme="minorHAnsi" w:hAnsiTheme="minorHAnsi" w:cstheme="minorHAnsi"/>
                <w:sz w:val="20"/>
              </w:rPr>
            </w:pPr>
          </w:p>
          <w:p w14:paraId="5A4CF29B" w14:textId="56539AAA" w:rsidR="00107B2B" w:rsidRDefault="003C5CE2" w:rsidP="003C5CE2">
            <w:pPr>
              <w:pStyle w:val="ListParagraph"/>
              <w:numPr>
                <w:ilvl w:val="0"/>
                <w:numId w:val="9"/>
              </w:numPr>
              <w:rPr>
                <w:rFonts w:asciiTheme="minorHAnsi" w:hAnsiTheme="minorHAnsi" w:cstheme="minorHAnsi"/>
                <w:sz w:val="20"/>
              </w:rPr>
            </w:pPr>
            <w:proofErr w:type="spellStart"/>
            <w:proofErr w:type="gramStart"/>
            <w:r>
              <w:rPr>
                <w:rFonts w:asciiTheme="minorHAnsi" w:hAnsiTheme="minorHAnsi" w:cstheme="minorHAnsi"/>
                <w:sz w:val="20"/>
              </w:rPr>
              <w:t>What?Where</w:t>
            </w:r>
            <w:proofErr w:type="gramEnd"/>
            <w:r>
              <w:rPr>
                <w:rFonts w:asciiTheme="minorHAnsi" w:hAnsiTheme="minorHAnsi" w:cstheme="minorHAnsi"/>
                <w:sz w:val="20"/>
              </w:rPr>
              <w:t>?Who</w:t>
            </w:r>
            <w:proofErr w:type="spellEnd"/>
            <w:r>
              <w:rPr>
                <w:rFonts w:asciiTheme="minorHAnsi" w:hAnsiTheme="minorHAnsi" w:cstheme="minorHAnsi"/>
                <w:sz w:val="20"/>
              </w:rPr>
              <w:t>?</w:t>
            </w:r>
          </w:p>
          <w:p w14:paraId="10D15813" w14:textId="77777777" w:rsidR="003C5CE2" w:rsidRDefault="003C5CE2" w:rsidP="003C5CE2">
            <w:pPr>
              <w:rPr>
                <w:rFonts w:asciiTheme="minorHAnsi" w:hAnsiTheme="minorHAnsi" w:cstheme="minorHAnsi"/>
                <w:sz w:val="20"/>
              </w:rPr>
            </w:pPr>
          </w:p>
          <w:p w14:paraId="3F502EE1" w14:textId="77777777" w:rsidR="003C5CE2" w:rsidRDefault="003C5CE2" w:rsidP="003C5CE2">
            <w:pPr>
              <w:rPr>
                <w:rFonts w:asciiTheme="minorHAnsi" w:hAnsiTheme="minorHAnsi" w:cstheme="minorHAnsi"/>
                <w:sz w:val="20"/>
              </w:rPr>
            </w:pPr>
          </w:p>
          <w:p w14:paraId="1DF0F0C7" w14:textId="77777777" w:rsidR="003C5CE2" w:rsidRDefault="003C5CE2" w:rsidP="003C5CE2">
            <w:pPr>
              <w:rPr>
                <w:rFonts w:asciiTheme="minorHAnsi" w:hAnsiTheme="minorHAnsi" w:cstheme="minorHAnsi"/>
                <w:sz w:val="20"/>
              </w:rPr>
            </w:pPr>
          </w:p>
          <w:p w14:paraId="3E29FE8F" w14:textId="77777777" w:rsidR="003C5CE2" w:rsidRDefault="003C5CE2" w:rsidP="003C5CE2">
            <w:pPr>
              <w:rPr>
                <w:rFonts w:asciiTheme="minorHAnsi" w:hAnsiTheme="minorHAnsi" w:cstheme="minorHAnsi"/>
                <w:sz w:val="20"/>
              </w:rPr>
            </w:pPr>
          </w:p>
          <w:p w14:paraId="5E0C1709" w14:textId="77777777" w:rsidR="003C5CE2" w:rsidRPr="003C5CE2" w:rsidRDefault="003C5CE2" w:rsidP="003C5CE2">
            <w:pPr>
              <w:rPr>
                <w:rFonts w:asciiTheme="minorHAnsi" w:hAnsiTheme="minorHAnsi" w:cstheme="minorHAnsi"/>
                <w:sz w:val="20"/>
              </w:rPr>
            </w:pPr>
          </w:p>
          <w:p w14:paraId="1F1AF907" w14:textId="77777777" w:rsidR="00807106" w:rsidRDefault="00807106" w:rsidP="00807106">
            <w:pPr>
              <w:rPr>
                <w:rFonts w:asciiTheme="minorHAnsi" w:hAnsiTheme="minorHAnsi" w:cstheme="minorHAnsi"/>
                <w:sz w:val="20"/>
              </w:rPr>
            </w:pPr>
          </w:p>
          <w:p w14:paraId="6772017D" w14:textId="77777777" w:rsidR="003272C1" w:rsidRDefault="003272C1" w:rsidP="007B4191">
            <w:pPr>
              <w:spacing w:after="120"/>
              <w:rPr>
                <w:rFonts w:asciiTheme="minorHAnsi" w:hAnsiTheme="minorHAnsi" w:cstheme="minorHAnsi"/>
                <w:sz w:val="20"/>
              </w:rPr>
            </w:pPr>
            <w:r w:rsidRPr="00B90A6F">
              <w:rPr>
                <w:rFonts w:asciiTheme="minorHAnsi" w:hAnsiTheme="minorHAnsi" w:cs="Arial"/>
                <w:sz w:val="20"/>
              </w:rPr>
              <w:t>This document is intended to fulfil the requirements of paragraphs 70 and 71 of the Ionising Radiations Regulations 2017 (IRR17). It is a live document and is subject to change depending on regulatory changes and the materials / conditions discovered during the works.</w:t>
            </w:r>
            <w:r w:rsidR="00BB0EC0">
              <w:rPr>
                <w:rFonts w:asciiTheme="minorHAnsi" w:hAnsiTheme="minorHAnsi" w:cs="Arial"/>
                <w:sz w:val="20"/>
              </w:rPr>
              <w:t xml:space="preserve"> </w:t>
            </w:r>
          </w:p>
          <w:p w14:paraId="71B8D449" w14:textId="0DEA0FEF" w:rsidR="007B4191" w:rsidRPr="007B4191" w:rsidRDefault="007B4191" w:rsidP="007B4191">
            <w:pPr>
              <w:spacing w:after="120"/>
              <w:rPr>
                <w:rFonts w:asciiTheme="minorHAnsi" w:hAnsiTheme="minorHAnsi" w:cstheme="minorHAnsi"/>
                <w:sz w:val="20"/>
              </w:rPr>
            </w:pPr>
          </w:p>
        </w:tc>
      </w:tr>
      <w:tr w:rsidR="003272C1" w:rsidRPr="007D5774" w14:paraId="7523D4ED" w14:textId="77777777" w:rsidTr="00F23F35">
        <w:tc>
          <w:tcPr>
            <w:tcW w:w="846" w:type="dxa"/>
            <w:tcBorders>
              <w:bottom w:val="single" w:sz="4" w:space="0" w:color="auto"/>
            </w:tcBorders>
            <w:shd w:val="clear" w:color="auto" w:fill="D9D9D9"/>
          </w:tcPr>
          <w:p w14:paraId="6AC412E3" w14:textId="0F9D873C" w:rsidR="003272C1" w:rsidRPr="00321084" w:rsidRDefault="003272C1" w:rsidP="003272C1">
            <w:pPr>
              <w:spacing w:beforeLines="60" w:before="144" w:afterLines="60" w:after="144"/>
              <w:rPr>
                <w:rFonts w:asciiTheme="minorHAnsi" w:hAnsiTheme="minorHAnsi" w:cs="Arial"/>
                <w:b/>
              </w:rPr>
            </w:pPr>
            <w:r w:rsidRPr="00321084">
              <w:rPr>
                <w:rFonts w:asciiTheme="minorHAnsi" w:hAnsiTheme="minorHAnsi" w:cs="Arial"/>
                <w:b/>
              </w:rPr>
              <w:t>2</w:t>
            </w:r>
          </w:p>
        </w:tc>
        <w:tc>
          <w:tcPr>
            <w:tcW w:w="8846" w:type="dxa"/>
            <w:tcBorders>
              <w:bottom w:val="single" w:sz="4" w:space="0" w:color="auto"/>
            </w:tcBorders>
            <w:shd w:val="clear" w:color="auto" w:fill="D9D9D9"/>
          </w:tcPr>
          <w:p w14:paraId="08F6012D" w14:textId="77777777" w:rsidR="003272C1" w:rsidRDefault="003272C1" w:rsidP="003272C1">
            <w:pPr>
              <w:pageBreakBefore/>
              <w:spacing w:beforeLines="60" w:before="144" w:afterLines="60" w:after="144"/>
              <w:rPr>
                <w:rFonts w:asciiTheme="minorHAnsi" w:hAnsiTheme="minorHAnsi" w:cs="Arial"/>
                <w:b/>
                <w:caps/>
              </w:rPr>
            </w:pPr>
            <w:r w:rsidRPr="00321084">
              <w:rPr>
                <w:rFonts w:asciiTheme="minorHAnsi" w:hAnsiTheme="minorHAnsi" w:cs="Arial"/>
                <w:b/>
                <w:caps/>
              </w:rPr>
              <w:t>Radiological Information AND RISK ASSESSMENT</w:t>
            </w:r>
          </w:p>
          <w:p w14:paraId="7F157483" w14:textId="18AFDA33" w:rsidR="00991B46" w:rsidRPr="00991B46" w:rsidRDefault="00991B46" w:rsidP="003272C1">
            <w:pPr>
              <w:pageBreakBefore/>
              <w:spacing w:beforeLines="60" w:before="144" w:afterLines="60" w:after="144"/>
              <w:rPr>
                <w:rFonts w:asciiTheme="minorHAnsi" w:hAnsiTheme="minorHAnsi" w:cs="Arial"/>
                <w:b/>
                <w:caps/>
                <w:sz w:val="20"/>
                <w:szCs w:val="20"/>
              </w:rPr>
            </w:pPr>
            <w:r>
              <w:rPr>
                <w:rFonts w:asciiTheme="minorHAnsi" w:hAnsiTheme="minorHAnsi" w:cs="Arial"/>
                <w:b/>
                <w:sz w:val="20"/>
                <w:szCs w:val="20"/>
              </w:rPr>
              <w:t>This part of the risk assessment</w:t>
            </w:r>
            <w:r>
              <w:rPr>
                <w:rFonts w:asciiTheme="minorHAnsi" w:hAnsiTheme="minorHAnsi" w:cs="Arial"/>
                <w:b/>
                <w:caps/>
                <w:sz w:val="20"/>
                <w:szCs w:val="20"/>
              </w:rPr>
              <w:t xml:space="preserve"> </w:t>
            </w:r>
            <w:r>
              <w:rPr>
                <w:rFonts w:asciiTheme="minorHAnsi" w:hAnsiTheme="minorHAnsi" w:cs="Arial"/>
                <w:b/>
                <w:sz w:val="20"/>
                <w:szCs w:val="20"/>
              </w:rPr>
              <w:t>addresses the mandatory list of items</w:t>
            </w:r>
            <w:r>
              <w:rPr>
                <w:rFonts w:asciiTheme="minorHAnsi" w:hAnsiTheme="minorHAnsi" w:cs="Arial"/>
                <w:b/>
                <w:caps/>
                <w:sz w:val="20"/>
                <w:szCs w:val="20"/>
              </w:rPr>
              <w:t xml:space="preserve"> </w:t>
            </w:r>
            <w:r>
              <w:rPr>
                <w:rFonts w:asciiTheme="minorHAnsi" w:hAnsiTheme="minorHAnsi" w:cs="Arial"/>
                <w:b/>
                <w:sz w:val="20"/>
                <w:szCs w:val="20"/>
              </w:rPr>
              <w:t>(a) to (m) to be considered in</w:t>
            </w:r>
            <w:r>
              <w:rPr>
                <w:rFonts w:asciiTheme="minorHAnsi" w:hAnsiTheme="minorHAnsi" w:cs="Arial"/>
                <w:b/>
                <w:caps/>
                <w:sz w:val="20"/>
                <w:szCs w:val="20"/>
              </w:rPr>
              <w:t xml:space="preserve"> </w:t>
            </w:r>
            <w:r w:rsidRPr="00DE7F06">
              <w:rPr>
                <w:rFonts w:asciiTheme="minorHAnsi" w:hAnsiTheme="minorHAnsi" w:cs="Arial"/>
                <w:b/>
                <w:sz w:val="20"/>
                <w:szCs w:val="20"/>
              </w:rPr>
              <w:t>paragr</w:t>
            </w:r>
            <w:r w:rsidR="00DE7F06">
              <w:rPr>
                <w:rFonts w:asciiTheme="minorHAnsi" w:hAnsiTheme="minorHAnsi" w:cs="Arial"/>
                <w:b/>
                <w:sz w:val="20"/>
                <w:szCs w:val="20"/>
              </w:rPr>
              <w:t>ap</w:t>
            </w:r>
            <w:r w:rsidRPr="00DE7F06">
              <w:rPr>
                <w:rFonts w:asciiTheme="minorHAnsi" w:hAnsiTheme="minorHAnsi" w:cs="Arial"/>
                <w:b/>
                <w:sz w:val="20"/>
                <w:szCs w:val="20"/>
              </w:rPr>
              <w:t>h 70 of the Approved Code of Practice</w:t>
            </w:r>
            <w:r w:rsidR="00DE7F06">
              <w:rPr>
                <w:rFonts w:asciiTheme="minorHAnsi" w:hAnsiTheme="minorHAnsi" w:cs="Arial"/>
                <w:b/>
                <w:sz w:val="20"/>
                <w:szCs w:val="20"/>
              </w:rPr>
              <w:t>.</w:t>
            </w:r>
          </w:p>
        </w:tc>
      </w:tr>
      <w:tr w:rsidR="003272C1" w:rsidRPr="007D5774" w14:paraId="2538435D" w14:textId="77777777" w:rsidTr="00F23F35">
        <w:tc>
          <w:tcPr>
            <w:tcW w:w="846" w:type="dxa"/>
            <w:tcBorders>
              <w:top w:val="single" w:sz="4" w:space="0" w:color="auto"/>
              <w:bottom w:val="nil"/>
            </w:tcBorders>
          </w:tcPr>
          <w:p w14:paraId="7AAC745E" w14:textId="18E9D3C6" w:rsidR="007B419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70(a)</w:t>
            </w:r>
          </w:p>
        </w:tc>
        <w:tc>
          <w:tcPr>
            <w:tcW w:w="8846" w:type="dxa"/>
            <w:tcBorders>
              <w:top w:val="single" w:sz="4" w:space="0" w:color="auto"/>
              <w:bottom w:val="nil"/>
            </w:tcBorders>
          </w:tcPr>
          <w:p w14:paraId="44F9261F"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nature of the sources of ionising radiation to be used, or likely to be present, including the accumulation of radon in the working environment;</w:t>
            </w:r>
          </w:p>
        </w:tc>
      </w:tr>
      <w:tr w:rsidR="003272C1" w:rsidRPr="007D5774" w14:paraId="571EDE21" w14:textId="77777777" w:rsidTr="00030EF6">
        <w:trPr>
          <w:trHeight w:val="74"/>
        </w:trPr>
        <w:tc>
          <w:tcPr>
            <w:tcW w:w="846" w:type="dxa"/>
            <w:tcBorders>
              <w:top w:val="nil"/>
              <w:bottom w:val="nil"/>
            </w:tcBorders>
          </w:tcPr>
          <w:p w14:paraId="7A7D00ED" w14:textId="77777777" w:rsidR="003272C1" w:rsidRPr="007D5774" w:rsidRDefault="003272C1" w:rsidP="003272C1">
            <w:pPr>
              <w:spacing w:beforeLines="60" w:before="144" w:afterLines="60" w:after="144"/>
              <w:rPr>
                <w:rFonts w:ascii="Arial" w:hAnsi="Arial" w:cs="Arial"/>
                <w:sz w:val="20"/>
                <w:szCs w:val="20"/>
                <w:highlight w:val="yellow"/>
              </w:rPr>
            </w:pPr>
          </w:p>
        </w:tc>
        <w:tc>
          <w:tcPr>
            <w:tcW w:w="8846" w:type="dxa"/>
            <w:tcBorders>
              <w:top w:val="nil"/>
              <w:bottom w:val="nil"/>
            </w:tcBorders>
          </w:tcPr>
          <w:p w14:paraId="095DE761" w14:textId="0845A4CB" w:rsidR="00480160" w:rsidRDefault="00480160" w:rsidP="0073428F">
            <w:pPr>
              <w:pageBreakBefore/>
              <w:spacing w:before="120" w:after="120"/>
              <w:rPr>
                <w:rFonts w:asciiTheme="minorHAnsi" w:hAnsiTheme="minorHAnsi" w:cs="Arial"/>
                <w:sz w:val="20"/>
                <w:szCs w:val="20"/>
              </w:rPr>
            </w:pPr>
          </w:p>
          <w:p w14:paraId="009F6FC4" w14:textId="77777777" w:rsidR="00E41CD1" w:rsidRDefault="00E41CD1" w:rsidP="00E41CD1">
            <w:pPr>
              <w:pageBreakBefore/>
              <w:spacing w:beforeLines="60" w:before="144" w:afterLines="60" w:after="144"/>
              <w:rPr>
                <w:rFonts w:asciiTheme="minorHAnsi" w:hAnsiTheme="minorHAnsi" w:cs="Arial"/>
                <w:sz w:val="20"/>
                <w:szCs w:val="20"/>
              </w:rPr>
            </w:pPr>
          </w:p>
          <w:p w14:paraId="3A735EF0" w14:textId="77777777" w:rsidR="00E41CD1" w:rsidRDefault="00E41CD1" w:rsidP="00E41CD1">
            <w:pPr>
              <w:pageBreakBefore/>
              <w:spacing w:beforeLines="60" w:before="144" w:afterLines="60" w:after="144"/>
              <w:rPr>
                <w:rFonts w:asciiTheme="minorHAnsi" w:hAnsiTheme="minorHAnsi" w:cs="Arial"/>
                <w:sz w:val="20"/>
                <w:szCs w:val="20"/>
              </w:rPr>
            </w:pPr>
          </w:p>
          <w:p w14:paraId="6CE638D3" w14:textId="7F8F606E" w:rsidR="00307620" w:rsidRPr="00D405EC" w:rsidRDefault="009C01BE" w:rsidP="00E41CD1">
            <w:pPr>
              <w:pageBreakBefore/>
              <w:spacing w:beforeLines="60" w:before="144" w:afterLines="60" w:after="144"/>
              <w:rPr>
                <w:rFonts w:asciiTheme="minorHAnsi" w:hAnsiTheme="minorHAnsi" w:cs="Arial"/>
                <w:sz w:val="20"/>
                <w:szCs w:val="20"/>
              </w:rPr>
            </w:pPr>
            <w:r>
              <w:rPr>
                <w:rFonts w:asciiTheme="minorHAnsi" w:hAnsiTheme="minorHAnsi" w:cs="Arial"/>
                <w:sz w:val="20"/>
                <w:szCs w:val="20"/>
              </w:rPr>
              <w:t xml:space="preserve">Radon: </w:t>
            </w:r>
            <w:r w:rsidR="008E2A7B">
              <w:rPr>
                <w:rFonts w:asciiTheme="minorHAnsi" w:hAnsiTheme="minorHAnsi" w:cs="Arial"/>
                <w:sz w:val="20"/>
                <w:szCs w:val="20"/>
              </w:rPr>
              <w:t xml:space="preserve">Not addressed in this Risk Assessment. </w:t>
            </w:r>
          </w:p>
        </w:tc>
      </w:tr>
      <w:tr w:rsidR="003272C1" w:rsidRPr="000C7732" w14:paraId="230B2CDB" w14:textId="77777777" w:rsidTr="00F23F35">
        <w:tc>
          <w:tcPr>
            <w:tcW w:w="846" w:type="dxa"/>
            <w:tcBorders>
              <w:bottom w:val="nil"/>
            </w:tcBorders>
          </w:tcPr>
          <w:p w14:paraId="563C6BFB" w14:textId="63823839"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70(b)</w:t>
            </w:r>
          </w:p>
        </w:tc>
        <w:tc>
          <w:tcPr>
            <w:tcW w:w="8846" w:type="dxa"/>
            <w:tcBorders>
              <w:bottom w:val="nil"/>
            </w:tcBorders>
          </w:tcPr>
          <w:p w14:paraId="67076DC6" w14:textId="77777777" w:rsidR="003272C1" w:rsidRPr="00D9121B" w:rsidRDefault="003272C1" w:rsidP="003272C1">
            <w:pPr>
              <w:pageBreakBefore/>
              <w:spacing w:beforeLines="60" w:before="144" w:afterLines="60" w:after="144"/>
              <w:ind w:left="720" w:hanging="720"/>
              <w:rPr>
                <w:rFonts w:asciiTheme="minorHAnsi" w:hAnsiTheme="minorHAnsi" w:cs="Arial"/>
                <w:b/>
                <w:i/>
                <w:sz w:val="20"/>
                <w:szCs w:val="20"/>
              </w:rPr>
            </w:pPr>
            <w:r w:rsidRPr="00D9121B">
              <w:rPr>
                <w:rFonts w:asciiTheme="minorHAnsi" w:hAnsiTheme="minorHAnsi" w:cs="Arial"/>
                <w:b/>
                <w:i/>
                <w:sz w:val="20"/>
                <w:szCs w:val="20"/>
              </w:rPr>
              <w:t>estimated radiation dose rates to which anyone can be exposed;</w:t>
            </w:r>
          </w:p>
        </w:tc>
      </w:tr>
      <w:tr w:rsidR="003272C1" w:rsidRPr="000C7732" w14:paraId="141B66D5" w14:textId="77777777" w:rsidTr="00F23F35">
        <w:tc>
          <w:tcPr>
            <w:tcW w:w="846" w:type="dxa"/>
            <w:tcBorders>
              <w:top w:val="nil"/>
              <w:bottom w:val="single" w:sz="4" w:space="0" w:color="auto"/>
            </w:tcBorders>
          </w:tcPr>
          <w:p w14:paraId="7EC4A4EC" w14:textId="77777777" w:rsidR="003272C1" w:rsidRPr="000C7732"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64C1A2CC" w14:textId="77777777" w:rsidR="00807106" w:rsidRDefault="00807106" w:rsidP="00807106">
            <w:pPr>
              <w:pageBreakBefore/>
              <w:spacing w:beforeLines="60" w:before="144" w:afterLines="60" w:after="144"/>
              <w:rPr>
                <w:rFonts w:asciiTheme="minorHAnsi" w:hAnsiTheme="minorHAnsi" w:cs="Arial"/>
                <w:sz w:val="20"/>
                <w:szCs w:val="20"/>
              </w:rPr>
            </w:pPr>
          </w:p>
          <w:p w14:paraId="5C2A798D" w14:textId="77777777" w:rsidR="00E41CD1" w:rsidRDefault="00E41CD1" w:rsidP="00807106">
            <w:pPr>
              <w:pageBreakBefore/>
              <w:spacing w:beforeLines="60" w:before="144" w:afterLines="60" w:after="144"/>
              <w:rPr>
                <w:rFonts w:asciiTheme="minorHAnsi" w:hAnsiTheme="minorHAnsi" w:cs="Arial"/>
                <w:sz w:val="20"/>
                <w:szCs w:val="20"/>
              </w:rPr>
            </w:pPr>
          </w:p>
          <w:p w14:paraId="43493902" w14:textId="77777777" w:rsidR="00E41CD1" w:rsidRDefault="00E41CD1" w:rsidP="00807106">
            <w:pPr>
              <w:pageBreakBefore/>
              <w:spacing w:beforeLines="60" w:before="144" w:afterLines="60" w:after="144"/>
              <w:rPr>
                <w:rFonts w:asciiTheme="minorHAnsi" w:hAnsiTheme="minorHAnsi" w:cs="Arial"/>
                <w:sz w:val="20"/>
                <w:szCs w:val="20"/>
              </w:rPr>
            </w:pPr>
          </w:p>
          <w:p w14:paraId="26E782E9" w14:textId="53C34AEB" w:rsidR="00C25E61" w:rsidRPr="00D405EC" w:rsidRDefault="00C25E61" w:rsidP="00807106">
            <w:pPr>
              <w:pageBreakBefore/>
              <w:spacing w:beforeLines="60" w:before="144" w:afterLines="60" w:after="144"/>
              <w:rPr>
                <w:rFonts w:asciiTheme="minorHAnsi" w:hAnsiTheme="minorHAnsi" w:cs="Arial"/>
                <w:sz w:val="20"/>
                <w:szCs w:val="20"/>
              </w:rPr>
            </w:pPr>
          </w:p>
        </w:tc>
      </w:tr>
      <w:tr w:rsidR="003272C1" w:rsidRPr="00EF3B30" w14:paraId="5EB4C1C5" w14:textId="77777777" w:rsidTr="00F23F35">
        <w:tc>
          <w:tcPr>
            <w:tcW w:w="846" w:type="dxa"/>
            <w:tcBorders>
              <w:top w:val="single" w:sz="6" w:space="0" w:color="auto"/>
              <w:left w:val="single" w:sz="6" w:space="0" w:color="auto"/>
              <w:bottom w:val="nil"/>
              <w:right w:val="single" w:sz="6" w:space="0" w:color="auto"/>
            </w:tcBorders>
          </w:tcPr>
          <w:p w14:paraId="7A44C85A" w14:textId="05DE7EAC"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lastRenderedPageBreak/>
              <w:t>70(c)</w:t>
            </w:r>
          </w:p>
        </w:tc>
        <w:tc>
          <w:tcPr>
            <w:tcW w:w="8846" w:type="dxa"/>
            <w:tcBorders>
              <w:top w:val="single" w:sz="6" w:space="0" w:color="auto"/>
              <w:left w:val="single" w:sz="6" w:space="0" w:color="auto"/>
              <w:bottom w:val="nil"/>
              <w:right w:val="single" w:sz="6" w:space="0" w:color="auto"/>
            </w:tcBorders>
          </w:tcPr>
          <w:p w14:paraId="3BC70FC5" w14:textId="77777777" w:rsidR="003272C1" w:rsidRPr="00D9121B" w:rsidRDefault="003272C1" w:rsidP="003272C1">
            <w:pPr>
              <w:pageBreakBefore/>
              <w:spacing w:beforeLines="60" w:before="144" w:afterLines="60" w:after="144"/>
              <w:ind w:left="720" w:hanging="720"/>
              <w:rPr>
                <w:rFonts w:asciiTheme="minorHAnsi" w:hAnsiTheme="minorHAnsi" w:cs="Arial"/>
                <w:b/>
                <w:i/>
                <w:sz w:val="20"/>
                <w:szCs w:val="20"/>
              </w:rPr>
            </w:pPr>
            <w:r w:rsidRPr="00D9121B">
              <w:rPr>
                <w:rFonts w:asciiTheme="minorHAnsi" w:hAnsiTheme="minorHAnsi" w:cs="Arial"/>
                <w:b/>
                <w:i/>
                <w:sz w:val="20"/>
                <w:szCs w:val="20"/>
              </w:rPr>
              <w:t>the likelihood of contamination arising and being spread;</w:t>
            </w:r>
          </w:p>
        </w:tc>
      </w:tr>
      <w:tr w:rsidR="003272C1" w:rsidRPr="00EF3B30" w14:paraId="63A10A9E" w14:textId="77777777" w:rsidTr="00F23F35">
        <w:trPr>
          <w:trHeight w:val="874"/>
        </w:trPr>
        <w:tc>
          <w:tcPr>
            <w:tcW w:w="846" w:type="dxa"/>
            <w:tcBorders>
              <w:top w:val="nil"/>
              <w:bottom w:val="nil"/>
            </w:tcBorders>
          </w:tcPr>
          <w:p w14:paraId="577A8E2A" w14:textId="77777777" w:rsidR="003272C1" w:rsidRPr="00EF3B30" w:rsidRDefault="003272C1" w:rsidP="003272C1">
            <w:pPr>
              <w:spacing w:beforeLines="60" w:before="144" w:afterLines="60" w:after="144"/>
              <w:rPr>
                <w:rFonts w:ascii="Arial" w:hAnsi="Arial" w:cs="Arial"/>
                <w:sz w:val="20"/>
                <w:szCs w:val="20"/>
              </w:rPr>
            </w:pPr>
          </w:p>
        </w:tc>
        <w:tc>
          <w:tcPr>
            <w:tcW w:w="8846" w:type="dxa"/>
            <w:tcBorders>
              <w:top w:val="nil"/>
              <w:bottom w:val="nil"/>
            </w:tcBorders>
          </w:tcPr>
          <w:p w14:paraId="3B95978C" w14:textId="77777777" w:rsidR="009D4636" w:rsidRDefault="009D4636" w:rsidP="00134CC0">
            <w:pPr>
              <w:pageBreakBefore/>
              <w:spacing w:beforeLines="60" w:before="144" w:afterLines="60" w:after="144"/>
              <w:rPr>
                <w:rFonts w:asciiTheme="minorHAnsi" w:hAnsiTheme="minorHAnsi" w:cs="Arial"/>
                <w:bCs/>
                <w:sz w:val="20"/>
                <w:szCs w:val="20"/>
              </w:rPr>
            </w:pPr>
          </w:p>
          <w:p w14:paraId="5A741EC1" w14:textId="77777777" w:rsidR="00E41CD1" w:rsidRDefault="00E41CD1" w:rsidP="00134CC0">
            <w:pPr>
              <w:pageBreakBefore/>
              <w:spacing w:beforeLines="60" w:before="144" w:afterLines="60" w:after="144"/>
              <w:rPr>
                <w:rFonts w:asciiTheme="minorHAnsi" w:hAnsiTheme="minorHAnsi" w:cs="Arial"/>
                <w:bCs/>
                <w:sz w:val="20"/>
                <w:szCs w:val="20"/>
              </w:rPr>
            </w:pPr>
          </w:p>
          <w:p w14:paraId="66E474AE" w14:textId="77777777" w:rsidR="00E41CD1" w:rsidRDefault="00E41CD1" w:rsidP="00134CC0">
            <w:pPr>
              <w:pageBreakBefore/>
              <w:spacing w:beforeLines="60" w:before="144" w:afterLines="60" w:after="144"/>
              <w:rPr>
                <w:rFonts w:asciiTheme="minorHAnsi" w:hAnsiTheme="minorHAnsi" w:cs="Arial"/>
                <w:bCs/>
                <w:sz w:val="20"/>
                <w:szCs w:val="20"/>
              </w:rPr>
            </w:pPr>
          </w:p>
          <w:p w14:paraId="13ACB4CE" w14:textId="3DFED2F1" w:rsidR="00C25E61" w:rsidRPr="009F66EB" w:rsidRDefault="00C25E61" w:rsidP="00134CC0">
            <w:pPr>
              <w:pageBreakBefore/>
              <w:spacing w:beforeLines="60" w:before="144" w:afterLines="60" w:after="144"/>
              <w:rPr>
                <w:rFonts w:asciiTheme="minorHAnsi" w:hAnsiTheme="minorHAnsi" w:cs="Arial"/>
                <w:bCs/>
                <w:sz w:val="20"/>
                <w:szCs w:val="20"/>
              </w:rPr>
            </w:pPr>
          </w:p>
        </w:tc>
      </w:tr>
      <w:tr w:rsidR="003272C1" w:rsidRPr="00EF3B30" w14:paraId="4A79721D" w14:textId="77777777" w:rsidTr="00F23F35">
        <w:tc>
          <w:tcPr>
            <w:tcW w:w="846" w:type="dxa"/>
            <w:tcBorders>
              <w:top w:val="single" w:sz="6" w:space="0" w:color="auto"/>
              <w:left w:val="single" w:sz="6" w:space="0" w:color="auto"/>
              <w:bottom w:val="nil"/>
              <w:right w:val="single" w:sz="6" w:space="0" w:color="auto"/>
            </w:tcBorders>
          </w:tcPr>
          <w:p w14:paraId="342129B0" w14:textId="1D8D988E"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70(d)</w:t>
            </w:r>
          </w:p>
        </w:tc>
        <w:tc>
          <w:tcPr>
            <w:tcW w:w="8846" w:type="dxa"/>
            <w:tcBorders>
              <w:top w:val="single" w:sz="6" w:space="0" w:color="auto"/>
              <w:left w:val="single" w:sz="6" w:space="0" w:color="auto"/>
              <w:bottom w:val="nil"/>
              <w:right w:val="single" w:sz="6" w:space="0" w:color="auto"/>
            </w:tcBorders>
          </w:tcPr>
          <w:p w14:paraId="77491A0E"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results of any previous personal dosimetry / area monitoring relevant to the proposed work;</w:t>
            </w:r>
          </w:p>
        </w:tc>
      </w:tr>
      <w:tr w:rsidR="003272C1" w:rsidRPr="00EF3B30" w14:paraId="1F79E9CF" w14:textId="77777777" w:rsidTr="00F23F35">
        <w:tc>
          <w:tcPr>
            <w:tcW w:w="846" w:type="dxa"/>
            <w:tcBorders>
              <w:top w:val="nil"/>
              <w:bottom w:val="single" w:sz="4" w:space="0" w:color="auto"/>
            </w:tcBorders>
          </w:tcPr>
          <w:p w14:paraId="35B8CDDB" w14:textId="77777777" w:rsidR="003272C1" w:rsidRDefault="003272C1" w:rsidP="003272C1">
            <w:pPr>
              <w:spacing w:beforeLines="60" w:before="144" w:afterLines="60" w:after="144"/>
              <w:rPr>
                <w:rFonts w:ascii="Arial" w:hAnsi="Arial" w:cs="Arial"/>
                <w:sz w:val="20"/>
                <w:szCs w:val="20"/>
              </w:rPr>
            </w:pPr>
          </w:p>
          <w:p w14:paraId="0DCF2D02" w14:textId="77777777" w:rsidR="00C0684D" w:rsidRDefault="00C0684D" w:rsidP="003272C1">
            <w:pPr>
              <w:spacing w:beforeLines="60" w:before="144" w:afterLines="60" w:after="144"/>
              <w:rPr>
                <w:rFonts w:ascii="Arial" w:hAnsi="Arial" w:cs="Arial"/>
                <w:sz w:val="20"/>
                <w:szCs w:val="20"/>
              </w:rPr>
            </w:pPr>
          </w:p>
          <w:p w14:paraId="3DADBAAC" w14:textId="77777777" w:rsidR="002C0C89" w:rsidRDefault="002C0C89" w:rsidP="003272C1">
            <w:pPr>
              <w:spacing w:beforeLines="60" w:before="144" w:afterLines="60" w:after="144"/>
              <w:rPr>
                <w:rFonts w:ascii="Arial" w:hAnsi="Arial" w:cs="Arial"/>
                <w:sz w:val="20"/>
                <w:szCs w:val="20"/>
              </w:rPr>
            </w:pPr>
          </w:p>
          <w:p w14:paraId="301B9316" w14:textId="77777777" w:rsidR="002C0C89" w:rsidRPr="00EF3B30" w:rsidRDefault="002C0C89"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53266939" w14:textId="20F57E3E" w:rsidR="008D342E" w:rsidRDefault="008D342E" w:rsidP="00134CC0">
            <w:pPr>
              <w:keepNext/>
              <w:keepLines/>
              <w:tabs>
                <w:tab w:val="left" w:pos="0"/>
              </w:tabs>
              <w:rPr>
                <w:rFonts w:ascii="Calibri" w:hAnsi="Calibri"/>
                <w:i/>
                <w:iCs/>
                <w:sz w:val="20"/>
              </w:rPr>
            </w:pPr>
          </w:p>
          <w:p w14:paraId="5647A863" w14:textId="77777777" w:rsidR="00E41CD1" w:rsidRDefault="00E41CD1" w:rsidP="00134CC0">
            <w:pPr>
              <w:keepNext/>
              <w:keepLines/>
              <w:tabs>
                <w:tab w:val="left" w:pos="0"/>
              </w:tabs>
              <w:rPr>
                <w:rFonts w:ascii="Calibri" w:hAnsi="Calibri"/>
                <w:i/>
                <w:iCs/>
                <w:sz w:val="20"/>
              </w:rPr>
            </w:pPr>
          </w:p>
          <w:p w14:paraId="1FE1CBB0" w14:textId="77777777" w:rsidR="00E41CD1" w:rsidRDefault="00E41CD1" w:rsidP="00134CC0">
            <w:pPr>
              <w:keepNext/>
              <w:keepLines/>
              <w:tabs>
                <w:tab w:val="left" w:pos="0"/>
              </w:tabs>
              <w:rPr>
                <w:rFonts w:ascii="Calibri" w:hAnsi="Calibri"/>
                <w:i/>
                <w:iCs/>
                <w:sz w:val="20"/>
              </w:rPr>
            </w:pPr>
          </w:p>
          <w:p w14:paraId="7938F0C8" w14:textId="77777777" w:rsidR="00E41CD1" w:rsidRDefault="00E41CD1" w:rsidP="00134CC0">
            <w:pPr>
              <w:keepNext/>
              <w:keepLines/>
              <w:tabs>
                <w:tab w:val="left" w:pos="0"/>
              </w:tabs>
              <w:rPr>
                <w:rFonts w:ascii="Calibri" w:hAnsi="Calibri"/>
                <w:i/>
                <w:iCs/>
                <w:sz w:val="20"/>
              </w:rPr>
            </w:pPr>
          </w:p>
          <w:p w14:paraId="34F60C54" w14:textId="77777777" w:rsidR="00C25E61" w:rsidRPr="006D07FA" w:rsidRDefault="00C25E61" w:rsidP="00134CC0">
            <w:pPr>
              <w:keepNext/>
              <w:keepLines/>
              <w:tabs>
                <w:tab w:val="left" w:pos="0"/>
              </w:tabs>
              <w:rPr>
                <w:rFonts w:ascii="Calibri" w:hAnsi="Calibri"/>
                <w:i/>
                <w:iCs/>
                <w:sz w:val="20"/>
              </w:rPr>
            </w:pPr>
          </w:p>
          <w:p w14:paraId="2CE67096" w14:textId="57F0A890" w:rsidR="003272C1" w:rsidRPr="00B64B25" w:rsidRDefault="003272C1" w:rsidP="003272C1">
            <w:pPr>
              <w:keepNext/>
              <w:keepLines/>
              <w:tabs>
                <w:tab w:val="left" w:pos="0"/>
              </w:tabs>
              <w:rPr>
                <w:rFonts w:ascii="Calibri" w:hAnsi="Calibri"/>
                <w:b/>
                <w:sz w:val="20"/>
              </w:rPr>
            </w:pPr>
          </w:p>
        </w:tc>
      </w:tr>
      <w:tr w:rsidR="003272C1" w:rsidRPr="00EF3B30" w14:paraId="4579D17B" w14:textId="77777777" w:rsidTr="00F23F35">
        <w:tc>
          <w:tcPr>
            <w:tcW w:w="846" w:type="dxa"/>
            <w:tcBorders>
              <w:top w:val="single" w:sz="4" w:space="0" w:color="auto"/>
              <w:left w:val="single" w:sz="4" w:space="0" w:color="auto"/>
              <w:bottom w:val="nil"/>
              <w:right w:val="single" w:sz="6" w:space="0" w:color="auto"/>
            </w:tcBorders>
          </w:tcPr>
          <w:p w14:paraId="230B7056" w14:textId="710BAEC9"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70(e)</w:t>
            </w:r>
          </w:p>
        </w:tc>
        <w:tc>
          <w:tcPr>
            <w:tcW w:w="8846" w:type="dxa"/>
            <w:tcBorders>
              <w:top w:val="single" w:sz="4" w:space="0" w:color="auto"/>
              <w:left w:val="single" w:sz="6" w:space="0" w:color="auto"/>
              <w:bottom w:val="nil"/>
              <w:right w:val="single" w:sz="4" w:space="0" w:color="auto"/>
            </w:tcBorders>
          </w:tcPr>
          <w:p w14:paraId="08E14752"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advice from the manufacturer or supplier of equipment about its safe use and maintenance;</w:t>
            </w:r>
          </w:p>
        </w:tc>
      </w:tr>
      <w:tr w:rsidR="003272C1" w:rsidRPr="00EF3B30" w14:paraId="121BA49A" w14:textId="77777777" w:rsidTr="00F23F35">
        <w:tc>
          <w:tcPr>
            <w:tcW w:w="846" w:type="dxa"/>
            <w:tcBorders>
              <w:top w:val="nil"/>
              <w:bottom w:val="single" w:sz="4" w:space="0" w:color="auto"/>
            </w:tcBorders>
          </w:tcPr>
          <w:p w14:paraId="6D663A77" w14:textId="77777777" w:rsidR="003272C1" w:rsidRPr="00EF3B30"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1C09554D" w14:textId="77777777" w:rsidR="00E41CD1" w:rsidRDefault="00E41CD1" w:rsidP="00997CB7">
            <w:pPr>
              <w:pageBreakBefore/>
              <w:spacing w:beforeLines="60" w:before="144" w:afterLines="60" w:after="144"/>
              <w:rPr>
                <w:rFonts w:asciiTheme="minorHAnsi" w:hAnsiTheme="minorHAnsi" w:cs="Arial"/>
                <w:sz w:val="20"/>
                <w:szCs w:val="20"/>
              </w:rPr>
            </w:pPr>
          </w:p>
          <w:p w14:paraId="745698AD" w14:textId="7BEF07C0" w:rsidR="001168E3" w:rsidRDefault="00680D44" w:rsidP="00997CB7">
            <w:pPr>
              <w:pageBreakBefore/>
              <w:spacing w:beforeLines="60" w:before="144" w:afterLines="60" w:after="144"/>
              <w:rPr>
                <w:rFonts w:asciiTheme="minorHAnsi" w:hAnsiTheme="minorHAnsi" w:cs="Arial"/>
                <w:sz w:val="20"/>
                <w:szCs w:val="20"/>
              </w:rPr>
            </w:pPr>
            <w:r>
              <w:rPr>
                <w:rFonts w:asciiTheme="minorHAnsi" w:hAnsiTheme="minorHAnsi" w:cs="Arial"/>
                <w:sz w:val="20"/>
                <w:szCs w:val="20"/>
              </w:rPr>
              <w:t xml:space="preserve"> </w:t>
            </w:r>
          </w:p>
          <w:p w14:paraId="3E473605" w14:textId="77777777" w:rsidR="00C25E61" w:rsidRDefault="00C25E61" w:rsidP="00997CB7">
            <w:pPr>
              <w:pageBreakBefore/>
              <w:spacing w:beforeLines="60" w:before="144" w:afterLines="60" w:after="144"/>
              <w:rPr>
                <w:rFonts w:asciiTheme="minorHAnsi" w:hAnsiTheme="minorHAnsi" w:cs="Arial"/>
                <w:sz w:val="20"/>
                <w:szCs w:val="20"/>
              </w:rPr>
            </w:pPr>
          </w:p>
          <w:p w14:paraId="2BB9CDDF" w14:textId="38B173B9" w:rsidR="00997CB7" w:rsidRPr="00F314CC" w:rsidRDefault="00997CB7" w:rsidP="00997CB7">
            <w:pPr>
              <w:pageBreakBefore/>
              <w:spacing w:beforeLines="60" w:before="144" w:afterLines="60" w:after="144"/>
              <w:rPr>
                <w:rFonts w:asciiTheme="minorHAnsi" w:hAnsiTheme="minorHAnsi" w:cs="Arial"/>
                <w:b/>
                <w:sz w:val="20"/>
                <w:szCs w:val="20"/>
              </w:rPr>
            </w:pPr>
          </w:p>
        </w:tc>
      </w:tr>
      <w:tr w:rsidR="003272C1" w:rsidRPr="00EF3B30" w14:paraId="3842AC87" w14:textId="77777777" w:rsidTr="00F23F35">
        <w:trPr>
          <w:trHeight w:val="381"/>
        </w:trPr>
        <w:tc>
          <w:tcPr>
            <w:tcW w:w="846" w:type="dxa"/>
            <w:tcBorders>
              <w:top w:val="single" w:sz="4" w:space="0" w:color="auto"/>
              <w:left w:val="single" w:sz="6" w:space="0" w:color="auto"/>
              <w:bottom w:val="nil"/>
              <w:right w:val="single" w:sz="6" w:space="0" w:color="auto"/>
            </w:tcBorders>
          </w:tcPr>
          <w:p w14:paraId="49867173" w14:textId="6A30276D"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70(f)</w:t>
            </w:r>
          </w:p>
        </w:tc>
        <w:tc>
          <w:tcPr>
            <w:tcW w:w="8846" w:type="dxa"/>
            <w:tcBorders>
              <w:top w:val="single" w:sz="4" w:space="0" w:color="auto"/>
              <w:left w:val="single" w:sz="6" w:space="0" w:color="auto"/>
              <w:bottom w:val="nil"/>
              <w:right w:val="single" w:sz="6" w:space="0" w:color="auto"/>
            </w:tcBorders>
          </w:tcPr>
          <w:p w14:paraId="45BB29E2" w14:textId="77777777" w:rsidR="003272C1" w:rsidRPr="00D9121B" w:rsidRDefault="003272C1" w:rsidP="003272C1">
            <w:pPr>
              <w:pageBreakBefore/>
              <w:spacing w:beforeLines="60" w:before="144" w:afterLines="60" w:after="144"/>
              <w:rPr>
                <w:rFonts w:asciiTheme="minorHAnsi" w:hAnsiTheme="minorHAnsi" w:cs="Arial"/>
                <w:b/>
                <w:sz w:val="20"/>
                <w:szCs w:val="20"/>
              </w:rPr>
            </w:pPr>
            <w:r w:rsidRPr="00D9121B">
              <w:rPr>
                <w:rFonts w:asciiTheme="minorHAnsi" w:hAnsiTheme="minorHAnsi" w:cs="Arial"/>
                <w:b/>
                <w:i/>
                <w:sz w:val="20"/>
                <w:szCs w:val="20"/>
              </w:rPr>
              <w:t>engineering control measures and design features already in place or planned</w:t>
            </w:r>
            <w:r w:rsidRPr="00D9121B">
              <w:rPr>
                <w:rFonts w:asciiTheme="minorHAnsi" w:hAnsiTheme="minorHAnsi" w:cs="Arial"/>
                <w:b/>
                <w:sz w:val="20"/>
                <w:szCs w:val="20"/>
              </w:rPr>
              <w:t>;</w:t>
            </w:r>
          </w:p>
        </w:tc>
      </w:tr>
      <w:tr w:rsidR="003272C1" w:rsidRPr="00EF3B30" w14:paraId="1AB5A380" w14:textId="77777777" w:rsidTr="00F23F35">
        <w:tc>
          <w:tcPr>
            <w:tcW w:w="846" w:type="dxa"/>
            <w:tcBorders>
              <w:top w:val="nil"/>
              <w:bottom w:val="nil"/>
            </w:tcBorders>
          </w:tcPr>
          <w:p w14:paraId="70E18052" w14:textId="77777777" w:rsidR="003272C1" w:rsidRPr="00EF3B30" w:rsidRDefault="003272C1" w:rsidP="003272C1">
            <w:pPr>
              <w:spacing w:beforeLines="60" w:before="144" w:afterLines="60" w:after="144"/>
              <w:rPr>
                <w:rFonts w:ascii="Arial" w:hAnsi="Arial" w:cs="Arial"/>
                <w:sz w:val="20"/>
                <w:szCs w:val="20"/>
              </w:rPr>
            </w:pPr>
          </w:p>
        </w:tc>
        <w:tc>
          <w:tcPr>
            <w:tcW w:w="8846" w:type="dxa"/>
            <w:tcBorders>
              <w:top w:val="nil"/>
              <w:bottom w:val="nil"/>
            </w:tcBorders>
          </w:tcPr>
          <w:p w14:paraId="35710E6F" w14:textId="77777777" w:rsidR="00434DB5" w:rsidRDefault="00434DB5" w:rsidP="00E41CD1">
            <w:pPr>
              <w:pageBreakBefore/>
              <w:spacing w:beforeLines="60" w:before="144" w:afterLines="60" w:after="144"/>
              <w:rPr>
                <w:rFonts w:asciiTheme="minorHAnsi" w:hAnsiTheme="minorHAnsi" w:cs="Arial"/>
                <w:sz w:val="20"/>
                <w:szCs w:val="20"/>
              </w:rPr>
            </w:pPr>
          </w:p>
          <w:p w14:paraId="31C46407" w14:textId="77777777" w:rsidR="00434DB5" w:rsidRDefault="00434DB5" w:rsidP="00E41CD1">
            <w:pPr>
              <w:pageBreakBefore/>
              <w:spacing w:beforeLines="60" w:before="144" w:afterLines="60" w:after="144"/>
              <w:rPr>
                <w:rFonts w:asciiTheme="minorHAnsi" w:hAnsiTheme="minorHAnsi" w:cs="Arial"/>
                <w:sz w:val="20"/>
                <w:szCs w:val="20"/>
              </w:rPr>
            </w:pPr>
          </w:p>
          <w:p w14:paraId="35601370" w14:textId="77777777" w:rsidR="00304BE0" w:rsidRDefault="00304BE0" w:rsidP="00E41CD1">
            <w:pPr>
              <w:pageBreakBefore/>
              <w:spacing w:beforeLines="60" w:before="144" w:afterLines="60" w:after="144"/>
              <w:rPr>
                <w:rFonts w:asciiTheme="minorHAnsi" w:hAnsiTheme="minorHAnsi" w:cs="Arial"/>
                <w:sz w:val="20"/>
                <w:szCs w:val="20"/>
              </w:rPr>
            </w:pPr>
          </w:p>
          <w:p w14:paraId="63359C2F" w14:textId="563E4073" w:rsidR="00AE38BD" w:rsidRPr="00F314CC" w:rsidRDefault="00AE38BD" w:rsidP="00E41CD1">
            <w:pPr>
              <w:pageBreakBefore/>
              <w:spacing w:beforeLines="60" w:before="144" w:afterLines="60" w:after="144"/>
              <w:rPr>
                <w:rFonts w:asciiTheme="minorHAnsi" w:hAnsiTheme="minorHAnsi" w:cs="Arial"/>
                <w:sz w:val="20"/>
                <w:szCs w:val="20"/>
              </w:rPr>
            </w:pPr>
          </w:p>
        </w:tc>
      </w:tr>
      <w:tr w:rsidR="003272C1" w:rsidRPr="007D5774" w14:paraId="4FBB9275" w14:textId="77777777" w:rsidTr="00F23F35">
        <w:tc>
          <w:tcPr>
            <w:tcW w:w="846" w:type="dxa"/>
            <w:tcBorders>
              <w:top w:val="single" w:sz="6" w:space="0" w:color="auto"/>
              <w:left w:val="single" w:sz="6" w:space="0" w:color="auto"/>
              <w:bottom w:val="nil"/>
              <w:right w:val="single" w:sz="6" w:space="0" w:color="auto"/>
            </w:tcBorders>
          </w:tcPr>
          <w:p w14:paraId="454E129B" w14:textId="2E0C6402"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70(g)</w:t>
            </w:r>
          </w:p>
        </w:tc>
        <w:tc>
          <w:tcPr>
            <w:tcW w:w="8846" w:type="dxa"/>
            <w:tcBorders>
              <w:top w:val="single" w:sz="6" w:space="0" w:color="auto"/>
              <w:left w:val="single" w:sz="6" w:space="0" w:color="auto"/>
              <w:bottom w:val="nil"/>
              <w:right w:val="single" w:sz="6" w:space="0" w:color="auto"/>
            </w:tcBorders>
          </w:tcPr>
          <w:p w14:paraId="5F2CAB7C" w14:textId="77777777" w:rsidR="003272C1" w:rsidRPr="00D9121B" w:rsidRDefault="003272C1" w:rsidP="003272C1">
            <w:pPr>
              <w:pageBreakBefore/>
              <w:spacing w:beforeLines="60" w:before="144" w:afterLines="60" w:after="144"/>
              <w:ind w:left="720" w:hanging="720"/>
              <w:rPr>
                <w:rFonts w:asciiTheme="minorHAnsi" w:hAnsiTheme="minorHAnsi" w:cs="Arial"/>
                <w:b/>
                <w:i/>
                <w:sz w:val="20"/>
                <w:szCs w:val="20"/>
              </w:rPr>
            </w:pPr>
            <w:r w:rsidRPr="00D9121B">
              <w:rPr>
                <w:rFonts w:asciiTheme="minorHAnsi" w:hAnsiTheme="minorHAnsi" w:cs="Arial"/>
                <w:b/>
                <w:i/>
                <w:sz w:val="20"/>
                <w:szCs w:val="20"/>
              </w:rPr>
              <w:t>any planned systems of work;</w:t>
            </w:r>
          </w:p>
        </w:tc>
      </w:tr>
      <w:tr w:rsidR="003272C1" w:rsidRPr="007D5774" w14:paraId="4AF87567" w14:textId="77777777" w:rsidTr="00F23F35">
        <w:tc>
          <w:tcPr>
            <w:tcW w:w="846" w:type="dxa"/>
            <w:tcBorders>
              <w:top w:val="nil"/>
              <w:bottom w:val="nil"/>
            </w:tcBorders>
          </w:tcPr>
          <w:p w14:paraId="69EE673F" w14:textId="77777777" w:rsidR="003272C1" w:rsidRPr="007D5774" w:rsidRDefault="003272C1" w:rsidP="003272C1">
            <w:pPr>
              <w:spacing w:beforeLines="60" w:before="144" w:afterLines="60" w:after="144"/>
              <w:rPr>
                <w:rFonts w:ascii="Arial" w:hAnsi="Arial" w:cs="Arial"/>
                <w:sz w:val="20"/>
                <w:szCs w:val="20"/>
                <w:highlight w:val="yellow"/>
              </w:rPr>
            </w:pPr>
          </w:p>
        </w:tc>
        <w:tc>
          <w:tcPr>
            <w:tcW w:w="8846" w:type="dxa"/>
            <w:tcBorders>
              <w:top w:val="nil"/>
              <w:bottom w:val="nil"/>
            </w:tcBorders>
          </w:tcPr>
          <w:p w14:paraId="51164575" w14:textId="77777777" w:rsidR="00680D44" w:rsidRDefault="00680D44" w:rsidP="003F7A93">
            <w:pPr>
              <w:pageBreakBefore/>
              <w:spacing w:beforeLines="60" w:before="144" w:afterLines="60" w:after="144"/>
              <w:rPr>
                <w:rFonts w:asciiTheme="minorHAnsi" w:hAnsiTheme="minorHAnsi" w:cs="Arial"/>
                <w:sz w:val="20"/>
                <w:szCs w:val="20"/>
              </w:rPr>
            </w:pPr>
          </w:p>
          <w:p w14:paraId="5FCE218C" w14:textId="77777777" w:rsidR="00304BE0" w:rsidRDefault="00304BE0" w:rsidP="003F7A93">
            <w:pPr>
              <w:pageBreakBefore/>
              <w:spacing w:beforeLines="60" w:before="144" w:afterLines="60" w:after="144"/>
              <w:rPr>
                <w:rFonts w:asciiTheme="minorHAnsi" w:hAnsiTheme="minorHAnsi" w:cs="Arial"/>
                <w:sz w:val="20"/>
                <w:szCs w:val="20"/>
              </w:rPr>
            </w:pPr>
          </w:p>
          <w:p w14:paraId="05578C96" w14:textId="77777777" w:rsidR="00304BE0" w:rsidRDefault="00304BE0" w:rsidP="003F7A93">
            <w:pPr>
              <w:pageBreakBefore/>
              <w:spacing w:beforeLines="60" w:before="144" w:afterLines="60" w:after="144"/>
              <w:rPr>
                <w:rFonts w:asciiTheme="minorHAnsi" w:hAnsiTheme="minorHAnsi" w:cs="Arial"/>
                <w:sz w:val="20"/>
                <w:szCs w:val="20"/>
              </w:rPr>
            </w:pPr>
          </w:p>
          <w:p w14:paraId="79FBC66E" w14:textId="61BDD1B9" w:rsidR="003F7A93" w:rsidRPr="00F418FC" w:rsidRDefault="003F7A93" w:rsidP="003F7A93">
            <w:pPr>
              <w:pageBreakBefore/>
              <w:spacing w:beforeLines="60" w:before="144" w:afterLines="60" w:after="144"/>
              <w:rPr>
                <w:rFonts w:asciiTheme="minorHAnsi" w:hAnsiTheme="minorHAnsi" w:cs="Arial"/>
                <w:sz w:val="20"/>
                <w:szCs w:val="20"/>
              </w:rPr>
            </w:pPr>
          </w:p>
        </w:tc>
      </w:tr>
      <w:tr w:rsidR="003272C1" w:rsidRPr="007D5774" w14:paraId="359386BA" w14:textId="77777777" w:rsidTr="00F23F35">
        <w:tc>
          <w:tcPr>
            <w:tcW w:w="846" w:type="dxa"/>
            <w:tcBorders>
              <w:top w:val="single" w:sz="6" w:space="0" w:color="auto"/>
              <w:left w:val="single" w:sz="6" w:space="0" w:color="auto"/>
              <w:bottom w:val="nil"/>
              <w:right w:val="single" w:sz="6" w:space="0" w:color="auto"/>
            </w:tcBorders>
          </w:tcPr>
          <w:p w14:paraId="38BCCB9B" w14:textId="5A92F3F9" w:rsidR="003272C1" w:rsidRPr="00D9121B" w:rsidRDefault="00D9121B" w:rsidP="003272C1">
            <w:pPr>
              <w:spacing w:beforeLines="60" w:before="144" w:afterLines="60" w:after="144"/>
              <w:rPr>
                <w:rFonts w:ascii="Arial" w:hAnsi="Arial" w:cs="Arial"/>
                <w:b/>
                <w:sz w:val="20"/>
                <w:szCs w:val="20"/>
              </w:rPr>
            </w:pPr>
            <w:r>
              <w:rPr>
                <w:rFonts w:ascii="Arial" w:hAnsi="Arial" w:cs="Arial"/>
                <w:b/>
                <w:sz w:val="20"/>
                <w:szCs w:val="20"/>
              </w:rPr>
              <w:t>70</w:t>
            </w:r>
            <w:r w:rsidR="007B4191" w:rsidRPr="00D9121B">
              <w:rPr>
                <w:rFonts w:ascii="Arial" w:hAnsi="Arial" w:cs="Arial"/>
                <w:b/>
                <w:sz w:val="20"/>
                <w:szCs w:val="20"/>
              </w:rPr>
              <w:t>(h)</w:t>
            </w:r>
          </w:p>
        </w:tc>
        <w:tc>
          <w:tcPr>
            <w:tcW w:w="8846" w:type="dxa"/>
            <w:tcBorders>
              <w:top w:val="single" w:sz="6" w:space="0" w:color="auto"/>
              <w:left w:val="single" w:sz="6" w:space="0" w:color="auto"/>
              <w:bottom w:val="nil"/>
              <w:right w:val="single" w:sz="6" w:space="0" w:color="auto"/>
            </w:tcBorders>
          </w:tcPr>
          <w:p w14:paraId="3DDBD552" w14:textId="1A637D8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estimated levels of airborne and surface contamination likely to be encountered;</w:t>
            </w:r>
          </w:p>
        </w:tc>
      </w:tr>
      <w:tr w:rsidR="003272C1" w:rsidRPr="007D5774" w14:paraId="5AB8607F" w14:textId="77777777" w:rsidTr="00F23F35">
        <w:trPr>
          <w:trHeight w:val="518"/>
        </w:trPr>
        <w:tc>
          <w:tcPr>
            <w:tcW w:w="846" w:type="dxa"/>
            <w:tcBorders>
              <w:top w:val="nil"/>
              <w:bottom w:val="single" w:sz="4" w:space="0" w:color="auto"/>
            </w:tcBorders>
          </w:tcPr>
          <w:p w14:paraId="77A46289" w14:textId="77777777" w:rsidR="003272C1" w:rsidRPr="00194E0A"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50C899A6" w14:textId="77777777" w:rsidR="00A7112F" w:rsidRDefault="00A7112F" w:rsidP="003272C1">
            <w:pPr>
              <w:pageBreakBefore/>
              <w:spacing w:beforeLines="60" w:before="144" w:afterLines="60" w:after="144"/>
              <w:rPr>
                <w:rFonts w:asciiTheme="minorHAnsi" w:hAnsiTheme="minorHAnsi" w:cs="Arial"/>
                <w:sz w:val="20"/>
                <w:szCs w:val="20"/>
              </w:rPr>
            </w:pPr>
          </w:p>
          <w:p w14:paraId="3DC6FC66" w14:textId="77777777" w:rsidR="003F7A93" w:rsidRDefault="003F7A93" w:rsidP="003272C1">
            <w:pPr>
              <w:pageBreakBefore/>
              <w:spacing w:beforeLines="60" w:before="144" w:afterLines="60" w:after="144"/>
              <w:rPr>
                <w:rFonts w:asciiTheme="minorHAnsi" w:hAnsiTheme="minorHAnsi" w:cs="Arial"/>
                <w:sz w:val="20"/>
                <w:szCs w:val="20"/>
              </w:rPr>
            </w:pPr>
          </w:p>
          <w:p w14:paraId="0FD7EC10" w14:textId="77777777" w:rsidR="003F7A93" w:rsidRDefault="003F7A93" w:rsidP="003272C1">
            <w:pPr>
              <w:pageBreakBefore/>
              <w:spacing w:beforeLines="60" w:before="144" w:afterLines="60" w:after="144"/>
              <w:rPr>
                <w:rFonts w:asciiTheme="minorHAnsi" w:hAnsiTheme="minorHAnsi" w:cs="Arial"/>
                <w:sz w:val="20"/>
                <w:szCs w:val="20"/>
              </w:rPr>
            </w:pPr>
          </w:p>
          <w:p w14:paraId="78652138" w14:textId="0691B94D" w:rsidR="003F7A93" w:rsidRPr="00B61F02" w:rsidRDefault="003F7A93" w:rsidP="003272C1">
            <w:pPr>
              <w:pageBreakBefore/>
              <w:spacing w:beforeLines="60" w:before="144" w:afterLines="60" w:after="144"/>
              <w:rPr>
                <w:rFonts w:asciiTheme="minorHAnsi" w:hAnsiTheme="minorHAnsi" w:cs="Arial"/>
                <w:sz w:val="20"/>
                <w:szCs w:val="20"/>
              </w:rPr>
            </w:pPr>
          </w:p>
        </w:tc>
      </w:tr>
      <w:tr w:rsidR="003272C1" w:rsidRPr="007D5774" w14:paraId="5E7A8A63" w14:textId="77777777" w:rsidTr="00F23F35">
        <w:tc>
          <w:tcPr>
            <w:tcW w:w="846" w:type="dxa"/>
            <w:tcBorders>
              <w:top w:val="single" w:sz="4" w:space="0" w:color="auto"/>
              <w:left w:val="single" w:sz="4" w:space="0" w:color="auto"/>
              <w:bottom w:val="nil"/>
              <w:right w:val="single" w:sz="4" w:space="0" w:color="auto"/>
            </w:tcBorders>
          </w:tcPr>
          <w:p w14:paraId="6E5ACB6A" w14:textId="0C3CDB74" w:rsidR="003272C1" w:rsidRPr="00D9121B" w:rsidRDefault="00D9121B" w:rsidP="003272C1">
            <w:pPr>
              <w:spacing w:beforeLines="60" w:before="144" w:afterLines="60" w:after="144"/>
              <w:rPr>
                <w:rFonts w:ascii="Arial" w:hAnsi="Arial" w:cs="Arial"/>
                <w:b/>
                <w:sz w:val="20"/>
                <w:szCs w:val="20"/>
              </w:rPr>
            </w:pPr>
            <w:r w:rsidRPr="00D9121B">
              <w:rPr>
                <w:rFonts w:ascii="Arial" w:hAnsi="Arial" w:cs="Arial"/>
                <w:b/>
                <w:sz w:val="20"/>
                <w:szCs w:val="20"/>
              </w:rPr>
              <w:lastRenderedPageBreak/>
              <w:t>70</w:t>
            </w:r>
            <w:r w:rsidR="007B4191" w:rsidRPr="00D9121B">
              <w:rPr>
                <w:rFonts w:ascii="Arial" w:hAnsi="Arial" w:cs="Arial"/>
                <w:b/>
                <w:sz w:val="20"/>
                <w:szCs w:val="20"/>
              </w:rPr>
              <w:t>(i)</w:t>
            </w:r>
          </w:p>
        </w:tc>
        <w:tc>
          <w:tcPr>
            <w:tcW w:w="8846" w:type="dxa"/>
            <w:tcBorders>
              <w:top w:val="single" w:sz="4" w:space="0" w:color="auto"/>
              <w:left w:val="single" w:sz="4" w:space="0" w:color="auto"/>
              <w:bottom w:val="nil"/>
              <w:right w:val="single" w:sz="4" w:space="0" w:color="auto"/>
            </w:tcBorders>
          </w:tcPr>
          <w:p w14:paraId="2C3A9533"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effectiveness and suitability of personal protective equipment to be provided;</w:t>
            </w:r>
          </w:p>
        </w:tc>
      </w:tr>
      <w:tr w:rsidR="003272C1" w:rsidRPr="007D5774" w14:paraId="22160FAA" w14:textId="77777777" w:rsidTr="00F23F35">
        <w:tc>
          <w:tcPr>
            <w:tcW w:w="846" w:type="dxa"/>
            <w:tcBorders>
              <w:top w:val="nil"/>
              <w:left w:val="single" w:sz="4" w:space="0" w:color="auto"/>
              <w:bottom w:val="single" w:sz="4" w:space="0" w:color="auto"/>
              <w:right w:val="single" w:sz="4" w:space="0" w:color="auto"/>
            </w:tcBorders>
          </w:tcPr>
          <w:p w14:paraId="1E1BCF09" w14:textId="77777777" w:rsidR="003272C1" w:rsidRPr="00194E0A" w:rsidRDefault="003272C1" w:rsidP="003272C1">
            <w:pPr>
              <w:spacing w:beforeLines="60" w:before="144" w:afterLines="60" w:after="144"/>
              <w:rPr>
                <w:rFonts w:ascii="Arial" w:hAnsi="Arial" w:cs="Arial"/>
                <w:sz w:val="20"/>
                <w:szCs w:val="20"/>
              </w:rPr>
            </w:pPr>
            <w:r w:rsidRPr="00194E0A">
              <w:rPr>
                <w:rFonts w:ascii="Arial" w:hAnsi="Arial" w:cs="Arial"/>
                <w:sz w:val="20"/>
                <w:szCs w:val="20"/>
              </w:rPr>
              <w:br w:type="page"/>
            </w:r>
          </w:p>
        </w:tc>
        <w:tc>
          <w:tcPr>
            <w:tcW w:w="8846" w:type="dxa"/>
            <w:tcBorders>
              <w:top w:val="nil"/>
              <w:left w:val="single" w:sz="4" w:space="0" w:color="auto"/>
              <w:bottom w:val="single" w:sz="4" w:space="0" w:color="auto"/>
              <w:right w:val="single" w:sz="4" w:space="0" w:color="auto"/>
            </w:tcBorders>
          </w:tcPr>
          <w:p w14:paraId="0D727990" w14:textId="77777777" w:rsidR="00FA07F0" w:rsidRDefault="00FA07F0" w:rsidP="005E564E">
            <w:pPr>
              <w:pageBreakBefore/>
              <w:spacing w:beforeLines="60" w:before="144" w:afterLines="60" w:after="144"/>
              <w:rPr>
                <w:rFonts w:asciiTheme="minorHAnsi" w:hAnsiTheme="minorHAnsi" w:cs="Arial"/>
                <w:sz w:val="20"/>
                <w:szCs w:val="20"/>
              </w:rPr>
            </w:pPr>
          </w:p>
          <w:p w14:paraId="68F12570" w14:textId="77777777" w:rsidR="00FA07F0" w:rsidRDefault="00FA07F0" w:rsidP="005E564E">
            <w:pPr>
              <w:pageBreakBefore/>
              <w:spacing w:beforeLines="60" w:before="144" w:afterLines="60" w:after="144"/>
              <w:rPr>
                <w:rFonts w:asciiTheme="minorHAnsi" w:hAnsiTheme="minorHAnsi" w:cs="Arial"/>
                <w:sz w:val="20"/>
                <w:szCs w:val="20"/>
              </w:rPr>
            </w:pPr>
          </w:p>
          <w:p w14:paraId="6D582272" w14:textId="77777777" w:rsidR="00134CC0" w:rsidRDefault="00082C8B" w:rsidP="005E564E">
            <w:pPr>
              <w:pageBreakBefore/>
              <w:spacing w:beforeLines="60" w:before="144" w:afterLines="60" w:after="144"/>
              <w:rPr>
                <w:rFonts w:asciiTheme="minorHAnsi" w:hAnsiTheme="minorHAnsi" w:cs="Arial"/>
                <w:sz w:val="20"/>
                <w:szCs w:val="20"/>
              </w:rPr>
            </w:pPr>
            <w:r>
              <w:rPr>
                <w:rFonts w:asciiTheme="minorHAnsi" w:hAnsiTheme="minorHAnsi" w:cs="Arial"/>
                <w:sz w:val="20"/>
                <w:szCs w:val="20"/>
              </w:rPr>
              <w:t xml:space="preserve"> </w:t>
            </w:r>
          </w:p>
          <w:p w14:paraId="2BE2424B" w14:textId="31665673" w:rsidR="00304BE0" w:rsidRPr="00797396" w:rsidRDefault="00304BE0" w:rsidP="005E564E">
            <w:pPr>
              <w:pageBreakBefore/>
              <w:spacing w:beforeLines="60" w:before="144" w:afterLines="60" w:after="144"/>
              <w:rPr>
                <w:rFonts w:asciiTheme="minorHAnsi" w:hAnsiTheme="minorHAnsi" w:cs="Arial"/>
                <w:sz w:val="20"/>
                <w:szCs w:val="20"/>
              </w:rPr>
            </w:pPr>
          </w:p>
        </w:tc>
      </w:tr>
      <w:tr w:rsidR="003272C1" w:rsidRPr="004330DB" w14:paraId="1C6CCD2E" w14:textId="77777777" w:rsidTr="00F23F35">
        <w:tc>
          <w:tcPr>
            <w:tcW w:w="846" w:type="dxa"/>
            <w:tcBorders>
              <w:top w:val="single" w:sz="4" w:space="0" w:color="auto"/>
              <w:left w:val="single" w:sz="4" w:space="0" w:color="auto"/>
              <w:bottom w:val="nil"/>
              <w:right w:val="single" w:sz="6" w:space="0" w:color="auto"/>
            </w:tcBorders>
          </w:tcPr>
          <w:p w14:paraId="4363AD1F" w14:textId="39386FD6" w:rsidR="003272C1" w:rsidRPr="00D9121B" w:rsidRDefault="00D9121B" w:rsidP="003272C1">
            <w:pPr>
              <w:spacing w:beforeLines="60" w:before="144" w:afterLines="60" w:after="144"/>
              <w:rPr>
                <w:rFonts w:ascii="Arial" w:hAnsi="Arial" w:cs="Arial"/>
                <w:b/>
                <w:sz w:val="20"/>
                <w:szCs w:val="20"/>
              </w:rPr>
            </w:pPr>
            <w:r>
              <w:rPr>
                <w:rFonts w:ascii="Arial" w:hAnsi="Arial" w:cs="Arial"/>
                <w:b/>
                <w:sz w:val="20"/>
                <w:szCs w:val="20"/>
              </w:rPr>
              <w:t>70</w:t>
            </w:r>
            <w:r w:rsidR="007B4191" w:rsidRPr="00D9121B">
              <w:rPr>
                <w:rFonts w:ascii="Arial" w:hAnsi="Arial" w:cs="Arial"/>
                <w:b/>
                <w:sz w:val="20"/>
                <w:szCs w:val="20"/>
              </w:rPr>
              <w:t>(j)</w:t>
            </w:r>
          </w:p>
        </w:tc>
        <w:tc>
          <w:tcPr>
            <w:tcW w:w="8846" w:type="dxa"/>
            <w:tcBorders>
              <w:top w:val="single" w:sz="4" w:space="0" w:color="auto"/>
              <w:left w:val="single" w:sz="6" w:space="0" w:color="auto"/>
              <w:bottom w:val="nil"/>
              <w:right w:val="single" w:sz="4" w:space="0" w:color="auto"/>
            </w:tcBorders>
          </w:tcPr>
          <w:p w14:paraId="61F55939"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extent of unrestricted access to working areas where dose rates or contamination levels are likely to be significant;</w:t>
            </w:r>
          </w:p>
        </w:tc>
      </w:tr>
      <w:tr w:rsidR="003272C1" w:rsidRPr="004330DB" w14:paraId="33C05076" w14:textId="77777777" w:rsidTr="00F23F35">
        <w:tc>
          <w:tcPr>
            <w:tcW w:w="846" w:type="dxa"/>
            <w:tcBorders>
              <w:top w:val="nil"/>
              <w:bottom w:val="single" w:sz="4" w:space="0" w:color="auto"/>
            </w:tcBorders>
          </w:tcPr>
          <w:p w14:paraId="15081FA7" w14:textId="77777777" w:rsidR="003272C1" w:rsidRPr="004330DB"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7F9C2FAA" w14:textId="77777777" w:rsidR="006F5226" w:rsidRDefault="006F5226" w:rsidP="00134CC0">
            <w:pPr>
              <w:pageBreakBefore/>
              <w:spacing w:beforeLines="60" w:before="144" w:afterLines="60" w:after="144"/>
              <w:rPr>
                <w:rFonts w:asciiTheme="minorHAnsi" w:hAnsiTheme="minorHAnsi" w:cs="Arial"/>
                <w:b/>
                <w:bCs/>
                <w:sz w:val="20"/>
                <w:szCs w:val="20"/>
              </w:rPr>
            </w:pPr>
          </w:p>
          <w:p w14:paraId="0EC4DD31" w14:textId="77777777" w:rsidR="00304BE0" w:rsidRDefault="00304BE0" w:rsidP="00134CC0">
            <w:pPr>
              <w:pageBreakBefore/>
              <w:spacing w:beforeLines="60" w:before="144" w:afterLines="60" w:after="144"/>
              <w:rPr>
                <w:rFonts w:asciiTheme="minorHAnsi" w:hAnsiTheme="minorHAnsi" w:cs="Arial"/>
                <w:sz w:val="20"/>
                <w:szCs w:val="20"/>
              </w:rPr>
            </w:pPr>
          </w:p>
          <w:p w14:paraId="73B2F726" w14:textId="19ECA492" w:rsidR="00304BE0" w:rsidRPr="00FC4333" w:rsidRDefault="00304BE0" w:rsidP="00134CC0">
            <w:pPr>
              <w:pageBreakBefore/>
              <w:spacing w:beforeLines="60" w:before="144" w:afterLines="60" w:after="144"/>
              <w:rPr>
                <w:rFonts w:asciiTheme="minorHAnsi" w:hAnsiTheme="minorHAnsi" w:cs="Arial"/>
                <w:sz w:val="20"/>
                <w:szCs w:val="20"/>
              </w:rPr>
            </w:pPr>
          </w:p>
        </w:tc>
      </w:tr>
      <w:tr w:rsidR="003272C1" w:rsidRPr="00B51D5B" w14:paraId="5919BC9B" w14:textId="77777777" w:rsidTr="00F23F35">
        <w:tc>
          <w:tcPr>
            <w:tcW w:w="846" w:type="dxa"/>
            <w:tcBorders>
              <w:top w:val="single" w:sz="4" w:space="0" w:color="auto"/>
              <w:left w:val="single" w:sz="4" w:space="0" w:color="auto"/>
              <w:bottom w:val="nil"/>
              <w:right w:val="single" w:sz="4" w:space="0" w:color="auto"/>
            </w:tcBorders>
          </w:tcPr>
          <w:p w14:paraId="2F5C3520" w14:textId="657469F5"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70(k)</w:t>
            </w:r>
          </w:p>
        </w:tc>
        <w:tc>
          <w:tcPr>
            <w:tcW w:w="8846" w:type="dxa"/>
            <w:tcBorders>
              <w:top w:val="single" w:sz="4" w:space="0" w:color="auto"/>
              <w:left w:val="single" w:sz="4" w:space="0" w:color="auto"/>
              <w:bottom w:val="nil"/>
              <w:right w:val="single" w:sz="4" w:space="0" w:color="auto"/>
            </w:tcBorders>
          </w:tcPr>
          <w:p w14:paraId="7F6ECF75" w14:textId="0F0E19A3"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possible accident situations, their likelihood and potential severity</w:t>
            </w:r>
          </w:p>
        </w:tc>
      </w:tr>
      <w:tr w:rsidR="003272C1" w:rsidRPr="00B51D5B" w14:paraId="765C7A75" w14:textId="77777777" w:rsidTr="00F23F35">
        <w:tc>
          <w:tcPr>
            <w:tcW w:w="846" w:type="dxa"/>
            <w:tcBorders>
              <w:top w:val="nil"/>
              <w:left w:val="single" w:sz="4" w:space="0" w:color="auto"/>
              <w:bottom w:val="single" w:sz="4" w:space="0" w:color="auto"/>
              <w:right w:val="single" w:sz="4" w:space="0" w:color="auto"/>
            </w:tcBorders>
          </w:tcPr>
          <w:p w14:paraId="4B655EF3" w14:textId="77777777" w:rsidR="003272C1" w:rsidRPr="00B51D5B" w:rsidRDefault="003272C1" w:rsidP="003272C1">
            <w:pPr>
              <w:spacing w:beforeLines="60" w:before="144" w:afterLines="60" w:after="144"/>
              <w:rPr>
                <w:rFonts w:ascii="Arial" w:hAnsi="Arial" w:cs="Arial"/>
                <w:sz w:val="20"/>
                <w:szCs w:val="20"/>
              </w:rPr>
            </w:pPr>
          </w:p>
        </w:tc>
        <w:tc>
          <w:tcPr>
            <w:tcW w:w="8846" w:type="dxa"/>
            <w:tcBorders>
              <w:top w:val="nil"/>
              <w:left w:val="single" w:sz="4" w:space="0" w:color="auto"/>
              <w:bottom w:val="single" w:sz="4" w:space="0" w:color="auto"/>
              <w:right w:val="single" w:sz="4" w:space="0" w:color="auto"/>
            </w:tcBorders>
          </w:tcPr>
          <w:p w14:paraId="026BE597" w14:textId="77777777" w:rsidR="006F5226" w:rsidRDefault="006F5226" w:rsidP="00FC4333">
            <w:pPr>
              <w:pageBreakBefore/>
              <w:spacing w:beforeLines="60" w:before="144" w:afterLines="60" w:after="144"/>
              <w:rPr>
                <w:rFonts w:asciiTheme="minorHAnsi" w:hAnsiTheme="minorHAnsi" w:cs="Arial"/>
                <w:b/>
                <w:sz w:val="20"/>
                <w:szCs w:val="20"/>
              </w:rPr>
            </w:pPr>
          </w:p>
          <w:p w14:paraId="1CCD7AF9" w14:textId="77777777" w:rsidR="00C25E61" w:rsidRDefault="00C25E61" w:rsidP="00FC4333">
            <w:pPr>
              <w:pageBreakBefore/>
              <w:spacing w:beforeLines="60" w:before="144" w:afterLines="60" w:after="144"/>
              <w:rPr>
                <w:rFonts w:asciiTheme="minorHAnsi" w:hAnsiTheme="minorHAnsi" w:cs="Arial"/>
                <w:b/>
                <w:sz w:val="20"/>
                <w:szCs w:val="20"/>
              </w:rPr>
            </w:pPr>
          </w:p>
          <w:p w14:paraId="414814F3" w14:textId="77777777" w:rsidR="00C25E61" w:rsidRDefault="00C25E61" w:rsidP="00FC4333">
            <w:pPr>
              <w:pageBreakBefore/>
              <w:spacing w:beforeLines="60" w:before="144" w:afterLines="60" w:after="144"/>
              <w:rPr>
                <w:rFonts w:asciiTheme="minorHAnsi" w:hAnsiTheme="minorHAnsi" w:cs="Arial"/>
                <w:b/>
                <w:sz w:val="20"/>
                <w:szCs w:val="20"/>
              </w:rPr>
            </w:pPr>
          </w:p>
          <w:p w14:paraId="0AF8658D" w14:textId="0F3EA93D" w:rsidR="00C25E61" w:rsidRPr="00991B46" w:rsidRDefault="00C25E61" w:rsidP="00FC4333">
            <w:pPr>
              <w:pageBreakBefore/>
              <w:spacing w:beforeLines="60" w:before="144" w:afterLines="60" w:after="144"/>
              <w:rPr>
                <w:rFonts w:asciiTheme="minorHAnsi" w:hAnsiTheme="minorHAnsi" w:cs="Arial"/>
                <w:b/>
                <w:sz w:val="20"/>
                <w:szCs w:val="20"/>
              </w:rPr>
            </w:pPr>
          </w:p>
        </w:tc>
      </w:tr>
      <w:tr w:rsidR="003272C1" w:rsidRPr="00B51D5B" w14:paraId="0085607D" w14:textId="77777777" w:rsidTr="00F23F35">
        <w:tc>
          <w:tcPr>
            <w:tcW w:w="846" w:type="dxa"/>
            <w:tcBorders>
              <w:top w:val="single" w:sz="4" w:space="0" w:color="auto"/>
              <w:left w:val="single" w:sz="4" w:space="0" w:color="auto"/>
              <w:bottom w:val="nil"/>
              <w:right w:val="single" w:sz="4" w:space="0" w:color="auto"/>
            </w:tcBorders>
          </w:tcPr>
          <w:p w14:paraId="4846C699" w14:textId="4F8EAF7A"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70(l)</w:t>
            </w:r>
          </w:p>
        </w:tc>
        <w:tc>
          <w:tcPr>
            <w:tcW w:w="8846" w:type="dxa"/>
            <w:tcBorders>
              <w:top w:val="single" w:sz="4" w:space="0" w:color="auto"/>
              <w:left w:val="single" w:sz="4" w:space="0" w:color="auto"/>
              <w:bottom w:val="nil"/>
              <w:right w:val="single" w:sz="4" w:space="0" w:color="auto"/>
            </w:tcBorders>
          </w:tcPr>
          <w:p w14:paraId="5E3DB63E"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consequences of possible failures of control measures – such as electrical interlocks, ventilation systems, and warning devices – or systems of work;</w:t>
            </w:r>
          </w:p>
        </w:tc>
      </w:tr>
      <w:tr w:rsidR="003272C1" w:rsidRPr="00B51D5B" w14:paraId="311D2C6E" w14:textId="77777777" w:rsidTr="00F23F35">
        <w:tc>
          <w:tcPr>
            <w:tcW w:w="846" w:type="dxa"/>
            <w:tcBorders>
              <w:top w:val="nil"/>
              <w:left w:val="single" w:sz="6" w:space="0" w:color="auto"/>
              <w:bottom w:val="single" w:sz="4" w:space="0" w:color="auto"/>
              <w:right w:val="single" w:sz="6" w:space="0" w:color="auto"/>
            </w:tcBorders>
          </w:tcPr>
          <w:p w14:paraId="17D34779" w14:textId="77777777" w:rsidR="003272C1" w:rsidRPr="00B51D5B" w:rsidRDefault="003272C1" w:rsidP="003272C1">
            <w:pPr>
              <w:spacing w:beforeLines="60" w:before="144" w:afterLines="60" w:after="144"/>
              <w:rPr>
                <w:rFonts w:ascii="Arial" w:hAnsi="Arial" w:cs="Arial"/>
                <w:sz w:val="20"/>
                <w:szCs w:val="20"/>
              </w:rPr>
            </w:pPr>
          </w:p>
        </w:tc>
        <w:tc>
          <w:tcPr>
            <w:tcW w:w="8846" w:type="dxa"/>
            <w:tcBorders>
              <w:top w:val="nil"/>
              <w:left w:val="single" w:sz="6" w:space="0" w:color="auto"/>
              <w:bottom w:val="single" w:sz="4" w:space="0" w:color="auto"/>
              <w:right w:val="single" w:sz="6" w:space="0" w:color="auto"/>
            </w:tcBorders>
          </w:tcPr>
          <w:p w14:paraId="1CAF0395" w14:textId="4979370E" w:rsidR="00134CC0" w:rsidRPr="00853733" w:rsidRDefault="00853733" w:rsidP="00134CC0">
            <w:pPr>
              <w:pageBreakBefore/>
              <w:spacing w:beforeLines="60" w:before="144" w:afterLines="60" w:after="144"/>
              <w:rPr>
                <w:rFonts w:asciiTheme="minorHAnsi" w:hAnsiTheme="minorHAnsi" w:cs="Arial"/>
                <w:b/>
                <w:bCs/>
                <w:sz w:val="20"/>
                <w:szCs w:val="20"/>
              </w:rPr>
            </w:pPr>
            <w:r w:rsidRPr="00853733">
              <w:rPr>
                <w:rFonts w:asciiTheme="minorHAnsi" w:hAnsiTheme="minorHAnsi" w:cs="Arial"/>
                <w:b/>
                <w:bCs/>
                <w:sz w:val="20"/>
                <w:szCs w:val="20"/>
              </w:rPr>
              <w:t>External exposure:</w:t>
            </w:r>
          </w:p>
          <w:p w14:paraId="1F6998F2" w14:textId="695BC07C" w:rsidR="00991B46" w:rsidRPr="00686EC6" w:rsidRDefault="00134CC0" w:rsidP="00134CC0">
            <w:pPr>
              <w:pageBreakBefore/>
              <w:spacing w:beforeLines="60" w:before="144" w:afterLines="60" w:after="144"/>
              <w:rPr>
                <w:rFonts w:asciiTheme="minorHAnsi" w:hAnsiTheme="minorHAnsi" w:cs="Arial"/>
                <w:sz w:val="20"/>
                <w:szCs w:val="20"/>
              </w:rPr>
            </w:pPr>
            <w:r w:rsidRPr="00134CC0">
              <w:rPr>
                <w:rFonts w:asciiTheme="minorHAnsi" w:hAnsiTheme="minorHAnsi" w:cs="Arial"/>
                <w:b/>
                <w:bCs/>
                <w:sz w:val="20"/>
                <w:szCs w:val="20"/>
              </w:rPr>
              <w:t>Internal exposure:</w:t>
            </w:r>
          </w:p>
        </w:tc>
      </w:tr>
      <w:tr w:rsidR="003272C1" w:rsidRPr="00E50D8B" w14:paraId="15EAE882" w14:textId="77777777" w:rsidTr="00F23F35">
        <w:tc>
          <w:tcPr>
            <w:tcW w:w="846" w:type="dxa"/>
            <w:tcBorders>
              <w:top w:val="single" w:sz="4" w:space="0" w:color="auto"/>
              <w:left w:val="single" w:sz="6" w:space="0" w:color="auto"/>
              <w:bottom w:val="nil"/>
              <w:right w:val="single" w:sz="6" w:space="0" w:color="auto"/>
            </w:tcBorders>
          </w:tcPr>
          <w:p w14:paraId="473E561C" w14:textId="2C5ED606"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t>70(m)</w:t>
            </w:r>
          </w:p>
        </w:tc>
        <w:tc>
          <w:tcPr>
            <w:tcW w:w="8846" w:type="dxa"/>
            <w:tcBorders>
              <w:top w:val="single" w:sz="4" w:space="0" w:color="auto"/>
              <w:left w:val="single" w:sz="6" w:space="0" w:color="auto"/>
              <w:bottom w:val="nil"/>
              <w:right w:val="single" w:sz="6" w:space="0" w:color="auto"/>
            </w:tcBorders>
          </w:tcPr>
          <w:p w14:paraId="3D7A3FB5" w14:textId="0B076F12"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steps to prevent identified accidents situations, or limit their consequences;</w:t>
            </w:r>
          </w:p>
        </w:tc>
      </w:tr>
      <w:tr w:rsidR="003272C1" w:rsidRPr="00E50D8B" w14:paraId="3DC81ACF" w14:textId="77777777" w:rsidTr="00F23F35">
        <w:tc>
          <w:tcPr>
            <w:tcW w:w="846" w:type="dxa"/>
            <w:tcBorders>
              <w:top w:val="nil"/>
              <w:left w:val="single" w:sz="6" w:space="0" w:color="auto"/>
              <w:bottom w:val="nil"/>
              <w:right w:val="single" w:sz="6" w:space="0" w:color="auto"/>
            </w:tcBorders>
          </w:tcPr>
          <w:p w14:paraId="6FE69053" w14:textId="77777777" w:rsidR="003272C1" w:rsidRPr="00E50D8B" w:rsidRDefault="003272C1" w:rsidP="003272C1">
            <w:pPr>
              <w:spacing w:beforeLines="60" w:before="144" w:afterLines="60" w:after="144"/>
              <w:rPr>
                <w:rFonts w:ascii="Arial" w:hAnsi="Arial" w:cs="Arial"/>
                <w:sz w:val="20"/>
                <w:szCs w:val="20"/>
              </w:rPr>
            </w:pPr>
          </w:p>
        </w:tc>
        <w:tc>
          <w:tcPr>
            <w:tcW w:w="8846" w:type="dxa"/>
            <w:tcBorders>
              <w:top w:val="nil"/>
              <w:left w:val="single" w:sz="6" w:space="0" w:color="auto"/>
              <w:bottom w:val="nil"/>
              <w:right w:val="single" w:sz="6" w:space="0" w:color="auto"/>
            </w:tcBorders>
          </w:tcPr>
          <w:p w14:paraId="076FCDDB" w14:textId="071F8361" w:rsidR="003272C1" w:rsidRPr="00473666" w:rsidRDefault="003272C1" w:rsidP="00FC4333">
            <w:pPr>
              <w:pageBreakBefore/>
              <w:spacing w:beforeLines="60" w:before="144" w:afterLines="60" w:after="144"/>
              <w:rPr>
                <w:rFonts w:asciiTheme="minorHAnsi" w:hAnsiTheme="minorHAnsi" w:cs="Arial"/>
                <w:b/>
                <w:sz w:val="20"/>
                <w:szCs w:val="20"/>
              </w:rPr>
            </w:pPr>
          </w:p>
          <w:p w14:paraId="7B3BBCD4" w14:textId="772FAFD7" w:rsidR="00473666" w:rsidRPr="00663A98" w:rsidRDefault="00473666" w:rsidP="00FC4333">
            <w:pPr>
              <w:pageBreakBefore/>
              <w:spacing w:beforeLines="60" w:before="144" w:afterLines="60" w:after="144"/>
              <w:rPr>
                <w:rFonts w:asciiTheme="minorHAnsi" w:hAnsiTheme="minorHAnsi" w:cs="Arial"/>
                <w:sz w:val="20"/>
                <w:szCs w:val="20"/>
              </w:rPr>
            </w:pPr>
          </w:p>
        </w:tc>
      </w:tr>
      <w:tr w:rsidR="003272C1" w:rsidRPr="00E50D8B" w14:paraId="664FE4D9"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6" w:space="0" w:color="auto"/>
              <w:bottom w:val="single" w:sz="6" w:space="0" w:color="auto"/>
              <w:right w:val="single" w:sz="6" w:space="0" w:color="auto"/>
            </w:tcBorders>
            <w:shd w:val="clear" w:color="auto" w:fill="D9D9D9"/>
          </w:tcPr>
          <w:p w14:paraId="40B95289" w14:textId="416BF4D1" w:rsidR="003272C1" w:rsidRPr="00321084" w:rsidRDefault="003272C1" w:rsidP="003272C1">
            <w:pPr>
              <w:spacing w:beforeLines="60" w:before="144" w:afterLines="60" w:after="144"/>
              <w:rPr>
                <w:rFonts w:asciiTheme="minorHAnsi" w:hAnsiTheme="minorHAnsi" w:cs="Arial"/>
                <w:b/>
              </w:rPr>
            </w:pPr>
            <w:r w:rsidRPr="00321084">
              <w:rPr>
                <w:rFonts w:asciiTheme="minorHAnsi" w:hAnsiTheme="minorHAnsi" w:cs="Arial"/>
                <w:b/>
              </w:rPr>
              <w:t>3</w:t>
            </w:r>
          </w:p>
        </w:tc>
        <w:tc>
          <w:tcPr>
            <w:tcW w:w="8846" w:type="dxa"/>
            <w:tcBorders>
              <w:top w:val="single" w:sz="6" w:space="0" w:color="auto"/>
              <w:left w:val="single" w:sz="6" w:space="0" w:color="auto"/>
              <w:bottom w:val="single" w:sz="6" w:space="0" w:color="auto"/>
            </w:tcBorders>
            <w:shd w:val="clear" w:color="auto" w:fill="D9D9D9"/>
          </w:tcPr>
          <w:p w14:paraId="154BF2F4" w14:textId="77777777" w:rsidR="003272C1" w:rsidRDefault="003272C1" w:rsidP="003272C1">
            <w:pPr>
              <w:pStyle w:val="Heading4"/>
              <w:keepNext w:val="0"/>
              <w:pageBreakBefore/>
              <w:spacing w:beforeLines="60" w:before="144" w:afterLines="60" w:after="144"/>
              <w:rPr>
                <w:rFonts w:asciiTheme="minorHAnsi" w:hAnsiTheme="minorHAnsi" w:cs="Arial"/>
                <w:sz w:val="24"/>
              </w:rPr>
            </w:pPr>
            <w:r w:rsidRPr="00321084">
              <w:rPr>
                <w:rFonts w:asciiTheme="minorHAnsi" w:hAnsiTheme="minorHAnsi" w:cs="Arial"/>
                <w:sz w:val="24"/>
              </w:rPr>
              <w:t>CONCLUSIONS</w:t>
            </w:r>
          </w:p>
          <w:p w14:paraId="244BA738" w14:textId="4D15D0DA" w:rsidR="00991B46" w:rsidRDefault="00DE7F06" w:rsidP="00991B46">
            <w:r>
              <w:rPr>
                <w:rFonts w:asciiTheme="minorHAnsi" w:hAnsiTheme="minorHAnsi" w:cs="Arial"/>
                <w:b/>
                <w:sz w:val="20"/>
                <w:szCs w:val="20"/>
              </w:rPr>
              <w:t>This part of the risk assessment</w:t>
            </w:r>
            <w:r>
              <w:rPr>
                <w:rFonts w:asciiTheme="minorHAnsi" w:hAnsiTheme="minorHAnsi" w:cs="Arial"/>
                <w:b/>
                <w:caps/>
                <w:sz w:val="20"/>
                <w:szCs w:val="20"/>
              </w:rPr>
              <w:t xml:space="preserve"> </w:t>
            </w:r>
            <w:r>
              <w:rPr>
                <w:rFonts w:asciiTheme="minorHAnsi" w:hAnsiTheme="minorHAnsi" w:cs="Arial"/>
                <w:b/>
                <w:sz w:val="20"/>
                <w:szCs w:val="20"/>
              </w:rPr>
              <w:t>addresses the mandatory list of items</w:t>
            </w:r>
            <w:r>
              <w:rPr>
                <w:rFonts w:asciiTheme="minorHAnsi" w:hAnsiTheme="minorHAnsi" w:cs="Arial"/>
                <w:b/>
                <w:caps/>
                <w:sz w:val="20"/>
                <w:szCs w:val="20"/>
              </w:rPr>
              <w:t xml:space="preserve"> </w:t>
            </w:r>
            <w:r>
              <w:rPr>
                <w:rFonts w:asciiTheme="minorHAnsi" w:hAnsiTheme="minorHAnsi" w:cs="Arial"/>
                <w:b/>
                <w:sz w:val="20"/>
                <w:szCs w:val="20"/>
              </w:rPr>
              <w:t>(a) to (p) to be considered in</w:t>
            </w:r>
            <w:r>
              <w:rPr>
                <w:rFonts w:asciiTheme="minorHAnsi" w:hAnsiTheme="minorHAnsi" w:cs="Arial"/>
                <w:b/>
                <w:caps/>
                <w:sz w:val="20"/>
                <w:szCs w:val="20"/>
              </w:rPr>
              <w:t xml:space="preserve"> </w:t>
            </w:r>
            <w:r w:rsidRPr="00DE7F06">
              <w:rPr>
                <w:rFonts w:asciiTheme="minorHAnsi" w:hAnsiTheme="minorHAnsi" w:cs="Arial"/>
                <w:b/>
                <w:sz w:val="20"/>
                <w:szCs w:val="20"/>
              </w:rPr>
              <w:t>paragr</w:t>
            </w:r>
            <w:r>
              <w:rPr>
                <w:rFonts w:asciiTheme="minorHAnsi" w:hAnsiTheme="minorHAnsi" w:cs="Arial"/>
                <w:b/>
                <w:sz w:val="20"/>
                <w:szCs w:val="20"/>
              </w:rPr>
              <w:t>ap</w:t>
            </w:r>
            <w:r w:rsidRPr="00DE7F06">
              <w:rPr>
                <w:rFonts w:asciiTheme="minorHAnsi" w:hAnsiTheme="minorHAnsi" w:cs="Arial"/>
                <w:b/>
                <w:sz w:val="20"/>
                <w:szCs w:val="20"/>
              </w:rPr>
              <w:t>h 7</w:t>
            </w:r>
            <w:r>
              <w:rPr>
                <w:rFonts w:asciiTheme="minorHAnsi" w:hAnsiTheme="minorHAnsi" w:cs="Arial"/>
                <w:b/>
                <w:sz w:val="20"/>
                <w:szCs w:val="20"/>
              </w:rPr>
              <w:t>1</w:t>
            </w:r>
            <w:r w:rsidRPr="00DE7F06">
              <w:rPr>
                <w:rFonts w:asciiTheme="minorHAnsi" w:hAnsiTheme="minorHAnsi" w:cs="Arial"/>
                <w:b/>
                <w:sz w:val="20"/>
                <w:szCs w:val="20"/>
              </w:rPr>
              <w:t xml:space="preserve"> of the Approved Code of Practice</w:t>
            </w:r>
            <w:r>
              <w:rPr>
                <w:rFonts w:asciiTheme="minorHAnsi" w:hAnsiTheme="minorHAnsi" w:cs="Arial"/>
                <w:b/>
                <w:sz w:val="20"/>
                <w:szCs w:val="20"/>
              </w:rPr>
              <w:t>.</w:t>
            </w:r>
          </w:p>
          <w:p w14:paraId="3E1FD58A" w14:textId="1DB42DBF" w:rsidR="00991B46" w:rsidRPr="00991B46" w:rsidRDefault="00991B46" w:rsidP="00991B46"/>
        </w:tc>
      </w:tr>
      <w:tr w:rsidR="003272C1" w:rsidRPr="007D5774" w14:paraId="3F951550"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bottom w:val="nil"/>
            </w:tcBorders>
          </w:tcPr>
          <w:p w14:paraId="220B513E" w14:textId="0227014C" w:rsidR="003272C1" w:rsidRPr="00D9121B" w:rsidRDefault="007B4191" w:rsidP="003272C1">
            <w:pPr>
              <w:spacing w:beforeLines="60" w:before="144" w:afterLines="60" w:after="144"/>
              <w:rPr>
                <w:rFonts w:ascii="Arial" w:hAnsi="Arial" w:cs="Arial"/>
                <w:b/>
                <w:sz w:val="20"/>
                <w:szCs w:val="20"/>
              </w:rPr>
            </w:pPr>
            <w:r w:rsidRPr="00D9121B">
              <w:rPr>
                <w:rFonts w:ascii="Arial" w:hAnsi="Arial" w:cs="Arial"/>
                <w:b/>
                <w:sz w:val="20"/>
                <w:szCs w:val="20"/>
              </w:rPr>
              <w:lastRenderedPageBreak/>
              <w:t>71(a)</w:t>
            </w:r>
          </w:p>
        </w:tc>
        <w:tc>
          <w:tcPr>
            <w:tcW w:w="8846" w:type="dxa"/>
            <w:tcBorders>
              <w:bottom w:val="nil"/>
            </w:tcBorders>
          </w:tcPr>
          <w:p w14:paraId="27388D65" w14:textId="77777777" w:rsidR="003272C1" w:rsidRPr="00D9121B" w:rsidRDefault="003272C1" w:rsidP="003272C1">
            <w:pPr>
              <w:pageBreakBefore/>
              <w:spacing w:beforeLines="60" w:before="144" w:afterLines="60" w:after="144"/>
              <w:rPr>
                <w:rFonts w:ascii="Calibri" w:hAnsi="Calibri" w:cs="Arial"/>
                <w:b/>
                <w:i/>
                <w:sz w:val="20"/>
                <w:szCs w:val="20"/>
              </w:rPr>
            </w:pPr>
            <w:r w:rsidRPr="00D9121B">
              <w:rPr>
                <w:rFonts w:ascii="Calibri" w:hAnsi="Calibri" w:cs="Arial"/>
                <w:b/>
                <w:i/>
                <w:sz w:val="20"/>
                <w:szCs w:val="20"/>
              </w:rPr>
              <w:t>what action is needed to ensure radiation exposure is ALARP;</w:t>
            </w:r>
          </w:p>
        </w:tc>
      </w:tr>
      <w:tr w:rsidR="003272C1" w:rsidRPr="007D5774" w14:paraId="145E14A1" w14:textId="77777777" w:rsidTr="004F1366">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rPr>
          <w:trHeight w:val="426"/>
        </w:trPr>
        <w:tc>
          <w:tcPr>
            <w:tcW w:w="846" w:type="dxa"/>
            <w:tcBorders>
              <w:top w:val="nil"/>
              <w:bottom w:val="nil"/>
            </w:tcBorders>
          </w:tcPr>
          <w:p w14:paraId="555F6BB0" w14:textId="77777777" w:rsidR="003272C1" w:rsidRPr="00C32A55" w:rsidRDefault="003272C1" w:rsidP="003272C1">
            <w:pPr>
              <w:spacing w:beforeLines="60" w:before="144" w:afterLines="60" w:after="144"/>
              <w:rPr>
                <w:rFonts w:ascii="Arial" w:hAnsi="Arial" w:cs="Arial"/>
                <w:sz w:val="20"/>
                <w:szCs w:val="20"/>
              </w:rPr>
            </w:pPr>
          </w:p>
        </w:tc>
        <w:tc>
          <w:tcPr>
            <w:tcW w:w="8846" w:type="dxa"/>
            <w:tcBorders>
              <w:top w:val="nil"/>
              <w:bottom w:val="nil"/>
            </w:tcBorders>
          </w:tcPr>
          <w:p w14:paraId="4BA9A133" w14:textId="7EC674A0" w:rsidR="00853733" w:rsidRPr="002441D0" w:rsidRDefault="00853733" w:rsidP="00853733">
            <w:pPr>
              <w:pStyle w:val="ListParagraph"/>
              <w:pageBreakBefore/>
              <w:spacing w:beforeLines="60" w:before="144" w:afterLines="60" w:after="144"/>
              <w:rPr>
                <w:rFonts w:ascii="Calibri" w:hAnsi="Calibri" w:cs="Arial"/>
                <w:sz w:val="20"/>
                <w:szCs w:val="20"/>
              </w:rPr>
            </w:pPr>
          </w:p>
          <w:p w14:paraId="2E10B3D8" w14:textId="77777777" w:rsidR="002A7628" w:rsidRDefault="002A7628" w:rsidP="00853733">
            <w:pPr>
              <w:pStyle w:val="ListParagraph"/>
              <w:pageBreakBefore/>
              <w:spacing w:beforeLines="60" w:before="144" w:afterLines="60" w:after="144"/>
              <w:rPr>
                <w:rFonts w:ascii="Calibri" w:hAnsi="Calibri" w:cs="Arial"/>
                <w:sz w:val="20"/>
                <w:szCs w:val="20"/>
              </w:rPr>
            </w:pPr>
          </w:p>
          <w:p w14:paraId="59BA3263" w14:textId="77777777" w:rsidR="000F2EBF" w:rsidRDefault="000F2EBF" w:rsidP="00853733">
            <w:pPr>
              <w:pStyle w:val="ListParagraph"/>
              <w:pageBreakBefore/>
              <w:spacing w:beforeLines="60" w:before="144" w:afterLines="60" w:after="144"/>
              <w:rPr>
                <w:rFonts w:ascii="Calibri" w:hAnsi="Calibri" w:cs="Arial"/>
                <w:sz w:val="20"/>
                <w:szCs w:val="20"/>
              </w:rPr>
            </w:pPr>
          </w:p>
          <w:p w14:paraId="3C7E695C" w14:textId="77777777" w:rsidR="00853733" w:rsidRDefault="00853733" w:rsidP="00853733">
            <w:pPr>
              <w:pStyle w:val="ListParagraph"/>
              <w:pageBreakBefore/>
              <w:spacing w:beforeLines="60" w:before="144" w:afterLines="60" w:after="144"/>
              <w:rPr>
                <w:rFonts w:ascii="Calibri" w:hAnsi="Calibri" w:cs="Arial"/>
                <w:sz w:val="20"/>
                <w:szCs w:val="20"/>
              </w:rPr>
            </w:pPr>
          </w:p>
          <w:p w14:paraId="0FB1001D" w14:textId="04D1DADF" w:rsidR="00853733" w:rsidRPr="002441D0" w:rsidRDefault="00853733" w:rsidP="00853733">
            <w:pPr>
              <w:pStyle w:val="ListParagraph"/>
              <w:pageBreakBefore/>
              <w:spacing w:beforeLines="60" w:before="144" w:afterLines="60" w:after="144"/>
              <w:rPr>
                <w:rFonts w:ascii="Calibri" w:hAnsi="Calibri" w:cs="Arial"/>
                <w:sz w:val="20"/>
                <w:szCs w:val="20"/>
              </w:rPr>
            </w:pPr>
          </w:p>
        </w:tc>
      </w:tr>
      <w:tr w:rsidR="003272C1" w:rsidRPr="00194E0A" w14:paraId="3B26D6FA"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6" w:space="0" w:color="auto"/>
              <w:bottom w:val="nil"/>
            </w:tcBorders>
          </w:tcPr>
          <w:p w14:paraId="784A31E3" w14:textId="7272BE5D"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71(b)</w:t>
            </w:r>
          </w:p>
        </w:tc>
        <w:tc>
          <w:tcPr>
            <w:tcW w:w="8846" w:type="dxa"/>
            <w:tcBorders>
              <w:top w:val="single" w:sz="6" w:space="0" w:color="auto"/>
              <w:bottom w:val="nil"/>
            </w:tcBorders>
          </w:tcPr>
          <w:p w14:paraId="5168C3A8"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what steps are necessary to achieve this control of exposure by use of engineering controls, design features, safety devices, and warning devices and, in addition, by the development of systems of work;</w:t>
            </w:r>
          </w:p>
        </w:tc>
      </w:tr>
      <w:tr w:rsidR="003272C1" w:rsidRPr="00194E0A" w14:paraId="52213079"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5C121195" w14:textId="77777777" w:rsidR="003272C1" w:rsidRPr="00194E0A"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7AB4B858" w14:textId="5B3456A1" w:rsidR="003F58E4" w:rsidRDefault="003F58E4" w:rsidP="000F2EBF">
            <w:pPr>
              <w:pStyle w:val="MacroText"/>
              <w:pageBreakBefore/>
              <w:rPr>
                <w:rFonts w:asciiTheme="minorHAnsi" w:hAnsiTheme="minorHAnsi" w:cs="Arial"/>
              </w:rPr>
            </w:pPr>
          </w:p>
          <w:p w14:paraId="480D455B" w14:textId="77777777" w:rsidR="000F2EBF" w:rsidRDefault="000F2EBF" w:rsidP="000F2EBF">
            <w:pPr>
              <w:pStyle w:val="MacroText"/>
              <w:pageBreakBefore/>
              <w:rPr>
                <w:rFonts w:asciiTheme="minorHAnsi" w:hAnsiTheme="minorHAnsi" w:cs="Arial"/>
              </w:rPr>
            </w:pPr>
          </w:p>
          <w:p w14:paraId="3ACC2B27" w14:textId="77777777" w:rsidR="000F2EBF" w:rsidRDefault="000F2EBF" w:rsidP="000F2EBF">
            <w:pPr>
              <w:pStyle w:val="MacroText"/>
              <w:pageBreakBefore/>
              <w:rPr>
                <w:rFonts w:asciiTheme="minorHAnsi" w:hAnsiTheme="minorHAnsi" w:cs="Arial"/>
              </w:rPr>
            </w:pPr>
          </w:p>
          <w:p w14:paraId="4CFE2F94" w14:textId="77777777" w:rsidR="000F2EBF" w:rsidRDefault="000F2EBF" w:rsidP="000F2EBF">
            <w:pPr>
              <w:pStyle w:val="MacroText"/>
              <w:pageBreakBefore/>
              <w:rPr>
                <w:rFonts w:asciiTheme="minorHAnsi" w:hAnsiTheme="minorHAnsi" w:cs="Arial"/>
              </w:rPr>
            </w:pPr>
          </w:p>
          <w:p w14:paraId="2EDE131A" w14:textId="77777777" w:rsidR="000F2EBF" w:rsidRDefault="000F2EBF" w:rsidP="000F2EBF">
            <w:pPr>
              <w:pStyle w:val="MacroText"/>
              <w:pageBreakBefore/>
              <w:rPr>
                <w:rFonts w:asciiTheme="minorHAnsi" w:hAnsiTheme="minorHAnsi" w:cs="Arial"/>
              </w:rPr>
            </w:pPr>
          </w:p>
          <w:p w14:paraId="4DBC76AA" w14:textId="557C3DA2" w:rsidR="00EE727C" w:rsidRPr="00020DD4" w:rsidRDefault="00EE727C" w:rsidP="00EE727C">
            <w:pPr>
              <w:pStyle w:val="MacroText"/>
              <w:pageBreakBefore/>
              <w:ind w:left="714"/>
              <w:rPr>
                <w:rFonts w:asciiTheme="minorHAnsi" w:hAnsiTheme="minorHAnsi" w:cs="Arial"/>
              </w:rPr>
            </w:pPr>
          </w:p>
        </w:tc>
      </w:tr>
      <w:tr w:rsidR="003272C1" w:rsidRPr="00B51D5B" w14:paraId="3B35088C"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bottom w:val="nil"/>
            </w:tcBorders>
          </w:tcPr>
          <w:p w14:paraId="5E4D6E31" w14:textId="462765D5"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71(c)</w:t>
            </w:r>
          </w:p>
        </w:tc>
        <w:tc>
          <w:tcPr>
            <w:tcW w:w="8846" w:type="dxa"/>
            <w:tcBorders>
              <w:top w:val="single" w:sz="4" w:space="0" w:color="auto"/>
              <w:bottom w:val="nil"/>
            </w:tcBorders>
          </w:tcPr>
          <w:p w14:paraId="5B893EA4"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 xml:space="preserve">whether it is appropriate to provide PPE and if </w:t>
            </w:r>
            <w:proofErr w:type="gramStart"/>
            <w:r w:rsidRPr="00D9121B">
              <w:rPr>
                <w:rFonts w:asciiTheme="minorHAnsi" w:hAnsiTheme="minorHAnsi" w:cs="Arial"/>
                <w:b/>
                <w:i/>
                <w:sz w:val="20"/>
                <w:szCs w:val="20"/>
              </w:rPr>
              <w:t>so</w:t>
            </w:r>
            <w:proofErr w:type="gramEnd"/>
            <w:r w:rsidRPr="00D9121B">
              <w:rPr>
                <w:rFonts w:asciiTheme="minorHAnsi" w:hAnsiTheme="minorHAnsi" w:cs="Arial"/>
                <w:b/>
                <w:i/>
                <w:sz w:val="20"/>
                <w:szCs w:val="20"/>
              </w:rPr>
              <w:t xml:space="preserve"> what type would be adequate and suitable;</w:t>
            </w:r>
          </w:p>
        </w:tc>
      </w:tr>
      <w:tr w:rsidR="003272C1" w:rsidRPr="00B51D5B" w14:paraId="23A2EDF2"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7C95BD12" w14:textId="77777777" w:rsidR="003272C1" w:rsidRPr="00B51D5B"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16FFC55F" w14:textId="77777777" w:rsidR="000F2EBF" w:rsidRDefault="000F2EBF" w:rsidP="00276439">
            <w:pPr>
              <w:pageBreakBefore/>
              <w:spacing w:beforeLines="60" w:before="144" w:afterLines="60" w:after="144"/>
              <w:rPr>
                <w:rFonts w:asciiTheme="minorHAnsi" w:hAnsiTheme="minorHAnsi" w:cs="Arial"/>
                <w:sz w:val="20"/>
                <w:szCs w:val="20"/>
              </w:rPr>
            </w:pPr>
          </w:p>
          <w:p w14:paraId="507EE9AE" w14:textId="77777777" w:rsidR="000F2EBF" w:rsidRDefault="000F2EBF" w:rsidP="00276439">
            <w:pPr>
              <w:pageBreakBefore/>
              <w:spacing w:beforeLines="60" w:before="144" w:afterLines="60" w:after="144"/>
              <w:rPr>
                <w:rFonts w:asciiTheme="minorHAnsi" w:hAnsiTheme="minorHAnsi" w:cs="Arial"/>
                <w:sz w:val="20"/>
                <w:szCs w:val="20"/>
              </w:rPr>
            </w:pPr>
          </w:p>
          <w:p w14:paraId="7A50224F" w14:textId="77777777" w:rsidR="000F2EBF" w:rsidRDefault="000F2EBF" w:rsidP="00276439">
            <w:pPr>
              <w:pageBreakBefore/>
              <w:spacing w:beforeLines="60" w:before="144" w:afterLines="60" w:after="144"/>
              <w:rPr>
                <w:rFonts w:asciiTheme="minorHAnsi" w:hAnsiTheme="minorHAnsi" w:cs="Arial"/>
                <w:sz w:val="20"/>
                <w:szCs w:val="20"/>
              </w:rPr>
            </w:pPr>
          </w:p>
          <w:p w14:paraId="1783500E" w14:textId="2FD78683" w:rsidR="002A7628" w:rsidRPr="002A7628" w:rsidRDefault="005E564E" w:rsidP="00276439">
            <w:pPr>
              <w:pageBreakBefore/>
              <w:spacing w:beforeLines="60" w:before="144" w:afterLines="60" w:after="144"/>
              <w:rPr>
                <w:rFonts w:asciiTheme="minorHAnsi" w:hAnsiTheme="minorHAnsi" w:cs="Arial"/>
                <w:sz w:val="20"/>
                <w:szCs w:val="20"/>
              </w:rPr>
            </w:pPr>
            <w:r>
              <w:rPr>
                <w:rFonts w:asciiTheme="minorHAnsi" w:hAnsiTheme="minorHAnsi" w:cs="Arial"/>
                <w:sz w:val="20"/>
                <w:szCs w:val="20"/>
              </w:rPr>
              <w:t xml:space="preserve"> </w:t>
            </w:r>
          </w:p>
        </w:tc>
      </w:tr>
      <w:tr w:rsidR="003272C1" w:rsidRPr="0023228F" w14:paraId="4C84B974"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bottom w:val="nil"/>
            </w:tcBorders>
          </w:tcPr>
          <w:p w14:paraId="3C8F33FB" w14:textId="2473CD8E"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71(d)</w:t>
            </w:r>
          </w:p>
        </w:tc>
        <w:tc>
          <w:tcPr>
            <w:tcW w:w="8846" w:type="dxa"/>
            <w:tcBorders>
              <w:top w:val="single" w:sz="4" w:space="0" w:color="auto"/>
              <w:bottom w:val="nil"/>
            </w:tcBorders>
          </w:tcPr>
          <w:p w14:paraId="5CCA0092" w14:textId="7777777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 xml:space="preserve">whether it is appropriate to establish dose constraints for planning or design purposes and if </w:t>
            </w:r>
            <w:proofErr w:type="gramStart"/>
            <w:r w:rsidRPr="00D9121B">
              <w:rPr>
                <w:rFonts w:asciiTheme="minorHAnsi" w:hAnsiTheme="minorHAnsi" w:cs="Arial"/>
                <w:b/>
                <w:i/>
                <w:sz w:val="20"/>
                <w:szCs w:val="20"/>
              </w:rPr>
              <w:t>so</w:t>
            </w:r>
            <w:proofErr w:type="gramEnd"/>
            <w:r w:rsidRPr="00D9121B">
              <w:rPr>
                <w:rFonts w:asciiTheme="minorHAnsi" w:hAnsiTheme="minorHAnsi" w:cs="Arial"/>
                <w:b/>
                <w:i/>
                <w:sz w:val="20"/>
                <w:szCs w:val="20"/>
              </w:rPr>
              <w:t xml:space="preserve"> what values should be used;</w:t>
            </w:r>
          </w:p>
        </w:tc>
      </w:tr>
      <w:tr w:rsidR="003272C1" w:rsidRPr="0023228F" w14:paraId="3CFAD549"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6" w:space="0" w:color="auto"/>
            </w:tcBorders>
          </w:tcPr>
          <w:p w14:paraId="1ACB7DDF" w14:textId="77777777" w:rsidR="003272C1" w:rsidRPr="0023228F" w:rsidRDefault="003272C1" w:rsidP="003272C1">
            <w:pPr>
              <w:spacing w:beforeLines="60" w:before="144" w:afterLines="60" w:after="144"/>
              <w:rPr>
                <w:rFonts w:ascii="Arial" w:hAnsi="Arial" w:cs="Arial"/>
                <w:sz w:val="20"/>
                <w:szCs w:val="20"/>
              </w:rPr>
            </w:pPr>
          </w:p>
        </w:tc>
        <w:tc>
          <w:tcPr>
            <w:tcW w:w="8846" w:type="dxa"/>
            <w:tcBorders>
              <w:top w:val="nil"/>
              <w:bottom w:val="single" w:sz="6" w:space="0" w:color="auto"/>
            </w:tcBorders>
          </w:tcPr>
          <w:p w14:paraId="29869765" w14:textId="77777777" w:rsidR="00307620" w:rsidRDefault="00307620" w:rsidP="003272C1">
            <w:pPr>
              <w:pStyle w:val="MacroText"/>
              <w:pageBreakBefore/>
              <w:spacing w:beforeLines="60" w:before="144" w:afterLines="60" w:after="144"/>
              <w:rPr>
                <w:rFonts w:asciiTheme="minorHAnsi" w:hAnsiTheme="minorHAnsi" w:cs="Arial"/>
              </w:rPr>
            </w:pPr>
          </w:p>
          <w:p w14:paraId="3AF863CE" w14:textId="77777777" w:rsidR="000F2EBF" w:rsidRDefault="000F2EBF" w:rsidP="003272C1">
            <w:pPr>
              <w:pStyle w:val="MacroText"/>
              <w:pageBreakBefore/>
              <w:spacing w:beforeLines="60" w:before="144" w:afterLines="60" w:after="144"/>
              <w:rPr>
                <w:rFonts w:asciiTheme="minorHAnsi" w:hAnsiTheme="minorHAnsi" w:cs="Arial"/>
              </w:rPr>
            </w:pPr>
          </w:p>
          <w:p w14:paraId="73D13C15" w14:textId="3D017745" w:rsidR="000F2EBF" w:rsidRPr="0092662C" w:rsidRDefault="000F2EBF" w:rsidP="003272C1">
            <w:pPr>
              <w:pStyle w:val="MacroText"/>
              <w:pageBreakBefore/>
              <w:spacing w:beforeLines="60" w:before="144" w:afterLines="60" w:after="144"/>
              <w:rPr>
                <w:rFonts w:asciiTheme="minorHAnsi" w:hAnsiTheme="minorHAnsi" w:cs="Arial"/>
              </w:rPr>
            </w:pPr>
          </w:p>
        </w:tc>
      </w:tr>
      <w:tr w:rsidR="003272C1" w:rsidRPr="00757909" w14:paraId="568AD370"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6" w:space="0" w:color="auto"/>
            </w:tcBorders>
          </w:tcPr>
          <w:p w14:paraId="7DD51B78" w14:textId="28F0C002"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71(e)</w:t>
            </w:r>
          </w:p>
        </w:tc>
        <w:tc>
          <w:tcPr>
            <w:tcW w:w="8846" w:type="dxa"/>
            <w:tcBorders>
              <w:top w:val="single" w:sz="6" w:space="0" w:color="auto"/>
            </w:tcBorders>
          </w:tcPr>
          <w:p w14:paraId="738BD582" w14:textId="762E6443"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need to alter the working conditions of any female employee who declares she is pregnant or is breastfeeding;</w:t>
            </w:r>
          </w:p>
        </w:tc>
      </w:tr>
      <w:tr w:rsidR="003272C1" w:rsidRPr="00757909" w14:paraId="3C444B4F"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26DE493B" w14:textId="77777777" w:rsidR="003272C1" w:rsidRPr="00757909"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7EFD12CB" w14:textId="77777777" w:rsidR="003272C1" w:rsidRDefault="003272C1" w:rsidP="00276439">
            <w:pPr>
              <w:pageBreakBefore/>
              <w:spacing w:beforeLines="60" w:before="144" w:afterLines="60" w:after="144"/>
              <w:rPr>
                <w:rFonts w:asciiTheme="minorHAnsi" w:hAnsiTheme="minorHAnsi" w:cs="Arial"/>
                <w:sz w:val="20"/>
                <w:szCs w:val="20"/>
              </w:rPr>
            </w:pPr>
          </w:p>
          <w:p w14:paraId="64F8BB78" w14:textId="77777777" w:rsidR="00874CEC" w:rsidRDefault="00874CEC" w:rsidP="00276439">
            <w:pPr>
              <w:pageBreakBefore/>
              <w:spacing w:beforeLines="60" w:before="144" w:afterLines="60" w:after="144"/>
              <w:rPr>
                <w:rFonts w:asciiTheme="minorHAnsi" w:hAnsiTheme="minorHAnsi" w:cs="Arial"/>
                <w:sz w:val="20"/>
                <w:szCs w:val="20"/>
              </w:rPr>
            </w:pPr>
          </w:p>
          <w:p w14:paraId="7C590DAB" w14:textId="77777777" w:rsidR="00874CEC" w:rsidRDefault="00874CEC" w:rsidP="00276439">
            <w:pPr>
              <w:pageBreakBefore/>
              <w:spacing w:beforeLines="60" w:before="144" w:afterLines="60" w:after="144"/>
              <w:rPr>
                <w:rFonts w:asciiTheme="minorHAnsi" w:hAnsiTheme="minorHAnsi" w:cs="Arial"/>
                <w:sz w:val="20"/>
                <w:szCs w:val="20"/>
              </w:rPr>
            </w:pPr>
          </w:p>
          <w:p w14:paraId="38AC123C" w14:textId="468624AD" w:rsidR="00874CEC" w:rsidRPr="00CA4723" w:rsidRDefault="00874CEC" w:rsidP="00276439">
            <w:pPr>
              <w:pageBreakBefore/>
              <w:spacing w:beforeLines="60" w:before="144" w:afterLines="60" w:after="144"/>
              <w:rPr>
                <w:rFonts w:asciiTheme="minorHAnsi" w:hAnsiTheme="minorHAnsi" w:cs="Arial"/>
                <w:sz w:val="20"/>
                <w:szCs w:val="20"/>
              </w:rPr>
            </w:pPr>
          </w:p>
        </w:tc>
      </w:tr>
      <w:tr w:rsidR="003272C1" w:rsidRPr="00757909" w14:paraId="364E1F5C"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left w:val="single" w:sz="4" w:space="0" w:color="auto"/>
              <w:bottom w:val="nil"/>
            </w:tcBorders>
          </w:tcPr>
          <w:p w14:paraId="2309E26E" w14:textId="3D70D926"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71(f)</w:t>
            </w:r>
          </w:p>
        </w:tc>
        <w:tc>
          <w:tcPr>
            <w:tcW w:w="8846" w:type="dxa"/>
            <w:tcBorders>
              <w:top w:val="single" w:sz="4" w:space="0" w:color="auto"/>
              <w:bottom w:val="nil"/>
              <w:right w:val="single" w:sz="4" w:space="0" w:color="auto"/>
            </w:tcBorders>
          </w:tcPr>
          <w:p w14:paraId="4D404970" w14:textId="6CC95699"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an appropriate investigation level to check exposures are being restricted as far as reasonably practicable;</w:t>
            </w:r>
          </w:p>
        </w:tc>
      </w:tr>
      <w:tr w:rsidR="003272C1" w:rsidRPr="00757909" w14:paraId="755C5322"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rPr>
          <w:trHeight w:val="628"/>
        </w:trPr>
        <w:tc>
          <w:tcPr>
            <w:tcW w:w="846" w:type="dxa"/>
            <w:tcBorders>
              <w:top w:val="nil"/>
              <w:left w:val="single" w:sz="4" w:space="0" w:color="auto"/>
              <w:bottom w:val="single" w:sz="4" w:space="0" w:color="auto"/>
            </w:tcBorders>
          </w:tcPr>
          <w:p w14:paraId="6E15E5CF" w14:textId="77777777" w:rsidR="003272C1" w:rsidRPr="00757909"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right w:val="single" w:sz="4" w:space="0" w:color="auto"/>
            </w:tcBorders>
          </w:tcPr>
          <w:p w14:paraId="6B8DA305" w14:textId="77777777" w:rsidR="00070488" w:rsidRDefault="00070488" w:rsidP="00874CEC">
            <w:pPr>
              <w:pageBreakBefore/>
              <w:spacing w:beforeLines="60" w:before="144" w:afterLines="60" w:after="144"/>
              <w:rPr>
                <w:rFonts w:asciiTheme="minorHAnsi" w:hAnsiTheme="minorHAnsi" w:cs="Arial"/>
                <w:sz w:val="20"/>
                <w:szCs w:val="20"/>
              </w:rPr>
            </w:pPr>
          </w:p>
          <w:p w14:paraId="18D37B41" w14:textId="77777777" w:rsidR="00874CEC" w:rsidRDefault="00874CEC" w:rsidP="00874CEC">
            <w:pPr>
              <w:pageBreakBefore/>
              <w:spacing w:beforeLines="60" w:before="144" w:afterLines="60" w:after="144"/>
              <w:rPr>
                <w:rFonts w:asciiTheme="minorHAnsi" w:hAnsiTheme="minorHAnsi" w:cs="Arial"/>
                <w:sz w:val="20"/>
                <w:szCs w:val="20"/>
              </w:rPr>
            </w:pPr>
          </w:p>
          <w:p w14:paraId="591E2AC9" w14:textId="2F17B55C" w:rsidR="00874CEC" w:rsidRPr="00070488" w:rsidRDefault="00874CEC" w:rsidP="00874CEC">
            <w:pPr>
              <w:pageBreakBefore/>
              <w:spacing w:beforeLines="60" w:before="144" w:afterLines="60" w:after="144"/>
              <w:rPr>
                <w:rFonts w:asciiTheme="minorHAnsi" w:hAnsiTheme="minorHAnsi" w:cs="Arial"/>
                <w:sz w:val="20"/>
                <w:szCs w:val="20"/>
              </w:rPr>
            </w:pPr>
          </w:p>
        </w:tc>
      </w:tr>
      <w:tr w:rsidR="003272C1" w:rsidRPr="00757909" w14:paraId="2EE58369"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bottom w:val="nil"/>
            </w:tcBorders>
          </w:tcPr>
          <w:p w14:paraId="71EE31B0" w14:textId="52051A3B"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71(g)</w:t>
            </w:r>
          </w:p>
        </w:tc>
        <w:tc>
          <w:tcPr>
            <w:tcW w:w="8846" w:type="dxa"/>
            <w:tcBorders>
              <w:top w:val="single" w:sz="4" w:space="0" w:color="auto"/>
              <w:bottom w:val="nil"/>
            </w:tcBorders>
          </w:tcPr>
          <w:p w14:paraId="59F53455" w14:textId="373CBD5D"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what maintenance and testing schedules are required for control measures selected;</w:t>
            </w:r>
          </w:p>
        </w:tc>
      </w:tr>
      <w:tr w:rsidR="003272C1" w:rsidRPr="00757909" w14:paraId="4CC4B8B7"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35EF2784" w14:textId="77777777" w:rsidR="003272C1" w:rsidRPr="00757909"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2E8AAC94" w14:textId="77777777" w:rsidR="00CB09FE" w:rsidRDefault="00CB09FE" w:rsidP="00874CEC">
            <w:pPr>
              <w:pageBreakBefore/>
              <w:spacing w:beforeLines="60" w:before="144" w:afterLines="60" w:after="144"/>
              <w:rPr>
                <w:rFonts w:asciiTheme="minorHAnsi" w:hAnsiTheme="minorHAnsi" w:cs="Arial"/>
                <w:sz w:val="20"/>
                <w:szCs w:val="20"/>
              </w:rPr>
            </w:pPr>
          </w:p>
          <w:p w14:paraId="669A1E74" w14:textId="77777777" w:rsidR="00874CEC" w:rsidRDefault="00874CEC" w:rsidP="00874CEC">
            <w:pPr>
              <w:pageBreakBefore/>
              <w:spacing w:beforeLines="60" w:before="144" w:afterLines="60" w:after="144"/>
              <w:rPr>
                <w:rFonts w:asciiTheme="minorHAnsi" w:hAnsiTheme="minorHAnsi" w:cs="Arial"/>
                <w:sz w:val="20"/>
                <w:szCs w:val="20"/>
              </w:rPr>
            </w:pPr>
          </w:p>
          <w:p w14:paraId="2B5988E2" w14:textId="77777777" w:rsidR="00874CEC" w:rsidRDefault="00874CEC" w:rsidP="00874CEC">
            <w:pPr>
              <w:pageBreakBefore/>
              <w:spacing w:beforeLines="60" w:before="144" w:afterLines="60" w:after="144"/>
              <w:rPr>
                <w:rFonts w:asciiTheme="minorHAnsi" w:hAnsiTheme="minorHAnsi" w:cs="Arial"/>
                <w:sz w:val="20"/>
                <w:szCs w:val="20"/>
              </w:rPr>
            </w:pPr>
          </w:p>
          <w:p w14:paraId="32CBBAA9" w14:textId="5080B8B6" w:rsidR="00874CEC" w:rsidRPr="00874CEC" w:rsidRDefault="00874CEC" w:rsidP="00874CEC">
            <w:pPr>
              <w:pageBreakBefore/>
              <w:spacing w:beforeLines="60" w:before="144" w:afterLines="60" w:after="144"/>
              <w:rPr>
                <w:rFonts w:asciiTheme="minorHAnsi" w:hAnsiTheme="minorHAnsi" w:cs="Arial"/>
                <w:sz w:val="20"/>
                <w:szCs w:val="20"/>
              </w:rPr>
            </w:pPr>
          </w:p>
        </w:tc>
      </w:tr>
      <w:tr w:rsidR="003272C1" w:rsidRPr="00757909" w14:paraId="5AF09621"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left w:val="single" w:sz="4" w:space="0" w:color="auto"/>
              <w:bottom w:val="nil"/>
            </w:tcBorders>
          </w:tcPr>
          <w:p w14:paraId="31EF1DB9" w14:textId="23DAA5DA"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71(h)</w:t>
            </w:r>
          </w:p>
        </w:tc>
        <w:tc>
          <w:tcPr>
            <w:tcW w:w="8846" w:type="dxa"/>
            <w:tcBorders>
              <w:top w:val="single" w:sz="4" w:space="0" w:color="auto"/>
              <w:bottom w:val="nil"/>
              <w:right w:val="single" w:sz="4" w:space="0" w:color="auto"/>
            </w:tcBorders>
          </w:tcPr>
          <w:p w14:paraId="3D54027F" w14:textId="303958A0"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what contingency plans are necessary to address reasonably foreseeable accidents;</w:t>
            </w:r>
          </w:p>
        </w:tc>
      </w:tr>
      <w:tr w:rsidR="003272C1" w:rsidRPr="00757909" w14:paraId="5C8927AA"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left w:val="single" w:sz="4" w:space="0" w:color="auto"/>
              <w:bottom w:val="single" w:sz="4" w:space="0" w:color="auto"/>
            </w:tcBorders>
          </w:tcPr>
          <w:p w14:paraId="5ABC6194" w14:textId="77777777" w:rsidR="003272C1" w:rsidRPr="00757909"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right w:val="single" w:sz="4" w:space="0" w:color="auto"/>
            </w:tcBorders>
          </w:tcPr>
          <w:p w14:paraId="1207C1D0" w14:textId="12FDAFFC" w:rsidR="00070488" w:rsidRDefault="00070488" w:rsidP="003272C1">
            <w:pPr>
              <w:pageBreakBefore/>
              <w:spacing w:beforeLines="60" w:before="144" w:afterLines="60" w:after="144"/>
              <w:rPr>
                <w:rFonts w:asciiTheme="minorHAnsi" w:hAnsiTheme="minorHAnsi" w:cs="Arial"/>
                <w:sz w:val="20"/>
                <w:szCs w:val="20"/>
              </w:rPr>
            </w:pPr>
          </w:p>
          <w:p w14:paraId="40EF5D03" w14:textId="77777777" w:rsidR="00A36D5B" w:rsidRDefault="00A36D5B" w:rsidP="003272C1">
            <w:pPr>
              <w:pageBreakBefore/>
              <w:spacing w:beforeLines="60" w:before="144" w:afterLines="60" w:after="144"/>
              <w:rPr>
                <w:rFonts w:asciiTheme="minorHAnsi" w:hAnsiTheme="minorHAnsi" w:cs="Arial"/>
                <w:sz w:val="20"/>
                <w:szCs w:val="20"/>
              </w:rPr>
            </w:pPr>
          </w:p>
          <w:p w14:paraId="7F16FAEE" w14:textId="77777777" w:rsidR="00A36D5B" w:rsidRDefault="00A36D5B" w:rsidP="003272C1">
            <w:pPr>
              <w:pageBreakBefore/>
              <w:spacing w:beforeLines="60" w:before="144" w:afterLines="60" w:after="144"/>
              <w:rPr>
                <w:rFonts w:asciiTheme="minorHAnsi" w:hAnsiTheme="minorHAnsi" w:cs="Arial"/>
                <w:sz w:val="20"/>
                <w:szCs w:val="20"/>
              </w:rPr>
            </w:pPr>
          </w:p>
          <w:p w14:paraId="07F852B2" w14:textId="316F3317" w:rsidR="0047448E" w:rsidRPr="00070488" w:rsidRDefault="0047448E" w:rsidP="003272C1">
            <w:pPr>
              <w:pageBreakBefore/>
              <w:spacing w:beforeLines="60" w:before="144" w:afterLines="60" w:after="144"/>
              <w:rPr>
                <w:rFonts w:asciiTheme="minorHAnsi" w:hAnsiTheme="minorHAnsi" w:cs="Arial"/>
                <w:sz w:val="20"/>
                <w:szCs w:val="20"/>
              </w:rPr>
            </w:pPr>
          </w:p>
        </w:tc>
      </w:tr>
      <w:tr w:rsidR="003272C1" w:rsidRPr="0023228F" w14:paraId="4C9CD79D"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left w:val="single" w:sz="4" w:space="0" w:color="auto"/>
              <w:bottom w:val="nil"/>
            </w:tcBorders>
          </w:tcPr>
          <w:p w14:paraId="14C39D05" w14:textId="576C5EF7" w:rsidR="003272C1" w:rsidRPr="00D9121B" w:rsidRDefault="006E1B70" w:rsidP="003272C1">
            <w:pPr>
              <w:spacing w:beforeLines="60" w:before="144" w:afterLines="60" w:after="144"/>
              <w:rPr>
                <w:rFonts w:ascii="Arial" w:hAnsi="Arial" w:cs="Arial"/>
                <w:b/>
                <w:sz w:val="20"/>
                <w:szCs w:val="20"/>
              </w:rPr>
            </w:pPr>
            <w:r w:rsidRPr="00186685">
              <w:rPr>
                <w:rFonts w:ascii="Arial" w:hAnsi="Arial" w:cs="Arial"/>
                <w:b/>
                <w:sz w:val="20"/>
                <w:szCs w:val="20"/>
              </w:rPr>
              <w:t>71(i)</w:t>
            </w:r>
          </w:p>
        </w:tc>
        <w:tc>
          <w:tcPr>
            <w:tcW w:w="8846" w:type="dxa"/>
            <w:tcBorders>
              <w:top w:val="single" w:sz="4" w:space="0" w:color="auto"/>
              <w:bottom w:val="nil"/>
              <w:right w:val="single" w:sz="4" w:space="0" w:color="auto"/>
            </w:tcBorders>
          </w:tcPr>
          <w:p w14:paraId="2F6B90C0" w14:textId="34CFA460"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train</w:t>
            </w:r>
            <w:r w:rsidR="00307620" w:rsidRPr="00D9121B">
              <w:rPr>
                <w:rFonts w:asciiTheme="minorHAnsi" w:hAnsiTheme="minorHAnsi" w:cs="Arial"/>
                <w:b/>
                <w:i/>
                <w:sz w:val="20"/>
                <w:szCs w:val="20"/>
              </w:rPr>
              <w:t>ing needs of classified and non-</w:t>
            </w:r>
            <w:r w:rsidRPr="00D9121B">
              <w:rPr>
                <w:rFonts w:asciiTheme="minorHAnsi" w:hAnsiTheme="minorHAnsi" w:cs="Arial"/>
                <w:b/>
                <w:i/>
                <w:sz w:val="20"/>
                <w:szCs w:val="20"/>
              </w:rPr>
              <w:t>classified employees;</w:t>
            </w:r>
          </w:p>
        </w:tc>
      </w:tr>
      <w:tr w:rsidR="003272C1" w:rsidRPr="00A57781" w14:paraId="6E2C73E5"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left w:val="single" w:sz="4" w:space="0" w:color="auto"/>
              <w:bottom w:val="single" w:sz="4" w:space="0" w:color="auto"/>
            </w:tcBorders>
          </w:tcPr>
          <w:p w14:paraId="38086EEA" w14:textId="77777777" w:rsidR="003272C1" w:rsidRPr="00A57781"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right w:val="single" w:sz="4" w:space="0" w:color="auto"/>
            </w:tcBorders>
          </w:tcPr>
          <w:p w14:paraId="0E67A72E" w14:textId="77777777" w:rsidR="0047448E" w:rsidRDefault="0047448E" w:rsidP="004D6952">
            <w:pPr>
              <w:pageBreakBefore/>
              <w:spacing w:beforeLines="60" w:before="144" w:afterLines="60" w:after="144"/>
              <w:rPr>
                <w:rFonts w:asciiTheme="minorHAnsi" w:hAnsiTheme="minorHAnsi" w:cs="Arial"/>
                <w:sz w:val="20"/>
                <w:szCs w:val="20"/>
              </w:rPr>
            </w:pPr>
          </w:p>
          <w:p w14:paraId="4A804250" w14:textId="77777777" w:rsidR="00603949" w:rsidRDefault="00603949" w:rsidP="004D6952">
            <w:pPr>
              <w:pageBreakBefore/>
              <w:spacing w:beforeLines="60" w:before="144" w:afterLines="60" w:after="144"/>
              <w:rPr>
                <w:rFonts w:asciiTheme="minorHAnsi" w:hAnsiTheme="minorHAnsi" w:cs="Arial"/>
                <w:sz w:val="20"/>
                <w:szCs w:val="20"/>
              </w:rPr>
            </w:pPr>
          </w:p>
          <w:p w14:paraId="11AEB0DA" w14:textId="77777777" w:rsidR="00603949" w:rsidRDefault="00603949" w:rsidP="004D6952">
            <w:pPr>
              <w:pageBreakBefore/>
              <w:spacing w:beforeLines="60" w:before="144" w:afterLines="60" w:after="144"/>
              <w:rPr>
                <w:rFonts w:asciiTheme="minorHAnsi" w:hAnsiTheme="minorHAnsi" w:cs="Arial"/>
                <w:sz w:val="20"/>
                <w:szCs w:val="20"/>
              </w:rPr>
            </w:pPr>
          </w:p>
          <w:p w14:paraId="5E7CA0AA" w14:textId="2C6CBDF7" w:rsidR="00603949" w:rsidRPr="00070488" w:rsidRDefault="00603949" w:rsidP="004D6952">
            <w:pPr>
              <w:pageBreakBefore/>
              <w:spacing w:beforeLines="60" w:before="144" w:afterLines="60" w:after="144"/>
              <w:rPr>
                <w:rFonts w:asciiTheme="minorHAnsi" w:hAnsiTheme="minorHAnsi" w:cs="Arial"/>
                <w:sz w:val="20"/>
                <w:szCs w:val="20"/>
              </w:rPr>
            </w:pPr>
          </w:p>
        </w:tc>
      </w:tr>
      <w:tr w:rsidR="003272C1" w:rsidRPr="00A57781" w14:paraId="37AD0624"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left w:val="single" w:sz="4" w:space="0" w:color="auto"/>
              <w:bottom w:val="nil"/>
            </w:tcBorders>
          </w:tcPr>
          <w:p w14:paraId="3A6705BD" w14:textId="6CCA17B3"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71(j)</w:t>
            </w:r>
          </w:p>
        </w:tc>
        <w:tc>
          <w:tcPr>
            <w:tcW w:w="8846" w:type="dxa"/>
            <w:tcBorders>
              <w:top w:val="single" w:sz="4" w:space="0" w:color="auto"/>
              <w:bottom w:val="nil"/>
              <w:right w:val="single" w:sz="4" w:space="0" w:color="auto"/>
            </w:tcBorders>
          </w:tcPr>
          <w:p w14:paraId="1D53ECB8" w14:textId="487E2470"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need to designate specific areas as controlled or supervised areas and to specify local rules;</w:t>
            </w:r>
          </w:p>
        </w:tc>
      </w:tr>
      <w:tr w:rsidR="003272C1" w:rsidRPr="00A57781" w14:paraId="0028518C"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left w:val="single" w:sz="4" w:space="0" w:color="auto"/>
              <w:bottom w:val="single" w:sz="4" w:space="0" w:color="auto"/>
            </w:tcBorders>
          </w:tcPr>
          <w:p w14:paraId="03D16EDF" w14:textId="77777777" w:rsidR="003272C1" w:rsidRPr="00A57781"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right w:val="single" w:sz="4" w:space="0" w:color="auto"/>
            </w:tcBorders>
          </w:tcPr>
          <w:p w14:paraId="5AEC454B" w14:textId="131688B3" w:rsidR="00AB4C1C" w:rsidRDefault="000904B3" w:rsidP="00C9326A">
            <w:pPr>
              <w:pageBreakBefore/>
              <w:spacing w:beforeLines="60" w:before="144" w:afterLines="60" w:after="144"/>
              <w:rPr>
                <w:rFonts w:asciiTheme="minorHAnsi" w:hAnsiTheme="minorHAnsi" w:cs="Arial"/>
                <w:sz w:val="20"/>
                <w:szCs w:val="20"/>
              </w:rPr>
            </w:pPr>
            <w:r>
              <w:rPr>
                <w:rFonts w:asciiTheme="minorHAnsi" w:hAnsiTheme="minorHAnsi" w:cs="Arial"/>
                <w:sz w:val="20"/>
                <w:szCs w:val="20"/>
              </w:rPr>
              <w:t>There is no</w:t>
            </w:r>
            <w:r w:rsidR="00B76748">
              <w:rPr>
                <w:rFonts w:asciiTheme="minorHAnsi" w:hAnsiTheme="minorHAnsi" w:cs="Arial"/>
                <w:sz w:val="20"/>
                <w:szCs w:val="20"/>
              </w:rPr>
              <w:t xml:space="preserve"> need to designate</w:t>
            </w:r>
            <w:r w:rsidR="00FC4333" w:rsidRPr="0000752D">
              <w:rPr>
                <w:rFonts w:asciiTheme="minorHAnsi" w:hAnsiTheme="minorHAnsi" w:cs="Arial"/>
                <w:sz w:val="20"/>
                <w:szCs w:val="20"/>
              </w:rPr>
              <w:t xml:space="preserve"> </w:t>
            </w:r>
            <w:r w:rsidR="009A78A8">
              <w:rPr>
                <w:rFonts w:asciiTheme="minorHAnsi" w:hAnsiTheme="minorHAnsi" w:cs="Arial"/>
                <w:sz w:val="20"/>
                <w:szCs w:val="20"/>
              </w:rPr>
              <w:t xml:space="preserve">a </w:t>
            </w:r>
            <w:r w:rsidR="00FC4333" w:rsidRPr="0000752D">
              <w:rPr>
                <w:rFonts w:asciiTheme="minorHAnsi" w:hAnsiTheme="minorHAnsi" w:cs="Arial"/>
                <w:sz w:val="20"/>
                <w:szCs w:val="20"/>
              </w:rPr>
              <w:t>con</w:t>
            </w:r>
            <w:r w:rsidR="001322F0">
              <w:rPr>
                <w:rFonts w:asciiTheme="minorHAnsi" w:hAnsiTheme="minorHAnsi" w:cs="Arial"/>
                <w:sz w:val="20"/>
                <w:szCs w:val="20"/>
              </w:rPr>
              <w:t>trolled or supervised area</w:t>
            </w:r>
            <w:r w:rsidR="00B76748">
              <w:rPr>
                <w:rFonts w:asciiTheme="minorHAnsi" w:hAnsiTheme="minorHAnsi" w:cs="Arial"/>
                <w:sz w:val="20"/>
                <w:szCs w:val="20"/>
              </w:rPr>
              <w:t xml:space="preserve"> because </w:t>
            </w:r>
            <w:r w:rsidR="009A78A8">
              <w:rPr>
                <w:rFonts w:asciiTheme="minorHAnsi" w:hAnsiTheme="minorHAnsi" w:cs="Arial"/>
                <w:sz w:val="20"/>
                <w:szCs w:val="20"/>
              </w:rPr>
              <w:t>t</w:t>
            </w:r>
            <w:r w:rsidR="00AB4C1C">
              <w:rPr>
                <w:rFonts w:asciiTheme="minorHAnsi" w:hAnsiTheme="minorHAnsi" w:cs="Arial"/>
                <w:sz w:val="20"/>
                <w:szCs w:val="20"/>
              </w:rPr>
              <w:t>he doses are less than the required action levels for designation of either a controlled area (3/10 of a dose limit) or a supervised area (1/10 of a dose limit).</w:t>
            </w:r>
          </w:p>
          <w:p w14:paraId="18662DB5" w14:textId="2CA70806" w:rsidR="00D57F18" w:rsidRDefault="00D57F18" w:rsidP="00D57F18">
            <w:pPr>
              <w:pageBreakBefore/>
              <w:spacing w:beforeLines="60" w:before="144" w:afterLines="60" w:after="144"/>
              <w:rPr>
                <w:rFonts w:asciiTheme="minorHAnsi" w:hAnsiTheme="minorHAnsi" w:cs="Arial"/>
                <w:sz w:val="20"/>
                <w:szCs w:val="20"/>
              </w:rPr>
            </w:pPr>
          </w:p>
          <w:p w14:paraId="149701AF" w14:textId="43177487" w:rsidR="00276439" w:rsidRPr="0000752D" w:rsidRDefault="00E071EB" w:rsidP="00C9326A">
            <w:pPr>
              <w:pageBreakBefore/>
              <w:spacing w:beforeLines="60" w:before="144" w:afterLines="60" w:after="144"/>
              <w:rPr>
                <w:rFonts w:asciiTheme="minorHAnsi" w:hAnsiTheme="minorHAnsi" w:cs="Arial"/>
                <w:sz w:val="20"/>
                <w:szCs w:val="20"/>
              </w:rPr>
            </w:pPr>
            <w:r>
              <w:rPr>
                <w:rFonts w:asciiTheme="minorHAnsi" w:hAnsiTheme="minorHAnsi" w:cs="Arial"/>
                <w:sz w:val="20"/>
                <w:szCs w:val="20"/>
              </w:rPr>
              <w:t xml:space="preserve"> ALARP.</w:t>
            </w:r>
          </w:p>
        </w:tc>
      </w:tr>
      <w:tr w:rsidR="003272C1" w:rsidRPr="00A57781" w14:paraId="3F573884"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left w:val="single" w:sz="4" w:space="0" w:color="auto"/>
              <w:bottom w:val="nil"/>
              <w:right w:val="single" w:sz="4" w:space="0" w:color="auto"/>
            </w:tcBorders>
          </w:tcPr>
          <w:p w14:paraId="25CD1977" w14:textId="7B282A86"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71(k)</w:t>
            </w:r>
          </w:p>
        </w:tc>
        <w:tc>
          <w:tcPr>
            <w:tcW w:w="8846" w:type="dxa"/>
            <w:tcBorders>
              <w:top w:val="single" w:sz="4" w:space="0" w:color="auto"/>
              <w:left w:val="single" w:sz="4" w:space="0" w:color="auto"/>
              <w:bottom w:val="nil"/>
              <w:right w:val="single" w:sz="4" w:space="0" w:color="auto"/>
            </w:tcBorders>
          </w:tcPr>
          <w:p w14:paraId="4856A726" w14:textId="2A48C25E"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actions needed to ensure restriction of access and other specific measures in controlled or supervised areas;</w:t>
            </w:r>
          </w:p>
        </w:tc>
      </w:tr>
      <w:tr w:rsidR="003272C1" w:rsidRPr="00A57781" w14:paraId="4E0509E4"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left w:val="single" w:sz="4" w:space="0" w:color="auto"/>
              <w:bottom w:val="single" w:sz="4" w:space="0" w:color="auto"/>
            </w:tcBorders>
          </w:tcPr>
          <w:p w14:paraId="10200662" w14:textId="77777777" w:rsidR="003272C1" w:rsidRPr="00A57781"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right w:val="single" w:sz="4" w:space="0" w:color="auto"/>
            </w:tcBorders>
          </w:tcPr>
          <w:p w14:paraId="5A6F414D" w14:textId="77777777" w:rsidR="00F81ABD" w:rsidRDefault="00F81ABD" w:rsidP="003272C1">
            <w:pPr>
              <w:pageBreakBefore/>
              <w:spacing w:beforeLines="60" w:before="144" w:afterLines="60" w:after="144"/>
              <w:rPr>
                <w:rFonts w:asciiTheme="minorHAnsi" w:hAnsiTheme="minorHAnsi" w:cs="Arial"/>
                <w:sz w:val="20"/>
                <w:szCs w:val="20"/>
              </w:rPr>
            </w:pPr>
          </w:p>
          <w:p w14:paraId="36B4AA5B" w14:textId="77777777" w:rsidR="005D0693" w:rsidRDefault="005D0693" w:rsidP="003272C1">
            <w:pPr>
              <w:pageBreakBefore/>
              <w:spacing w:beforeLines="60" w:before="144" w:afterLines="60" w:after="144"/>
              <w:rPr>
                <w:rFonts w:asciiTheme="minorHAnsi" w:hAnsiTheme="minorHAnsi" w:cs="Arial"/>
                <w:sz w:val="20"/>
                <w:szCs w:val="20"/>
              </w:rPr>
            </w:pPr>
          </w:p>
          <w:p w14:paraId="09927D45" w14:textId="77777777" w:rsidR="005D0693" w:rsidRDefault="005D0693" w:rsidP="003272C1">
            <w:pPr>
              <w:pageBreakBefore/>
              <w:spacing w:beforeLines="60" w:before="144" w:afterLines="60" w:after="144"/>
              <w:rPr>
                <w:rFonts w:asciiTheme="minorHAnsi" w:hAnsiTheme="minorHAnsi" w:cs="Arial"/>
                <w:sz w:val="20"/>
                <w:szCs w:val="20"/>
              </w:rPr>
            </w:pPr>
          </w:p>
          <w:p w14:paraId="37A19CB1" w14:textId="520A1998" w:rsidR="005D0693" w:rsidRPr="00B61F02" w:rsidRDefault="005D0693" w:rsidP="003272C1">
            <w:pPr>
              <w:pageBreakBefore/>
              <w:spacing w:beforeLines="60" w:before="144" w:afterLines="60" w:after="144"/>
              <w:rPr>
                <w:rFonts w:asciiTheme="minorHAnsi" w:hAnsiTheme="minorHAnsi" w:cs="Arial"/>
                <w:sz w:val="20"/>
                <w:szCs w:val="20"/>
              </w:rPr>
            </w:pPr>
          </w:p>
        </w:tc>
      </w:tr>
      <w:tr w:rsidR="003272C1" w:rsidRPr="008060A0" w14:paraId="1C7D3239"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bottom w:val="nil"/>
            </w:tcBorders>
          </w:tcPr>
          <w:p w14:paraId="325956A2" w14:textId="39B02CC7"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lastRenderedPageBreak/>
              <w:t>71(l)</w:t>
            </w:r>
          </w:p>
        </w:tc>
        <w:tc>
          <w:tcPr>
            <w:tcW w:w="8846" w:type="dxa"/>
            <w:tcBorders>
              <w:top w:val="single" w:sz="4" w:space="0" w:color="auto"/>
              <w:bottom w:val="nil"/>
            </w:tcBorders>
          </w:tcPr>
          <w:p w14:paraId="285D406C" w14:textId="44555648"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need to designate certain employees as classified persons;</w:t>
            </w:r>
          </w:p>
        </w:tc>
      </w:tr>
      <w:tr w:rsidR="003272C1" w:rsidRPr="008060A0" w14:paraId="7673F320"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09FC7706" w14:textId="77777777" w:rsidR="003272C1" w:rsidRPr="008060A0"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4176A840" w14:textId="77777777" w:rsidR="00276439" w:rsidRPr="00025D8E" w:rsidRDefault="00276439" w:rsidP="00276439">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bCs/>
                <w:iCs/>
              </w:rPr>
            </w:pPr>
          </w:p>
          <w:p w14:paraId="1E7FE0EB" w14:textId="77777777" w:rsidR="005D0693" w:rsidRPr="00025D8E" w:rsidRDefault="005D0693" w:rsidP="00276439">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bCs/>
                <w:iCs/>
              </w:rPr>
            </w:pPr>
          </w:p>
          <w:p w14:paraId="16348312" w14:textId="77777777" w:rsidR="005D0693" w:rsidRPr="00025D8E" w:rsidRDefault="005D0693" w:rsidP="00276439">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bCs/>
                <w:iCs/>
              </w:rPr>
            </w:pPr>
          </w:p>
          <w:p w14:paraId="356ECB24" w14:textId="5DDE84B3" w:rsidR="005D0693" w:rsidRPr="00025D8E" w:rsidRDefault="005D0693" w:rsidP="00276439">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b/>
                <w:iCs/>
              </w:rPr>
            </w:pPr>
          </w:p>
        </w:tc>
      </w:tr>
      <w:tr w:rsidR="003272C1" w:rsidRPr="008060A0" w14:paraId="369A6BBC"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bottom w:val="nil"/>
            </w:tcBorders>
          </w:tcPr>
          <w:p w14:paraId="594304AA" w14:textId="304FCD0A"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71(m)</w:t>
            </w:r>
          </w:p>
        </w:tc>
        <w:tc>
          <w:tcPr>
            <w:tcW w:w="8846" w:type="dxa"/>
            <w:tcBorders>
              <w:top w:val="single" w:sz="4" w:space="0" w:color="auto"/>
              <w:bottom w:val="nil"/>
            </w:tcBorders>
          </w:tcPr>
          <w:p w14:paraId="7B16D947" w14:textId="4690C446"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content of a suitable programme of dose assessments for employees designated as classified persons and for others who enter controlled areas;</w:t>
            </w:r>
          </w:p>
        </w:tc>
      </w:tr>
      <w:tr w:rsidR="003272C1" w:rsidRPr="008060A0" w14:paraId="53E367F9"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5D23D759" w14:textId="77777777" w:rsidR="003272C1" w:rsidRPr="008060A0" w:rsidRDefault="003272C1" w:rsidP="003272C1">
            <w:pPr>
              <w:spacing w:beforeLines="60" w:before="144" w:afterLines="60" w:after="144"/>
              <w:rPr>
                <w:rFonts w:ascii="Arial" w:hAnsi="Arial" w:cs="Arial"/>
                <w:sz w:val="20"/>
                <w:szCs w:val="20"/>
              </w:rPr>
            </w:pPr>
          </w:p>
        </w:tc>
        <w:tc>
          <w:tcPr>
            <w:tcW w:w="8846" w:type="dxa"/>
            <w:tcBorders>
              <w:top w:val="nil"/>
              <w:bottom w:val="single" w:sz="4" w:space="0" w:color="auto"/>
            </w:tcBorders>
          </w:tcPr>
          <w:p w14:paraId="0E5F4D99" w14:textId="77777777" w:rsidR="008160A5" w:rsidRDefault="008160A5" w:rsidP="001322F0">
            <w:pPr>
              <w:pStyle w:val="MacroText"/>
              <w:pageBreakBefore/>
              <w:spacing w:beforeLines="60" w:before="144" w:afterLines="60" w:after="144"/>
              <w:rPr>
                <w:rFonts w:asciiTheme="minorHAnsi" w:hAnsiTheme="minorHAnsi" w:cs="Arial"/>
              </w:rPr>
            </w:pPr>
          </w:p>
          <w:p w14:paraId="57E0CB23" w14:textId="77777777" w:rsidR="003176C4" w:rsidRDefault="003176C4" w:rsidP="001322F0">
            <w:pPr>
              <w:pStyle w:val="MacroText"/>
              <w:pageBreakBefore/>
              <w:spacing w:beforeLines="60" w:before="144" w:afterLines="60" w:after="144"/>
              <w:rPr>
                <w:rFonts w:asciiTheme="minorHAnsi" w:hAnsiTheme="minorHAnsi" w:cs="Arial"/>
              </w:rPr>
            </w:pPr>
          </w:p>
          <w:p w14:paraId="0E5D8953" w14:textId="77777777" w:rsidR="003176C4" w:rsidRDefault="003176C4" w:rsidP="001322F0">
            <w:pPr>
              <w:pStyle w:val="MacroText"/>
              <w:pageBreakBefore/>
              <w:spacing w:beforeLines="60" w:before="144" w:afterLines="60" w:after="144"/>
              <w:rPr>
                <w:rFonts w:asciiTheme="minorHAnsi" w:hAnsiTheme="minorHAnsi" w:cs="Arial"/>
              </w:rPr>
            </w:pPr>
          </w:p>
          <w:p w14:paraId="58AF3079" w14:textId="1A191AEC" w:rsidR="003176C4" w:rsidRPr="003E3FAB" w:rsidRDefault="003176C4" w:rsidP="001322F0">
            <w:pPr>
              <w:pStyle w:val="MacroText"/>
              <w:pageBreakBefore/>
              <w:spacing w:beforeLines="60" w:before="144" w:afterLines="60" w:after="144"/>
              <w:rPr>
                <w:rFonts w:asciiTheme="minorHAnsi" w:hAnsiTheme="minorHAnsi" w:cs="Arial"/>
              </w:rPr>
            </w:pPr>
          </w:p>
        </w:tc>
      </w:tr>
      <w:tr w:rsidR="003272C1" w:rsidRPr="008060A0" w14:paraId="25378854"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single" w:sz="4" w:space="0" w:color="auto"/>
            </w:tcBorders>
          </w:tcPr>
          <w:p w14:paraId="4B984F19" w14:textId="51EC5E35"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71(n)</w:t>
            </w:r>
          </w:p>
        </w:tc>
        <w:tc>
          <w:tcPr>
            <w:tcW w:w="8846" w:type="dxa"/>
            <w:tcBorders>
              <w:top w:val="nil"/>
              <w:bottom w:val="single" w:sz="4" w:space="0" w:color="auto"/>
            </w:tcBorders>
          </w:tcPr>
          <w:p w14:paraId="1CBB7C85" w14:textId="64FC664B" w:rsidR="008160A5" w:rsidRPr="00D9121B" w:rsidRDefault="008160A5" w:rsidP="003272C1">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b/>
              </w:rPr>
            </w:pPr>
            <w:r w:rsidRPr="00D9121B">
              <w:rPr>
                <w:rFonts w:asciiTheme="minorHAnsi" w:hAnsiTheme="minorHAnsi" w:cs="Arial"/>
                <w:b/>
                <w:i/>
              </w:rPr>
              <w:t xml:space="preserve">the requirements for the leak testing of radioactive </w:t>
            </w:r>
            <w:proofErr w:type="gramStart"/>
            <w:r w:rsidRPr="00D9121B">
              <w:rPr>
                <w:rFonts w:asciiTheme="minorHAnsi" w:hAnsiTheme="minorHAnsi" w:cs="Arial"/>
                <w:b/>
                <w:i/>
              </w:rPr>
              <w:t>sources;</w:t>
            </w:r>
            <w:proofErr w:type="gramEnd"/>
          </w:p>
          <w:p w14:paraId="40EDC043" w14:textId="77777777" w:rsidR="009A2129" w:rsidRDefault="009A2129" w:rsidP="003E3AE2">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rPr>
            </w:pPr>
          </w:p>
          <w:p w14:paraId="19F5E6E5" w14:textId="77777777" w:rsidR="003E3AE2" w:rsidRDefault="003E3AE2" w:rsidP="003E3AE2">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rPr>
            </w:pPr>
          </w:p>
          <w:p w14:paraId="7D36B5D7" w14:textId="77777777" w:rsidR="003E3AE2" w:rsidRDefault="003E3AE2" w:rsidP="003E3AE2">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rPr>
            </w:pPr>
          </w:p>
          <w:p w14:paraId="6FB01A57" w14:textId="77777777" w:rsidR="003E3AE2" w:rsidRDefault="003E3AE2" w:rsidP="003E3AE2">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rPr>
            </w:pPr>
          </w:p>
          <w:p w14:paraId="2D1F4F72" w14:textId="5E1D1FD9" w:rsidR="003E3AE2" w:rsidRPr="003E3FAB" w:rsidRDefault="003E3AE2" w:rsidP="003E3AE2">
            <w:pPr>
              <w:pStyle w:val="MacroText"/>
              <w:pageBreakBefore/>
              <w:tabs>
                <w:tab w:val="clear" w:pos="480"/>
                <w:tab w:val="clear" w:pos="960"/>
                <w:tab w:val="clear" w:pos="1440"/>
                <w:tab w:val="clear" w:pos="1920"/>
                <w:tab w:val="clear" w:pos="2400"/>
                <w:tab w:val="clear" w:pos="2880"/>
                <w:tab w:val="clear" w:pos="3360"/>
                <w:tab w:val="clear" w:pos="3840"/>
                <w:tab w:val="clear" w:pos="4320"/>
              </w:tabs>
              <w:spacing w:beforeLines="60" w:before="144" w:afterLines="60" w:after="144"/>
              <w:rPr>
                <w:rFonts w:asciiTheme="minorHAnsi" w:hAnsiTheme="minorHAnsi" w:cs="Arial"/>
              </w:rPr>
            </w:pPr>
          </w:p>
        </w:tc>
      </w:tr>
      <w:tr w:rsidR="003272C1" w:rsidRPr="008060A0" w14:paraId="66C5BC3E"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4" w:space="0" w:color="auto"/>
              <w:bottom w:val="nil"/>
            </w:tcBorders>
          </w:tcPr>
          <w:p w14:paraId="5618A960" w14:textId="3465E5AA"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71(o)</w:t>
            </w:r>
          </w:p>
        </w:tc>
        <w:tc>
          <w:tcPr>
            <w:tcW w:w="8846" w:type="dxa"/>
            <w:tcBorders>
              <w:top w:val="single" w:sz="4" w:space="0" w:color="auto"/>
              <w:bottom w:val="nil"/>
            </w:tcBorders>
          </w:tcPr>
          <w:p w14:paraId="0B26B3A0" w14:textId="402C23D5"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the responsibilities of Managers for ensuring compliance with these regulations;</w:t>
            </w:r>
          </w:p>
        </w:tc>
      </w:tr>
      <w:tr w:rsidR="003272C1" w:rsidRPr="008060A0" w14:paraId="07BC8611"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bottom w:val="nil"/>
            </w:tcBorders>
          </w:tcPr>
          <w:p w14:paraId="4AD37C6D" w14:textId="77777777" w:rsidR="003272C1" w:rsidRPr="008060A0" w:rsidRDefault="003272C1" w:rsidP="003272C1">
            <w:pPr>
              <w:spacing w:beforeLines="60" w:before="144" w:afterLines="60" w:after="144"/>
              <w:rPr>
                <w:rFonts w:ascii="Arial" w:hAnsi="Arial" w:cs="Arial"/>
                <w:sz w:val="20"/>
                <w:szCs w:val="20"/>
              </w:rPr>
            </w:pPr>
          </w:p>
        </w:tc>
        <w:tc>
          <w:tcPr>
            <w:tcW w:w="8846" w:type="dxa"/>
            <w:tcBorders>
              <w:top w:val="nil"/>
              <w:bottom w:val="nil"/>
            </w:tcBorders>
          </w:tcPr>
          <w:p w14:paraId="0F049493" w14:textId="77777777" w:rsidR="003E3FAB" w:rsidRDefault="003E3FAB" w:rsidP="00F10B8B">
            <w:pPr>
              <w:pageBreakBefore/>
              <w:spacing w:beforeLines="60" w:before="144" w:afterLines="60" w:after="144"/>
              <w:rPr>
                <w:rFonts w:asciiTheme="minorHAnsi" w:hAnsiTheme="minorHAnsi" w:cs="Arial"/>
                <w:sz w:val="20"/>
                <w:szCs w:val="20"/>
              </w:rPr>
            </w:pPr>
          </w:p>
          <w:p w14:paraId="398E8985" w14:textId="77777777" w:rsidR="00F10B8B" w:rsidRDefault="00F10B8B" w:rsidP="00F10B8B">
            <w:pPr>
              <w:pageBreakBefore/>
              <w:spacing w:beforeLines="60" w:before="144" w:afterLines="60" w:after="144"/>
              <w:rPr>
                <w:rFonts w:asciiTheme="minorHAnsi" w:hAnsiTheme="minorHAnsi" w:cs="Arial"/>
                <w:sz w:val="20"/>
                <w:szCs w:val="20"/>
              </w:rPr>
            </w:pPr>
          </w:p>
          <w:p w14:paraId="3E2F8271" w14:textId="77777777" w:rsidR="00F10B8B" w:rsidRDefault="00F10B8B" w:rsidP="00F10B8B">
            <w:pPr>
              <w:pageBreakBefore/>
              <w:spacing w:beforeLines="60" w:before="144" w:afterLines="60" w:after="144"/>
              <w:rPr>
                <w:rFonts w:asciiTheme="minorHAnsi" w:hAnsiTheme="minorHAnsi" w:cs="Arial"/>
                <w:sz w:val="20"/>
                <w:szCs w:val="20"/>
              </w:rPr>
            </w:pPr>
          </w:p>
          <w:p w14:paraId="3078074B" w14:textId="23174A0C" w:rsidR="00FC4AA6" w:rsidRPr="003E3FAB" w:rsidRDefault="00FC4AA6" w:rsidP="00F10B8B">
            <w:pPr>
              <w:pageBreakBefore/>
              <w:spacing w:beforeLines="60" w:before="144" w:afterLines="60" w:after="144"/>
              <w:rPr>
                <w:rFonts w:asciiTheme="minorHAnsi" w:hAnsiTheme="minorHAnsi" w:cs="Arial"/>
                <w:sz w:val="20"/>
                <w:szCs w:val="20"/>
              </w:rPr>
            </w:pPr>
          </w:p>
        </w:tc>
      </w:tr>
      <w:tr w:rsidR="003272C1" w:rsidRPr="008060A0" w14:paraId="2A226A32"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single" w:sz="6" w:space="0" w:color="auto"/>
              <w:bottom w:val="nil"/>
            </w:tcBorders>
          </w:tcPr>
          <w:p w14:paraId="666FE808" w14:textId="6F958543" w:rsidR="003272C1" w:rsidRPr="00D9121B" w:rsidRDefault="006E1B70" w:rsidP="003272C1">
            <w:pPr>
              <w:spacing w:beforeLines="60" w:before="144" w:afterLines="60" w:after="144"/>
              <w:rPr>
                <w:rFonts w:ascii="Arial" w:hAnsi="Arial" w:cs="Arial"/>
                <w:b/>
                <w:sz w:val="20"/>
                <w:szCs w:val="20"/>
              </w:rPr>
            </w:pPr>
            <w:r w:rsidRPr="00D9121B">
              <w:rPr>
                <w:rFonts w:ascii="Arial" w:hAnsi="Arial" w:cs="Arial"/>
                <w:b/>
                <w:sz w:val="20"/>
                <w:szCs w:val="20"/>
              </w:rPr>
              <w:t>71(p)</w:t>
            </w:r>
          </w:p>
        </w:tc>
        <w:tc>
          <w:tcPr>
            <w:tcW w:w="8846" w:type="dxa"/>
            <w:tcBorders>
              <w:top w:val="single" w:sz="6" w:space="0" w:color="auto"/>
              <w:bottom w:val="nil"/>
            </w:tcBorders>
          </w:tcPr>
          <w:p w14:paraId="6E255B09" w14:textId="78678967" w:rsidR="003272C1" w:rsidRPr="00D9121B" w:rsidRDefault="003272C1" w:rsidP="003272C1">
            <w:pPr>
              <w:pageBreakBefore/>
              <w:spacing w:beforeLines="60" w:before="144" w:afterLines="60" w:after="144"/>
              <w:rPr>
                <w:rFonts w:asciiTheme="minorHAnsi" w:hAnsiTheme="minorHAnsi" w:cs="Arial"/>
                <w:b/>
                <w:i/>
                <w:sz w:val="20"/>
                <w:szCs w:val="20"/>
              </w:rPr>
            </w:pPr>
            <w:r w:rsidRPr="00D9121B">
              <w:rPr>
                <w:rFonts w:asciiTheme="minorHAnsi" w:hAnsiTheme="minorHAnsi" w:cs="Arial"/>
                <w:b/>
                <w:i/>
                <w:sz w:val="20"/>
                <w:szCs w:val="20"/>
              </w:rPr>
              <w:t>an appropriate programme of monitoring or auditing of arrangements to check the requirements of these Regulations are being met;</w:t>
            </w:r>
          </w:p>
        </w:tc>
      </w:tr>
      <w:tr w:rsidR="003272C1" w:rsidRPr="008060A0" w14:paraId="7A9AD668" w14:textId="77777777" w:rsidTr="00F23F35">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c>
          <w:tcPr>
            <w:tcW w:w="846" w:type="dxa"/>
            <w:tcBorders>
              <w:top w:val="nil"/>
            </w:tcBorders>
          </w:tcPr>
          <w:p w14:paraId="0550D8CF" w14:textId="77777777" w:rsidR="003272C1" w:rsidRPr="008060A0" w:rsidRDefault="003272C1" w:rsidP="003272C1">
            <w:pPr>
              <w:spacing w:beforeLines="60" w:before="144" w:afterLines="60" w:after="144"/>
              <w:rPr>
                <w:rFonts w:ascii="Arial" w:hAnsi="Arial" w:cs="Arial"/>
                <w:sz w:val="20"/>
                <w:szCs w:val="20"/>
              </w:rPr>
            </w:pPr>
          </w:p>
        </w:tc>
        <w:tc>
          <w:tcPr>
            <w:tcW w:w="8846" w:type="dxa"/>
            <w:tcBorders>
              <w:top w:val="nil"/>
            </w:tcBorders>
          </w:tcPr>
          <w:p w14:paraId="45777B4E" w14:textId="77777777" w:rsidR="003272C1" w:rsidRDefault="003272C1" w:rsidP="00600C54">
            <w:pPr>
              <w:pageBreakBefore/>
              <w:spacing w:beforeLines="60" w:before="144" w:afterLines="60" w:after="144"/>
              <w:rPr>
                <w:rFonts w:asciiTheme="minorHAnsi" w:hAnsiTheme="minorHAnsi" w:cs="Arial"/>
                <w:sz w:val="20"/>
                <w:szCs w:val="20"/>
              </w:rPr>
            </w:pPr>
          </w:p>
          <w:p w14:paraId="1DBEFD85" w14:textId="77777777" w:rsidR="00FC4AA6" w:rsidRDefault="00FC4AA6" w:rsidP="00600C54">
            <w:pPr>
              <w:pageBreakBefore/>
              <w:spacing w:beforeLines="60" w:before="144" w:afterLines="60" w:after="144"/>
              <w:rPr>
                <w:rFonts w:asciiTheme="minorHAnsi" w:hAnsiTheme="minorHAnsi" w:cs="Arial"/>
                <w:sz w:val="20"/>
                <w:szCs w:val="20"/>
              </w:rPr>
            </w:pPr>
          </w:p>
          <w:p w14:paraId="7104AD3D" w14:textId="77777777" w:rsidR="00FC4AA6" w:rsidRDefault="00FC4AA6" w:rsidP="00600C54">
            <w:pPr>
              <w:pageBreakBefore/>
              <w:spacing w:beforeLines="60" w:before="144" w:afterLines="60" w:after="144"/>
              <w:rPr>
                <w:rFonts w:asciiTheme="minorHAnsi" w:hAnsiTheme="minorHAnsi" w:cs="Arial"/>
                <w:sz w:val="20"/>
                <w:szCs w:val="20"/>
              </w:rPr>
            </w:pPr>
          </w:p>
          <w:p w14:paraId="099A2C1C" w14:textId="636D3FE7" w:rsidR="00FC4AA6" w:rsidRPr="00600C54" w:rsidRDefault="00FC4AA6" w:rsidP="00600C54">
            <w:pPr>
              <w:pageBreakBefore/>
              <w:spacing w:beforeLines="60" w:before="144" w:afterLines="60" w:after="144"/>
              <w:rPr>
                <w:rFonts w:asciiTheme="minorHAnsi" w:hAnsiTheme="minorHAnsi" w:cs="Arial"/>
                <w:sz w:val="20"/>
                <w:szCs w:val="20"/>
              </w:rPr>
            </w:pPr>
          </w:p>
        </w:tc>
      </w:tr>
    </w:tbl>
    <w:p w14:paraId="3E5EB09D" w14:textId="2D59B687" w:rsidR="00A669BD" w:rsidRDefault="00AD7645" w:rsidP="005921B5">
      <w:pPr>
        <w:rPr>
          <w:rFonts w:asciiTheme="minorHAnsi" w:hAnsiTheme="minorHAnsi" w:cs="Arial"/>
          <w:sz w:val="20"/>
          <w:szCs w:val="20"/>
        </w:rPr>
      </w:pPr>
      <w:r>
        <w:rPr>
          <w:rFonts w:ascii="Arial" w:hAnsi="Arial" w:cs="Arial"/>
          <w:sz w:val="22"/>
          <w:szCs w:val="22"/>
        </w:rPr>
        <w:lastRenderedPageBreak/>
        <w:br w:type="textWrapping" w:clear="all"/>
      </w:r>
    </w:p>
    <w:p w14:paraId="09A28865" w14:textId="77777777" w:rsidR="00776BB6" w:rsidRDefault="00776BB6" w:rsidP="005921B5">
      <w:pPr>
        <w:rPr>
          <w:rFonts w:asciiTheme="minorHAnsi" w:hAnsiTheme="minorHAnsi" w:cs="Arial"/>
          <w:sz w:val="20"/>
          <w:szCs w:val="20"/>
        </w:rPr>
      </w:pPr>
    </w:p>
    <w:p w14:paraId="7DF1A3AD" w14:textId="77777777" w:rsidR="003102A5" w:rsidRDefault="003102A5" w:rsidP="005921B5">
      <w:pPr>
        <w:rPr>
          <w:rFonts w:asciiTheme="minorHAnsi" w:hAnsiTheme="minorHAnsi" w:cs="Arial"/>
          <w:sz w:val="20"/>
          <w:szCs w:val="20"/>
        </w:rPr>
        <w:sectPr w:rsidR="003102A5" w:rsidSect="00B302C3">
          <w:headerReference w:type="default" r:id="rId8"/>
          <w:footerReference w:type="even" r:id="rId9"/>
          <w:footerReference w:type="default" r:id="rId10"/>
          <w:headerReference w:type="first" r:id="rId11"/>
          <w:footerReference w:type="first" r:id="rId12"/>
          <w:pgSz w:w="11906" w:h="16838" w:code="9"/>
          <w:pgMar w:top="1440" w:right="567" w:bottom="1134" w:left="567" w:header="539" w:footer="437" w:gutter="0"/>
          <w:cols w:space="708"/>
          <w:docGrid w:linePitch="360"/>
        </w:sectPr>
      </w:pPr>
    </w:p>
    <w:p w14:paraId="48D19FFF" w14:textId="59C825B7" w:rsidR="00B77DA8" w:rsidRPr="00B77DA8" w:rsidRDefault="00B77DA8" w:rsidP="005921B5">
      <w:pPr>
        <w:rPr>
          <w:rFonts w:asciiTheme="minorHAnsi" w:hAnsiTheme="minorHAnsi" w:cs="Arial"/>
          <w:sz w:val="20"/>
          <w:szCs w:val="20"/>
        </w:rPr>
      </w:pPr>
    </w:p>
    <w:p w14:paraId="3AEC0F38" w14:textId="10E2FBC7" w:rsidR="007C65F0" w:rsidRPr="00480360" w:rsidRDefault="00480360" w:rsidP="00480360">
      <w:pPr>
        <w:ind w:left="720"/>
        <w:jc w:val="center"/>
        <w:rPr>
          <w:rFonts w:asciiTheme="minorHAnsi" w:hAnsiTheme="minorHAnsi" w:cs="Arial"/>
          <w:sz w:val="40"/>
          <w:szCs w:val="40"/>
        </w:rPr>
      </w:pPr>
      <w:r w:rsidRPr="00480360">
        <w:rPr>
          <w:rFonts w:asciiTheme="minorHAnsi" w:hAnsiTheme="minorHAnsi" w:cs="Arial"/>
          <w:sz w:val="40"/>
          <w:szCs w:val="40"/>
        </w:rPr>
        <w:t>Table 1</w:t>
      </w:r>
    </w:p>
    <w:p w14:paraId="519E69F3" w14:textId="77777777" w:rsidR="007C65F0" w:rsidRDefault="007C65F0" w:rsidP="003118EF">
      <w:pPr>
        <w:rPr>
          <w:rFonts w:asciiTheme="minorHAnsi" w:hAnsiTheme="minorHAnsi" w:cs="Arial"/>
          <w:sz w:val="20"/>
          <w:szCs w:val="20"/>
        </w:rPr>
      </w:pPr>
    </w:p>
    <w:p w14:paraId="22D0AC4D" w14:textId="0D109E87" w:rsidR="00B77DA8" w:rsidRPr="00B77DA8" w:rsidRDefault="00B77DA8" w:rsidP="00B77DA8">
      <w:pPr>
        <w:ind w:left="720"/>
        <w:rPr>
          <w:rFonts w:asciiTheme="minorHAnsi" w:hAnsiTheme="minorHAnsi" w:cs="Arial"/>
          <w:sz w:val="20"/>
          <w:szCs w:val="20"/>
        </w:rPr>
      </w:pPr>
      <w:r w:rsidRPr="00B77DA8">
        <w:rPr>
          <w:rFonts w:asciiTheme="minorHAnsi" w:hAnsiTheme="minorHAnsi" w:cs="Arial"/>
          <w:sz w:val="20"/>
          <w:szCs w:val="20"/>
        </w:rPr>
        <w:t xml:space="preserve">The following table identifies the actions </w:t>
      </w:r>
      <w:r w:rsidR="00550B6C" w:rsidRPr="00B77DA8">
        <w:rPr>
          <w:rFonts w:asciiTheme="minorHAnsi" w:hAnsiTheme="minorHAnsi" w:cs="Arial"/>
          <w:sz w:val="20"/>
          <w:szCs w:val="20"/>
        </w:rPr>
        <w:t>identified</w:t>
      </w:r>
      <w:r w:rsidRPr="00B77DA8">
        <w:rPr>
          <w:rFonts w:asciiTheme="minorHAnsi" w:hAnsiTheme="minorHAnsi" w:cs="Arial"/>
          <w:sz w:val="20"/>
          <w:szCs w:val="20"/>
        </w:rPr>
        <w:t xml:space="preserve"> within this </w:t>
      </w:r>
      <w:r w:rsidR="007C65F0">
        <w:rPr>
          <w:rFonts w:asciiTheme="minorHAnsi" w:hAnsiTheme="minorHAnsi" w:cs="Arial"/>
          <w:sz w:val="20"/>
          <w:szCs w:val="20"/>
        </w:rPr>
        <w:t>R</w:t>
      </w:r>
      <w:r w:rsidRPr="00B77DA8">
        <w:rPr>
          <w:rFonts w:asciiTheme="minorHAnsi" w:hAnsiTheme="minorHAnsi" w:cs="Arial"/>
          <w:sz w:val="20"/>
          <w:szCs w:val="20"/>
        </w:rPr>
        <w:t>RA:</w:t>
      </w:r>
    </w:p>
    <w:p w14:paraId="2ECFE7E0" w14:textId="77777777" w:rsidR="00B77DA8" w:rsidRPr="00B77DA8" w:rsidRDefault="00B77DA8" w:rsidP="00B77DA8">
      <w:pPr>
        <w:ind w:left="720"/>
        <w:rPr>
          <w:rFonts w:asciiTheme="minorHAnsi" w:hAnsiTheme="minorHAnsi" w:cs="Arial"/>
          <w:sz w:val="20"/>
          <w:szCs w:val="20"/>
        </w:rPr>
      </w:pPr>
    </w:p>
    <w:tbl>
      <w:tblPr>
        <w:tblStyle w:val="TableGrid"/>
        <w:tblW w:w="0" w:type="auto"/>
        <w:tblInd w:w="720" w:type="dxa"/>
        <w:tblLook w:val="04A0" w:firstRow="1" w:lastRow="0" w:firstColumn="1" w:lastColumn="0" w:noHBand="0" w:noVBand="1"/>
      </w:tblPr>
      <w:tblGrid>
        <w:gridCol w:w="1969"/>
        <w:gridCol w:w="2268"/>
        <w:gridCol w:w="3260"/>
        <w:gridCol w:w="3969"/>
        <w:gridCol w:w="1134"/>
      </w:tblGrid>
      <w:tr w:rsidR="00B35F6A" w:rsidRPr="00B77DA8" w14:paraId="29928E0C" w14:textId="62802EB8" w:rsidTr="00E94E56">
        <w:trPr>
          <w:tblHeader/>
        </w:trPr>
        <w:tc>
          <w:tcPr>
            <w:tcW w:w="1969" w:type="dxa"/>
          </w:tcPr>
          <w:p w14:paraId="70C55566" w14:textId="0C83B2E2" w:rsidR="00B35F6A" w:rsidRPr="00B77DA8" w:rsidRDefault="00B35F6A" w:rsidP="00B77DA8">
            <w:pPr>
              <w:jc w:val="center"/>
              <w:rPr>
                <w:rFonts w:asciiTheme="minorHAnsi" w:hAnsiTheme="minorHAnsi" w:cs="Arial"/>
                <w:b/>
                <w:sz w:val="20"/>
                <w:szCs w:val="20"/>
              </w:rPr>
            </w:pPr>
            <w:r>
              <w:rPr>
                <w:rFonts w:asciiTheme="minorHAnsi" w:hAnsiTheme="minorHAnsi" w:cs="Arial"/>
                <w:b/>
                <w:sz w:val="20"/>
                <w:szCs w:val="20"/>
              </w:rPr>
              <w:t>Possible radiation accidents</w:t>
            </w:r>
          </w:p>
        </w:tc>
        <w:tc>
          <w:tcPr>
            <w:tcW w:w="2268" w:type="dxa"/>
          </w:tcPr>
          <w:p w14:paraId="5D6A27C8" w14:textId="5E0DCC6F" w:rsidR="00B35F6A" w:rsidRPr="00B77DA8" w:rsidRDefault="00B35F6A" w:rsidP="00B77DA8">
            <w:pPr>
              <w:jc w:val="center"/>
              <w:rPr>
                <w:rFonts w:asciiTheme="minorHAnsi" w:hAnsiTheme="minorHAnsi" w:cs="Arial"/>
                <w:b/>
                <w:sz w:val="20"/>
                <w:szCs w:val="20"/>
              </w:rPr>
            </w:pPr>
            <w:r>
              <w:rPr>
                <w:rFonts w:asciiTheme="minorHAnsi" w:hAnsiTheme="minorHAnsi" w:cs="Arial"/>
                <w:b/>
                <w:sz w:val="20"/>
                <w:szCs w:val="20"/>
              </w:rPr>
              <w:t>Consequences</w:t>
            </w:r>
          </w:p>
        </w:tc>
        <w:tc>
          <w:tcPr>
            <w:tcW w:w="3260" w:type="dxa"/>
          </w:tcPr>
          <w:p w14:paraId="4C851C11" w14:textId="0BC09E90" w:rsidR="00B35F6A" w:rsidRPr="00B77DA8" w:rsidRDefault="00B35F6A" w:rsidP="00B77DA8">
            <w:pPr>
              <w:jc w:val="center"/>
              <w:rPr>
                <w:rFonts w:asciiTheme="minorHAnsi" w:hAnsiTheme="minorHAnsi" w:cs="Arial"/>
                <w:b/>
                <w:sz w:val="20"/>
                <w:szCs w:val="20"/>
              </w:rPr>
            </w:pPr>
            <w:r>
              <w:rPr>
                <w:rFonts w:asciiTheme="minorHAnsi" w:hAnsiTheme="minorHAnsi" w:cs="Arial"/>
                <w:b/>
                <w:sz w:val="20"/>
                <w:szCs w:val="20"/>
              </w:rPr>
              <w:t xml:space="preserve">Steps taken to prevent occurrence or reduce possible accident impact </w:t>
            </w:r>
          </w:p>
        </w:tc>
        <w:tc>
          <w:tcPr>
            <w:tcW w:w="3969" w:type="dxa"/>
          </w:tcPr>
          <w:p w14:paraId="5EC3BF1B" w14:textId="77777777" w:rsidR="00B35F6A" w:rsidRPr="00B35F6A" w:rsidRDefault="00B35F6A" w:rsidP="00B35F6A">
            <w:pPr>
              <w:jc w:val="center"/>
              <w:rPr>
                <w:rFonts w:asciiTheme="minorHAnsi" w:hAnsiTheme="minorHAnsi" w:cs="Arial"/>
                <w:b/>
                <w:bCs/>
                <w:i/>
                <w:iCs/>
                <w:sz w:val="20"/>
                <w:szCs w:val="20"/>
              </w:rPr>
            </w:pPr>
            <w:r w:rsidRPr="00B35F6A">
              <w:rPr>
                <w:rFonts w:asciiTheme="minorHAnsi" w:hAnsiTheme="minorHAnsi" w:cs="Arial"/>
                <w:b/>
                <w:bCs/>
                <w:i/>
                <w:iCs/>
                <w:sz w:val="20"/>
                <w:szCs w:val="20"/>
              </w:rPr>
              <w:t>Observations including requirements</w:t>
            </w:r>
          </w:p>
          <w:p w14:paraId="6A8D4466" w14:textId="168754F0" w:rsidR="00B35F6A" w:rsidRPr="00B77DA8" w:rsidRDefault="00B35F6A" w:rsidP="00B35F6A">
            <w:pPr>
              <w:jc w:val="center"/>
              <w:rPr>
                <w:rFonts w:asciiTheme="minorHAnsi" w:hAnsiTheme="minorHAnsi" w:cs="Arial"/>
                <w:b/>
                <w:sz w:val="20"/>
                <w:szCs w:val="20"/>
              </w:rPr>
            </w:pPr>
            <w:r w:rsidRPr="00B35F6A">
              <w:rPr>
                <w:rFonts w:asciiTheme="minorHAnsi" w:hAnsiTheme="minorHAnsi" w:cs="Arial"/>
                <w:b/>
                <w:bCs/>
                <w:i/>
                <w:iCs/>
                <w:sz w:val="20"/>
                <w:szCs w:val="20"/>
              </w:rPr>
              <w:t>for any contingency plans</w:t>
            </w:r>
          </w:p>
        </w:tc>
        <w:tc>
          <w:tcPr>
            <w:tcW w:w="1134" w:type="dxa"/>
          </w:tcPr>
          <w:p w14:paraId="4885EB0D" w14:textId="299919CA" w:rsidR="00B35F6A" w:rsidRPr="00B77DA8" w:rsidRDefault="00B35F6A" w:rsidP="00B77DA8">
            <w:pPr>
              <w:jc w:val="center"/>
              <w:rPr>
                <w:rFonts w:asciiTheme="minorHAnsi" w:hAnsiTheme="minorHAnsi" w:cs="Arial"/>
                <w:b/>
                <w:sz w:val="20"/>
                <w:szCs w:val="20"/>
              </w:rPr>
            </w:pPr>
            <w:r>
              <w:rPr>
                <w:rFonts w:asciiTheme="minorHAnsi" w:hAnsiTheme="minorHAnsi" w:cs="Arial"/>
                <w:b/>
                <w:sz w:val="20"/>
                <w:szCs w:val="20"/>
              </w:rPr>
              <w:t>Likelihood</w:t>
            </w:r>
          </w:p>
        </w:tc>
      </w:tr>
      <w:tr w:rsidR="00B35F6A" w:rsidRPr="00B77DA8" w14:paraId="6859E466" w14:textId="46DEE46C" w:rsidTr="00E94E56">
        <w:tc>
          <w:tcPr>
            <w:tcW w:w="1969" w:type="dxa"/>
          </w:tcPr>
          <w:p w14:paraId="520E8E13" w14:textId="7AE9184F" w:rsidR="00B35F6A" w:rsidRPr="00321084" w:rsidRDefault="00B35F6A" w:rsidP="00F01DA3">
            <w:pPr>
              <w:jc w:val="center"/>
              <w:rPr>
                <w:rFonts w:asciiTheme="minorHAnsi" w:hAnsiTheme="minorHAnsi" w:cs="Arial"/>
                <w:sz w:val="20"/>
                <w:szCs w:val="20"/>
              </w:rPr>
            </w:pPr>
          </w:p>
        </w:tc>
        <w:tc>
          <w:tcPr>
            <w:tcW w:w="2268" w:type="dxa"/>
          </w:tcPr>
          <w:p w14:paraId="136D4DFD" w14:textId="5B569678" w:rsidR="00DE590F" w:rsidRPr="00891B3B" w:rsidRDefault="00DE590F" w:rsidP="00776BB6">
            <w:pPr>
              <w:rPr>
                <w:rFonts w:asciiTheme="minorHAnsi" w:hAnsiTheme="minorHAnsi" w:cs="Arial"/>
                <w:sz w:val="20"/>
                <w:szCs w:val="20"/>
              </w:rPr>
            </w:pPr>
          </w:p>
        </w:tc>
        <w:tc>
          <w:tcPr>
            <w:tcW w:w="3260" w:type="dxa"/>
          </w:tcPr>
          <w:p w14:paraId="6355A9A4" w14:textId="4C957C67" w:rsidR="00B35F6A" w:rsidRPr="00321084" w:rsidRDefault="00B35F6A" w:rsidP="00D9237A">
            <w:pPr>
              <w:rPr>
                <w:rFonts w:asciiTheme="minorHAnsi" w:hAnsiTheme="minorHAnsi" w:cs="Arial"/>
                <w:sz w:val="20"/>
                <w:szCs w:val="20"/>
              </w:rPr>
            </w:pPr>
          </w:p>
        </w:tc>
        <w:tc>
          <w:tcPr>
            <w:tcW w:w="3969" w:type="dxa"/>
          </w:tcPr>
          <w:p w14:paraId="6FEDCDA3" w14:textId="68D98369" w:rsidR="00B35F6A" w:rsidRPr="00321084" w:rsidRDefault="00B35F6A" w:rsidP="00776BB6">
            <w:pPr>
              <w:jc w:val="center"/>
              <w:rPr>
                <w:rFonts w:asciiTheme="minorHAnsi" w:hAnsiTheme="minorHAnsi" w:cs="Arial"/>
                <w:sz w:val="20"/>
                <w:szCs w:val="20"/>
              </w:rPr>
            </w:pPr>
          </w:p>
        </w:tc>
        <w:tc>
          <w:tcPr>
            <w:tcW w:w="1134" w:type="dxa"/>
          </w:tcPr>
          <w:p w14:paraId="10F6CE38" w14:textId="3CE7E3C8" w:rsidR="00B35F6A" w:rsidRPr="00321084" w:rsidRDefault="00776BB6" w:rsidP="00776BB6">
            <w:pPr>
              <w:jc w:val="center"/>
              <w:rPr>
                <w:rFonts w:asciiTheme="minorHAnsi" w:hAnsiTheme="minorHAnsi" w:cs="Arial"/>
                <w:sz w:val="20"/>
                <w:szCs w:val="20"/>
              </w:rPr>
            </w:pPr>
            <w:r w:rsidRPr="00776BB6">
              <w:rPr>
                <w:rFonts w:asciiTheme="minorHAnsi" w:hAnsiTheme="minorHAnsi" w:cs="Arial"/>
                <w:sz w:val="20"/>
                <w:szCs w:val="20"/>
              </w:rPr>
              <w:t>Low</w:t>
            </w:r>
          </w:p>
        </w:tc>
      </w:tr>
      <w:tr w:rsidR="00B35F6A" w:rsidRPr="00B77DA8" w14:paraId="586F92CD" w14:textId="4DC9DB33" w:rsidTr="00E94E56">
        <w:tc>
          <w:tcPr>
            <w:tcW w:w="1969" w:type="dxa"/>
          </w:tcPr>
          <w:p w14:paraId="36FC0D9D" w14:textId="48B2F3AE" w:rsidR="00B35F6A" w:rsidRPr="00321084" w:rsidRDefault="00B35F6A" w:rsidP="00B35F6A">
            <w:pPr>
              <w:jc w:val="center"/>
              <w:rPr>
                <w:rFonts w:asciiTheme="minorHAnsi" w:hAnsiTheme="minorHAnsi" w:cs="Arial"/>
                <w:sz w:val="20"/>
                <w:szCs w:val="20"/>
              </w:rPr>
            </w:pPr>
          </w:p>
        </w:tc>
        <w:tc>
          <w:tcPr>
            <w:tcW w:w="2268" w:type="dxa"/>
          </w:tcPr>
          <w:p w14:paraId="7EA30F9B" w14:textId="2B034A8E" w:rsidR="00FC4AA6" w:rsidRPr="00891B3B" w:rsidRDefault="00B35F6A" w:rsidP="00FC4AA6">
            <w:pPr>
              <w:rPr>
                <w:rFonts w:asciiTheme="minorHAnsi" w:hAnsiTheme="minorHAnsi" w:cs="Arial"/>
                <w:sz w:val="20"/>
                <w:szCs w:val="20"/>
              </w:rPr>
            </w:pPr>
            <w:r w:rsidRPr="00B35F6A">
              <w:rPr>
                <w:rFonts w:asciiTheme="minorHAnsi" w:hAnsiTheme="minorHAnsi" w:cs="Arial"/>
                <w:sz w:val="20"/>
                <w:szCs w:val="20"/>
              </w:rPr>
              <w:t xml:space="preserve"> </w:t>
            </w:r>
          </w:p>
        </w:tc>
        <w:tc>
          <w:tcPr>
            <w:tcW w:w="3260" w:type="dxa"/>
          </w:tcPr>
          <w:p w14:paraId="509AA9C4" w14:textId="40E73390" w:rsidR="00DE590F" w:rsidRPr="00321084" w:rsidRDefault="00DE590F" w:rsidP="00D9237A">
            <w:pPr>
              <w:rPr>
                <w:rFonts w:asciiTheme="minorHAnsi" w:hAnsiTheme="minorHAnsi" w:cs="Arial"/>
                <w:sz w:val="20"/>
                <w:szCs w:val="20"/>
              </w:rPr>
            </w:pPr>
          </w:p>
        </w:tc>
        <w:tc>
          <w:tcPr>
            <w:tcW w:w="3969" w:type="dxa"/>
          </w:tcPr>
          <w:p w14:paraId="53EB2232" w14:textId="61DEB6BB" w:rsidR="00B35F6A" w:rsidRPr="00321084" w:rsidRDefault="00B35F6A" w:rsidP="00CB270D">
            <w:pPr>
              <w:rPr>
                <w:rFonts w:asciiTheme="minorHAnsi" w:hAnsiTheme="minorHAnsi" w:cs="Arial"/>
                <w:sz w:val="20"/>
                <w:szCs w:val="20"/>
              </w:rPr>
            </w:pPr>
          </w:p>
        </w:tc>
        <w:tc>
          <w:tcPr>
            <w:tcW w:w="1134" w:type="dxa"/>
          </w:tcPr>
          <w:p w14:paraId="7E8BBCDD" w14:textId="334216BA" w:rsidR="00B35F6A" w:rsidRPr="00321084" w:rsidRDefault="00B35F6A" w:rsidP="00321084">
            <w:pPr>
              <w:jc w:val="center"/>
              <w:rPr>
                <w:rFonts w:asciiTheme="minorHAnsi" w:hAnsiTheme="minorHAnsi" w:cs="Arial"/>
                <w:sz w:val="20"/>
                <w:szCs w:val="20"/>
              </w:rPr>
            </w:pPr>
            <w:r w:rsidRPr="00B35F6A">
              <w:rPr>
                <w:rFonts w:asciiTheme="minorHAnsi" w:hAnsiTheme="minorHAnsi" w:cs="Arial"/>
                <w:sz w:val="20"/>
                <w:szCs w:val="20"/>
              </w:rPr>
              <w:t>Low</w:t>
            </w:r>
          </w:p>
        </w:tc>
      </w:tr>
      <w:tr w:rsidR="00B35F6A" w:rsidRPr="00B77DA8" w14:paraId="5A2E36EB" w14:textId="1D8F06E2" w:rsidTr="00E94E56">
        <w:tc>
          <w:tcPr>
            <w:tcW w:w="1969" w:type="dxa"/>
          </w:tcPr>
          <w:p w14:paraId="28AC9155" w14:textId="3814FBAD" w:rsidR="00B35F6A" w:rsidRPr="00321084" w:rsidRDefault="00B35F6A" w:rsidP="006C3C91">
            <w:pPr>
              <w:jc w:val="center"/>
              <w:rPr>
                <w:rFonts w:asciiTheme="minorHAnsi" w:hAnsiTheme="minorHAnsi" w:cs="Arial"/>
                <w:sz w:val="20"/>
                <w:szCs w:val="20"/>
              </w:rPr>
            </w:pPr>
          </w:p>
        </w:tc>
        <w:tc>
          <w:tcPr>
            <w:tcW w:w="2268" w:type="dxa"/>
          </w:tcPr>
          <w:p w14:paraId="7F502538" w14:textId="1807EA3A" w:rsidR="00B35F6A" w:rsidRPr="00891B3B" w:rsidRDefault="00B35F6A" w:rsidP="00B77DA8">
            <w:pPr>
              <w:rPr>
                <w:rFonts w:asciiTheme="minorHAnsi" w:hAnsiTheme="minorHAnsi" w:cs="Arial"/>
                <w:sz w:val="20"/>
                <w:szCs w:val="20"/>
              </w:rPr>
            </w:pPr>
          </w:p>
        </w:tc>
        <w:tc>
          <w:tcPr>
            <w:tcW w:w="3260" w:type="dxa"/>
          </w:tcPr>
          <w:p w14:paraId="40B0D027" w14:textId="0A8D12F0" w:rsidR="0044032A" w:rsidRPr="00321084" w:rsidRDefault="0044032A" w:rsidP="00D9237A">
            <w:pPr>
              <w:rPr>
                <w:rFonts w:asciiTheme="minorHAnsi" w:hAnsiTheme="minorHAnsi" w:cs="Arial"/>
                <w:sz w:val="20"/>
                <w:szCs w:val="20"/>
              </w:rPr>
            </w:pPr>
          </w:p>
        </w:tc>
        <w:tc>
          <w:tcPr>
            <w:tcW w:w="3969" w:type="dxa"/>
          </w:tcPr>
          <w:p w14:paraId="1307CAE5" w14:textId="5FE5B753" w:rsidR="00B35F6A" w:rsidRPr="00321084" w:rsidRDefault="00B35F6A" w:rsidP="00CB270D">
            <w:pPr>
              <w:rPr>
                <w:rFonts w:asciiTheme="minorHAnsi" w:hAnsiTheme="minorHAnsi" w:cs="Arial"/>
                <w:sz w:val="20"/>
                <w:szCs w:val="20"/>
              </w:rPr>
            </w:pPr>
          </w:p>
        </w:tc>
        <w:tc>
          <w:tcPr>
            <w:tcW w:w="1134" w:type="dxa"/>
          </w:tcPr>
          <w:p w14:paraId="2CFF6EE9" w14:textId="737A4FA3" w:rsidR="00B35F6A" w:rsidRPr="00321084" w:rsidRDefault="00B35F6A" w:rsidP="00321084">
            <w:pPr>
              <w:jc w:val="center"/>
              <w:rPr>
                <w:rFonts w:asciiTheme="minorHAnsi" w:hAnsiTheme="minorHAnsi" w:cs="Arial"/>
                <w:sz w:val="20"/>
                <w:szCs w:val="20"/>
              </w:rPr>
            </w:pPr>
            <w:r w:rsidRPr="00B35F6A">
              <w:rPr>
                <w:rFonts w:asciiTheme="minorHAnsi" w:hAnsiTheme="minorHAnsi" w:cs="Arial"/>
                <w:sz w:val="20"/>
                <w:szCs w:val="20"/>
              </w:rPr>
              <w:t>Low</w:t>
            </w:r>
          </w:p>
        </w:tc>
      </w:tr>
    </w:tbl>
    <w:p w14:paraId="71D12A30" w14:textId="2F074E88" w:rsidR="0061067A" w:rsidRDefault="0061067A" w:rsidP="00985F4A">
      <w:pPr>
        <w:rPr>
          <w:rFonts w:asciiTheme="minorHAnsi" w:hAnsiTheme="minorHAnsi" w:cs="Arial"/>
          <w:sz w:val="20"/>
          <w:szCs w:val="20"/>
        </w:rPr>
      </w:pPr>
    </w:p>
    <w:p w14:paraId="465C864E" w14:textId="66994270" w:rsidR="001432EF" w:rsidRDefault="001432EF" w:rsidP="00985F4A">
      <w:pPr>
        <w:rPr>
          <w:rFonts w:asciiTheme="minorHAnsi" w:hAnsiTheme="minorHAnsi" w:cs="Arial"/>
          <w:sz w:val="20"/>
          <w:szCs w:val="20"/>
        </w:rPr>
      </w:pPr>
    </w:p>
    <w:p w14:paraId="2096B64E" w14:textId="00240DC3" w:rsidR="001432EF" w:rsidRDefault="001432EF" w:rsidP="00CB36DC">
      <w:pPr>
        <w:rPr>
          <w:rFonts w:asciiTheme="minorHAnsi" w:hAnsiTheme="minorHAnsi" w:cs="Arial"/>
          <w:sz w:val="20"/>
          <w:szCs w:val="20"/>
        </w:rPr>
      </w:pPr>
    </w:p>
    <w:sectPr w:rsidR="001432EF" w:rsidSect="003102A5">
      <w:pgSz w:w="16838" w:h="11906" w:orient="landscape" w:code="9"/>
      <w:pgMar w:top="567" w:right="1440" w:bottom="567" w:left="1134" w:header="53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1AF5" w14:textId="77777777" w:rsidR="00191695" w:rsidRDefault="00191695">
      <w:r>
        <w:separator/>
      </w:r>
    </w:p>
  </w:endnote>
  <w:endnote w:type="continuationSeparator" w:id="0">
    <w:p w14:paraId="1CBA9C7E" w14:textId="77777777" w:rsidR="00191695" w:rsidRDefault="0019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E3FB" w14:textId="77777777" w:rsidR="00E15698" w:rsidRDefault="00E15698" w:rsidP="00B66D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C6100A" w14:textId="77777777" w:rsidR="00E15698" w:rsidRDefault="00E15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A7F2" w14:textId="0E01B7ED" w:rsidR="00E15698" w:rsidRDefault="00BE69A0">
    <w:pPr>
      <w:pStyle w:val="Footer"/>
      <w:jc w:val="center"/>
    </w:pPr>
    <w:r>
      <w:rPr>
        <w:noProof/>
      </w:rPr>
      <mc:AlternateContent>
        <mc:Choice Requires="wps">
          <w:drawing>
            <wp:anchor distT="0" distB="0" distL="114300" distR="114300" simplePos="0" relativeHeight="251659264" behindDoc="0" locked="0" layoutInCell="0" allowOverlap="1" wp14:anchorId="72F9A934" wp14:editId="4723E21A">
              <wp:simplePos x="0" y="0"/>
              <wp:positionH relativeFrom="page">
                <wp:align>center</wp:align>
              </wp:positionH>
              <wp:positionV relativeFrom="page">
                <wp:align>bottom</wp:align>
              </wp:positionV>
              <wp:extent cx="7772400" cy="463550"/>
              <wp:effectExtent l="0" t="0" r="0" b="12700"/>
              <wp:wrapNone/>
              <wp:docPr id="2" name="MSIPCMdd724ab1b887ed4aab7845ba" descr="{&quot;HashCode&quot;:-52975503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A85E5A" w14:textId="6B3D7498" w:rsidR="00BE69A0" w:rsidRPr="00DC45A9" w:rsidRDefault="00BE69A0" w:rsidP="00DC45A9">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2F9A934" id="_x0000_t202" coordsize="21600,21600" o:spt="202" path="m,l,21600r21600,l21600,xe">
              <v:stroke joinstyle="miter"/>
              <v:path gradientshapeok="t" o:connecttype="rect"/>
            </v:shapetype>
            <v:shape id="MSIPCMdd724ab1b887ed4aab7845ba" o:spid="_x0000_s1026" type="#_x0000_t202" alt="{&quot;HashCode&quot;:-529755033,&quot;Height&quot;:9999999.0,&quot;Width&quot;:9999999.0,&quot;Placement&quot;:&quot;Foot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0AA85E5A" w14:textId="6B3D7498" w:rsidR="00BE69A0" w:rsidRPr="00DC45A9" w:rsidRDefault="00BE69A0" w:rsidP="00DC45A9">
                    <w:pPr>
                      <w:jc w:val="center"/>
                      <w:rPr>
                        <w:rFonts w:ascii="Calibri" w:hAnsi="Calibri" w:cs="Calibri"/>
                        <w:color w:val="000000"/>
                        <w:sz w:val="20"/>
                      </w:rPr>
                    </w:pPr>
                  </w:p>
                </w:txbxContent>
              </v:textbox>
              <w10:wrap anchorx="page" anchory="page"/>
            </v:shape>
          </w:pict>
        </mc:Fallback>
      </mc:AlternateContent>
    </w:r>
    <w:sdt>
      <w:sdtPr>
        <w:id w:val="1092899564"/>
        <w:docPartObj>
          <w:docPartGallery w:val="Page Numbers (Bottom of Page)"/>
          <w:docPartUnique/>
        </w:docPartObj>
      </w:sdtPr>
      <w:sdtEndPr>
        <w:rPr>
          <w:noProof/>
        </w:rPr>
      </w:sdtEndPr>
      <w:sdtContent>
        <w:r w:rsidR="00E15698" w:rsidRPr="00617E8C">
          <w:rPr>
            <w:rFonts w:ascii="Arial" w:hAnsi="Arial" w:cs="Arial"/>
            <w:sz w:val="20"/>
            <w:szCs w:val="20"/>
          </w:rPr>
          <w:fldChar w:fldCharType="begin"/>
        </w:r>
        <w:r w:rsidR="00E15698" w:rsidRPr="00617E8C">
          <w:rPr>
            <w:rFonts w:ascii="Arial" w:hAnsi="Arial" w:cs="Arial"/>
            <w:sz w:val="20"/>
            <w:szCs w:val="20"/>
          </w:rPr>
          <w:instrText xml:space="preserve"> PAGE   \* MERGEFORMAT </w:instrText>
        </w:r>
        <w:r w:rsidR="00E15698" w:rsidRPr="00617E8C">
          <w:rPr>
            <w:rFonts w:ascii="Arial" w:hAnsi="Arial" w:cs="Arial"/>
            <w:sz w:val="20"/>
            <w:szCs w:val="20"/>
          </w:rPr>
          <w:fldChar w:fldCharType="separate"/>
        </w:r>
        <w:r w:rsidR="00E15698">
          <w:rPr>
            <w:rFonts w:ascii="Arial" w:hAnsi="Arial" w:cs="Arial"/>
            <w:noProof/>
            <w:sz w:val="20"/>
            <w:szCs w:val="20"/>
          </w:rPr>
          <w:t>11</w:t>
        </w:r>
        <w:r w:rsidR="00E15698" w:rsidRPr="00617E8C">
          <w:rPr>
            <w:rFonts w:ascii="Arial" w:hAnsi="Arial" w:cs="Arial"/>
            <w:noProof/>
            <w:sz w:val="20"/>
            <w:szCs w:val="20"/>
          </w:rPr>
          <w:fldChar w:fldCharType="end"/>
        </w:r>
      </w:sdtContent>
    </w:sdt>
  </w:p>
  <w:p w14:paraId="3647CDC6" w14:textId="77777777" w:rsidR="00E15698" w:rsidRPr="00D95991" w:rsidRDefault="00E15698" w:rsidP="00D95991">
    <w:pPr>
      <w:pStyle w:val="Footer"/>
      <w:jc w:val="center"/>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DD47" w14:textId="77777777" w:rsidR="00E15698" w:rsidRDefault="00E15698" w:rsidP="00D95991">
    <w:pPr>
      <w:pStyle w:val="Footer"/>
      <w:jc w:val="center"/>
      <w:rPr>
        <w:rFonts w:cs="Arial"/>
        <w:sz w:val="12"/>
        <w:szCs w:val="12"/>
      </w:rPr>
    </w:pPr>
  </w:p>
  <w:p w14:paraId="02CBAC1D" w14:textId="77777777" w:rsidR="00E15698" w:rsidRDefault="00E15698" w:rsidP="00D95991">
    <w:pPr>
      <w:pStyle w:val="Footer"/>
      <w:jc w:val="center"/>
      <w:rPr>
        <w:rFonts w:cs="Arial"/>
        <w:sz w:val="12"/>
        <w:szCs w:val="12"/>
      </w:rPr>
    </w:pPr>
  </w:p>
  <w:p w14:paraId="5A96744E" w14:textId="77777777" w:rsidR="00E15698" w:rsidRDefault="00E15698" w:rsidP="00D95991">
    <w:pPr>
      <w:pStyle w:val="Footer"/>
      <w:jc w:val="center"/>
      <w:rPr>
        <w:rFonts w:cs="Arial"/>
        <w:sz w:val="12"/>
        <w:szCs w:val="12"/>
      </w:rPr>
    </w:pPr>
    <w:r>
      <w:rPr>
        <w:rFonts w:cs="Arial"/>
        <w:sz w:val="12"/>
        <w:szCs w:val="12"/>
      </w:rPr>
      <w:t xml:space="preserve">Registered Office:  Nuvia Limited, </w:t>
    </w:r>
    <w:smartTag w:uri="urn:schemas-microsoft-com:office:smarttags" w:element="Street">
      <w:smartTag w:uri="urn:schemas-microsoft-com:office:smarttags" w:element="address">
        <w:r>
          <w:rPr>
            <w:rFonts w:cs="Arial"/>
            <w:sz w:val="12"/>
            <w:szCs w:val="12"/>
          </w:rPr>
          <w:t>Kelburn Court</w:t>
        </w:r>
      </w:smartTag>
    </w:smartTag>
    <w:r>
      <w:rPr>
        <w:rFonts w:cs="Arial"/>
        <w:sz w:val="12"/>
        <w:szCs w:val="12"/>
      </w:rPr>
      <w:t xml:space="preserve">, </w:t>
    </w:r>
    <w:smartTag w:uri="urn:schemas-microsoft-com:office:smarttags" w:element="PlaceName">
      <w:r>
        <w:rPr>
          <w:rFonts w:cs="Arial"/>
          <w:sz w:val="12"/>
          <w:szCs w:val="12"/>
        </w:rPr>
        <w:t>Daten</w:t>
      </w:r>
    </w:smartTag>
    <w:r>
      <w:rPr>
        <w:rFonts w:cs="Arial"/>
        <w:sz w:val="12"/>
        <w:szCs w:val="12"/>
      </w:rPr>
      <w:t xml:space="preserve"> </w:t>
    </w:r>
    <w:smartTag w:uri="urn:schemas-microsoft-com:office:smarttags" w:element="PlaceType">
      <w:r>
        <w:rPr>
          <w:rFonts w:cs="Arial"/>
          <w:sz w:val="12"/>
          <w:szCs w:val="12"/>
        </w:rPr>
        <w:t>Park</w:t>
      </w:r>
    </w:smartTag>
    <w:r>
      <w:rPr>
        <w:rFonts w:cs="Arial"/>
        <w:sz w:val="12"/>
        <w:szCs w:val="12"/>
      </w:rPr>
      <w:t xml:space="preserve">, Risley, </w:t>
    </w:r>
    <w:smartTag w:uri="urn:schemas-microsoft-com:office:smarttags" w:element="place">
      <w:smartTag w:uri="urn:schemas-microsoft-com:office:smarttags" w:element="City">
        <w:r>
          <w:rPr>
            <w:rFonts w:cs="Arial"/>
            <w:sz w:val="12"/>
            <w:szCs w:val="12"/>
          </w:rPr>
          <w:t>Warrington</w:t>
        </w:r>
      </w:smartTag>
    </w:smartTag>
    <w:r>
      <w:rPr>
        <w:rFonts w:cs="Arial"/>
        <w:sz w:val="12"/>
        <w:szCs w:val="12"/>
      </w:rPr>
      <w:t xml:space="preserve"> WA3 6TW</w:t>
    </w:r>
  </w:p>
  <w:p w14:paraId="58F8AEC7" w14:textId="77777777" w:rsidR="00E15698" w:rsidRDefault="00E15698" w:rsidP="00D95991">
    <w:pPr>
      <w:pStyle w:val="Footer"/>
      <w:jc w:val="center"/>
      <w:rPr>
        <w:rFonts w:cs="Arial"/>
        <w:sz w:val="12"/>
        <w:szCs w:val="12"/>
      </w:rPr>
    </w:pPr>
    <w:r>
      <w:rPr>
        <w:rFonts w:cs="Arial"/>
        <w:sz w:val="12"/>
        <w:szCs w:val="12"/>
      </w:rPr>
      <w:t xml:space="preserve">Registered in </w:t>
    </w:r>
    <w:smartTag w:uri="urn:schemas-microsoft-com:office:smarttags" w:element="place">
      <w:smartTag w:uri="urn:schemas-microsoft-com:office:smarttags" w:element="country-region">
        <w:smartTag w:uri="urn:schemas-microsoft-com:office:smarttags" w:element="PostalCode">
          <w:r>
            <w:rPr>
              <w:rFonts w:cs="Arial"/>
              <w:sz w:val="12"/>
              <w:szCs w:val="12"/>
            </w:rPr>
            <w:t>England</w:t>
          </w:r>
        </w:smartTag>
      </w:smartTag>
    </w:smartTag>
    <w:r>
      <w:rPr>
        <w:rFonts w:cs="Arial"/>
        <w:sz w:val="12"/>
        <w:szCs w:val="12"/>
      </w:rPr>
      <w:t xml:space="preserve"> No 2063786</w:t>
    </w:r>
  </w:p>
  <w:p w14:paraId="5755DBFD" w14:textId="77777777" w:rsidR="00E15698" w:rsidRPr="00C106D9" w:rsidRDefault="00E15698" w:rsidP="00D95991">
    <w:pPr>
      <w:pStyle w:val="Footer"/>
      <w:jc w:val="center"/>
      <w:rPr>
        <w:rFonts w:cs="Arial"/>
        <w:sz w:val="12"/>
        <w:szCs w:val="12"/>
      </w:rPr>
    </w:pPr>
    <w:r>
      <w:rPr>
        <w:rFonts w:cs="Arial"/>
        <w:sz w:val="12"/>
        <w:szCs w:val="12"/>
      </w:rPr>
      <w:t>Tel: 01925 858200   Fax: 01925 811866   Email: Info@nuvia.co.uk   www.nuvia.co.uk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76F3" w14:textId="77777777" w:rsidR="00191695" w:rsidRDefault="00191695">
      <w:r>
        <w:separator/>
      </w:r>
    </w:p>
  </w:footnote>
  <w:footnote w:type="continuationSeparator" w:id="0">
    <w:p w14:paraId="1FFF3A8D" w14:textId="77777777" w:rsidR="00191695" w:rsidRDefault="00191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03EC" w14:textId="51F37335" w:rsidR="00E15698" w:rsidRDefault="00E15698">
    <w:pPr>
      <w:pStyle w:val="Header"/>
    </w:pPr>
  </w:p>
  <w:tbl>
    <w:tblPr>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4278"/>
      <w:gridCol w:w="2951"/>
    </w:tblGrid>
    <w:tr w:rsidR="00E15698" w14:paraId="44330D5E" w14:textId="77777777" w:rsidTr="00B90A6F">
      <w:trPr>
        <w:cantSplit/>
        <w:trHeight w:val="999"/>
        <w:jc w:val="center"/>
      </w:trPr>
      <w:tc>
        <w:tcPr>
          <w:tcW w:w="2660" w:type="dxa"/>
          <w:vAlign w:val="center"/>
        </w:tcPr>
        <w:p w14:paraId="1DEF5432" w14:textId="551B8CF6" w:rsidR="00E15698" w:rsidRDefault="00B33AE4" w:rsidP="00E566C9">
          <w:pPr>
            <w:pStyle w:val="Header"/>
            <w:jc w:val="center"/>
            <w:rPr>
              <w:rStyle w:val="PageNumber"/>
              <w:b/>
            </w:rPr>
          </w:pPr>
          <w:r>
            <w:object w:dxaOrig="8433" w:dyaOrig="2622" w14:anchorId="472E6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9pt">
                <v:imagedata r:id="rId1" o:title=""/>
              </v:shape>
              <o:OLEObject Type="Embed" ProgID="AcroExch.Document.DC" ShapeID="_x0000_i1025" DrawAspect="Content" ObjectID="_1838181137" r:id="rId2"/>
            </w:object>
          </w:r>
        </w:p>
      </w:tc>
      <w:tc>
        <w:tcPr>
          <w:tcW w:w="4278" w:type="dxa"/>
          <w:vAlign w:val="center"/>
        </w:tcPr>
        <w:p w14:paraId="017DC561" w14:textId="761082E2" w:rsidR="00E15698" w:rsidRPr="00321084" w:rsidRDefault="00E15698" w:rsidP="00E566C9">
          <w:pPr>
            <w:pStyle w:val="Title"/>
            <w:rPr>
              <w:rFonts w:asciiTheme="minorHAnsi" w:hAnsiTheme="minorHAnsi" w:cs="Arial"/>
              <w:sz w:val="36"/>
              <w:szCs w:val="36"/>
            </w:rPr>
          </w:pPr>
          <w:r>
            <w:rPr>
              <w:rStyle w:val="PageNumber"/>
              <w:rFonts w:asciiTheme="minorHAnsi" w:hAnsiTheme="minorHAnsi" w:cs="Arial"/>
              <w:sz w:val="36"/>
              <w:szCs w:val="36"/>
            </w:rPr>
            <w:t>RADIATION</w:t>
          </w:r>
          <w:r w:rsidRPr="00321084">
            <w:rPr>
              <w:rStyle w:val="PageNumber"/>
              <w:rFonts w:asciiTheme="minorHAnsi" w:hAnsiTheme="minorHAnsi" w:cs="Arial"/>
              <w:sz w:val="36"/>
              <w:szCs w:val="36"/>
            </w:rPr>
            <w:t xml:space="preserve"> RISK ASSESSMENT</w:t>
          </w:r>
        </w:p>
      </w:tc>
      <w:tc>
        <w:tcPr>
          <w:tcW w:w="2951" w:type="dxa"/>
          <w:vAlign w:val="center"/>
        </w:tcPr>
        <w:p w14:paraId="5109CB17" w14:textId="71451428" w:rsidR="00E15698" w:rsidRPr="00235F88" w:rsidRDefault="00E15698" w:rsidP="00E566C9">
          <w:pPr>
            <w:rPr>
              <w:rFonts w:asciiTheme="minorHAnsi" w:hAnsiTheme="minorHAnsi" w:cs="Arial"/>
              <w:b/>
            </w:rPr>
          </w:pPr>
          <w:r>
            <w:rPr>
              <w:rFonts w:asciiTheme="minorHAnsi" w:hAnsiTheme="minorHAnsi" w:cs="Arial"/>
              <w:b/>
            </w:rPr>
            <w:t>Ref:</w:t>
          </w:r>
          <w:r w:rsidR="00073EE6">
            <w:rPr>
              <w:rFonts w:asciiTheme="minorHAnsi" w:hAnsiTheme="minorHAnsi" w:cs="Arial"/>
              <w:b/>
            </w:rPr>
            <w:t xml:space="preserve"> </w:t>
          </w:r>
        </w:p>
        <w:p w14:paraId="7FC11BAD" w14:textId="022342D1" w:rsidR="00E15698" w:rsidRPr="00235F88" w:rsidRDefault="00E15698" w:rsidP="00E566C9">
          <w:pPr>
            <w:rPr>
              <w:rFonts w:asciiTheme="minorHAnsi" w:hAnsiTheme="minorHAnsi" w:cs="Arial"/>
              <w:b/>
            </w:rPr>
          </w:pPr>
          <w:r w:rsidRPr="00235F88">
            <w:rPr>
              <w:rFonts w:asciiTheme="minorHAnsi" w:hAnsiTheme="minorHAnsi" w:cs="Arial"/>
              <w:b/>
            </w:rPr>
            <w:t xml:space="preserve">Issue:  </w:t>
          </w:r>
        </w:p>
        <w:p w14:paraId="2346123C" w14:textId="1DC6EEEB" w:rsidR="00E15698" w:rsidRDefault="00E15698" w:rsidP="00DD73B3">
          <w:pPr>
            <w:rPr>
              <w:rFonts w:asciiTheme="minorHAnsi" w:hAnsiTheme="minorHAnsi" w:cs="Arial"/>
              <w:b/>
            </w:rPr>
          </w:pPr>
          <w:r w:rsidRPr="00235F88">
            <w:rPr>
              <w:rFonts w:asciiTheme="minorHAnsi" w:hAnsiTheme="minorHAnsi" w:cs="Arial"/>
              <w:b/>
            </w:rPr>
            <w:t xml:space="preserve">Date:  </w:t>
          </w:r>
        </w:p>
        <w:p w14:paraId="0AC561F8" w14:textId="77777777" w:rsidR="00FD1FD8" w:rsidRDefault="00FD1FD8" w:rsidP="00DD73B3">
          <w:pPr>
            <w:rPr>
              <w:rFonts w:asciiTheme="minorHAnsi" w:hAnsiTheme="minorHAnsi" w:cs="Arial"/>
              <w:b/>
            </w:rPr>
          </w:pPr>
        </w:p>
        <w:p w14:paraId="2E4FBDDA" w14:textId="73C8808A" w:rsidR="00FD1FD8" w:rsidRPr="00FD1FD8" w:rsidRDefault="00FD1FD8" w:rsidP="00DD73B3">
          <w:pPr>
            <w:rPr>
              <w:rFonts w:ascii="Arial" w:hAnsi="Arial" w:cs="Arial"/>
              <w:b/>
              <w:sz w:val="20"/>
              <w:szCs w:val="20"/>
            </w:rPr>
          </w:pPr>
          <w:r w:rsidRPr="00FD1FD8">
            <w:rPr>
              <w:rFonts w:asciiTheme="minorHAnsi" w:hAnsiTheme="minorHAnsi" w:cs="Arial"/>
              <w:b/>
              <w:sz w:val="20"/>
              <w:szCs w:val="20"/>
            </w:rPr>
            <w:t xml:space="preserve">Next review: </w:t>
          </w:r>
        </w:p>
      </w:tc>
    </w:tr>
    <w:tr w:rsidR="00E15698" w14:paraId="60CAFE9C" w14:textId="77777777" w:rsidTr="00114956">
      <w:trPr>
        <w:cantSplit/>
        <w:trHeight w:val="545"/>
        <w:jc w:val="center"/>
      </w:trPr>
      <w:tc>
        <w:tcPr>
          <w:tcW w:w="9889" w:type="dxa"/>
          <w:gridSpan w:val="3"/>
          <w:vAlign w:val="center"/>
        </w:tcPr>
        <w:p w14:paraId="75949953" w14:textId="2518ABE9" w:rsidR="00E15698" w:rsidRPr="00321084" w:rsidRDefault="002B7D06" w:rsidP="002D32AE">
          <w:pPr>
            <w:numPr>
              <w:ilvl w:val="12"/>
              <w:numId w:val="0"/>
            </w:numPr>
            <w:tabs>
              <w:tab w:val="center" w:pos="2204"/>
              <w:tab w:val="center" w:pos="5058"/>
              <w:tab w:val="center" w:pos="7887"/>
              <w:tab w:val="right" w:pos="9439"/>
            </w:tabs>
            <w:jc w:val="center"/>
            <w:rPr>
              <w:rFonts w:asciiTheme="minorHAnsi" w:hAnsiTheme="minorHAnsi" w:cs="Arial"/>
              <w:b/>
              <w:sz w:val="28"/>
              <w:szCs w:val="28"/>
            </w:rPr>
          </w:pPr>
          <w:r>
            <w:rPr>
              <w:rFonts w:asciiTheme="minorHAnsi" w:hAnsiTheme="minorHAnsi" w:cs="Arial"/>
              <w:b/>
              <w:sz w:val="28"/>
              <w:szCs w:val="28"/>
            </w:rPr>
            <w:fldChar w:fldCharType="begin"/>
          </w:r>
          <w:r>
            <w:rPr>
              <w:rFonts w:asciiTheme="minorHAnsi" w:hAnsiTheme="minorHAnsi" w:cs="Arial"/>
              <w:b/>
              <w:sz w:val="28"/>
              <w:szCs w:val="28"/>
            </w:rPr>
            <w:instrText xml:space="preserve"> TITLE  "[ Insert Working Practice Here ]" \* Upper  \* MERGEFORMAT </w:instrText>
          </w:r>
          <w:r>
            <w:rPr>
              <w:rFonts w:asciiTheme="minorHAnsi" w:hAnsiTheme="minorHAnsi" w:cs="Arial"/>
              <w:b/>
              <w:sz w:val="28"/>
              <w:szCs w:val="28"/>
            </w:rPr>
            <w:fldChar w:fldCharType="separate"/>
          </w:r>
          <w:r w:rsidR="00C0684D">
            <w:rPr>
              <w:rFonts w:asciiTheme="minorHAnsi" w:hAnsiTheme="minorHAnsi" w:cs="Arial"/>
              <w:b/>
              <w:sz w:val="28"/>
              <w:szCs w:val="28"/>
            </w:rPr>
            <w:t xml:space="preserve">[ INSERT WORKING PRACTICE </w:t>
          </w:r>
          <w:proofErr w:type="gramStart"/>
          <w:r w:rsidR="00C0684D">
            <w:rPr>
              <w:rFonts w:asciiTheme="minorHAnsi" w:hAnsiTheme="minorHAnsi" w:cs="Arial"/>
              <w:b/>
              <w:sz w:val="28"/>
              <w:szCs w:val="28"/>
            </w:rPr>
            <w:t>HERE ]</w:t>
          </w:r>
          <w:proofErr w:type="gramEnd"/>
          <w:r>
            <w:rPr>
              <w:rFonts w:asciiTheme="minorHAnsi" w:hAnsiTheme="minorHAnsi" w:cs="Arial"/>
              <w:b/>
              <w:sz w:val="28"/>
              <w:szCs w:val="28"/>
            </w:rPr>
            <w:fldChar w:fldCharType="end"/>
          </w:r>
        </w:p>
      </w:tc>
    </w:tr>
  </w:tbl>
  <w:p w14:paraId="66969171" w14:textId="77777777" w:rsidR="00E15698" w:rsidRDefault="00E15698">
    <w:pPr>
      <w:pStyle w:val="Header"/>
    </w:pPr>
  </w:p>
  <w:p w14:paraId="39569609" w14:textId="77777777" w:rsidR="00E15698" w:rsidRDefault="00E15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6015" w14:textId="77777777" w:rsidR="00E15698" w:rsidRDefault="00E15698">
    <w:pPr>
      <w:pStyle w:val="Header"/>
    </w:pPr>
  </w:p>
  <w:p w14:paraId="5A76ECF4" w14:textId="77777777" w:rsidR="00E15698" w:rsidRDefault="00E15698">
    <w:pPr>
      <w:pStyle w:val="Header"/>
    </w:pPr>
  </w:p>
  <w:tbl>
    <w:tblPr>
      <w:tblW w:w="98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4536"/>
      <w:gridCol w:w="2693"/>
    </w:tblGrid>
    <w:tr w:rsidR="00E15698" w14:paraId="5AEF76C4" w14:textId="77777777" w:rsidTr="00617E8C">
      <w:trPr>
        <w:cantSplit/>
        <w:trHeight w:val="999"/>
        <w:jc w:val="center"/>
      </w:trPr>
      <w:tc>
        <w:tcPr>
          <w:tcW w:w="2660" w:type="dxa"/>
          <w:vAlign w:val="center"/>
        </w:tcPr>
        <w:p w14:paraId="1F6D38FD" w14:textId="77777777" w:rsidR="00E15698" w:rsidRDefault="00E15698" w:rsidP="00E566C9">
          <w:pPr>
            <w:pStyle w:val="Header"/>
            <w:jc w:val="center"/>
            <w:rPr>
              <w:rStyle w:val="PageNumber"/>
              <w:b/>
            </w:rPr>
          </w:pPr>
          <w:r>
            <w:object w:dxaOrig="5609" w:dyaOrig="2010" w14:anchorId="61289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4pt;height:43.8pt">
                <v:imagedata r:id="rId1" o:title=""/>
              </v:shape>
              <o:OLEObject Type="Embed" ProgID="MSPhotoEd.3" ShapeID="_x0000_i1026" DrawAspect="Content" ObjectID="_1838181138" r:id="rId2"/>
            </w:object>
          </w:r>
        </w:p>
      </w:tc>
      <w:tc>
        <w:tcPr>
          <w:tcW w:w="4536" w:type="dxa"/>
          <w:vAlign w:val="center"/>
        </w:tcPr>
        <w:p w14:paraId="3C300E6A" w14:textId="77777777" w:rsidR="00E15698" w:rsidRPr="00617E8C" w:rsidRDefault="00E15698" w:rsidP="00E566C9">
          <w:pPr>
            <w:pStyle w:val="Title"/>
            <w:rPr>
              <w:rFonts w:cs="Arial"/>
              <w:sz w:val="32"/>
            </w:rPr>
          </w:pPr>
          <w:r w:rsidRPr="00617E8C">
            <w:rPr>
              <w:rStyle w:val="PageNumber"/>
              <w:rFonts w:cs="Arial"/>
            </w:rPr>
            <w:t>PRIOR RISK ASSESSMENT</w:t>
          </w:r>
        </w:p>
      </w:tc>
      <w:tc>
        <w:tcPr>
          <w:tcW w:w="2693" w:type="dxa"/>
          <w:vAlign w:val="center"/>
        </w:tcPr>
        <w:p w14:paraId="1AA5BD72" w14:textId="77777777" w:rsidR="00E15698" w:rsidRPr="00617E8C" w:rsidRDefault="00E15698" w:rsidP="00E566C9">
          <w:pPr>
            <w:rPr>
              <w:rFonts w:ascii="Arial" w:hAnsi="Arial" w:cs="Arial"/>
              <w:b/>
              <w:szCs w:val="22"/>
            </w:rPr>
          </w:pPr>
          <w:r>
            <w:rPr>
              <w:rFonts w:ascii="Arial" w:hAnsi="Arial" w:cs="Arial"/>
              <w:b/>
              <w:szCs w:val="22"/>
            </w:rPr>
            <w:t>93068</w:t>
          </w:r>
          <w:r w:rsidRPr="00617E8C">
            <w:rPr>
              <w:rFonts w:ascii="Arial" w:hAnsi="Arial" w:cs="Arial"/>
              <w:b/>
              <w:szCs w:val="22"/>
            </w:rPr>
            <w:t>/PRA/0</w:t>
          </w:r>
          <w:r>
            <w:rPr>
              <w:rFonts w:ascii="Arial" w:hAnsi="Arial" w:cs="Arial"/>
              <w:b/>
              <w:szCs w:val="22"/>
            </w:rPr>
            <w:t>01</w:t>
          </w:r>
        </w:p>
        <w:p w14:paraId="63617615" w14:textId="77777777" w:rsidR="00E15698" w:rsidRPr="00617E8C" w:rsidRDefault="00E15698" w:rsidP="00E566C9">
          <w:pPr>
            <w:rPr>
              <w:rFonts w:ascii="Arial" w:hAnsi="Arial" w:cs="Arial"/>
              <w:b/>
              <w:szCs w:val="22"/>
            </w:rPr>
          </w:pPr>
          <w:r w:rsidRPr="00617E8C">
            <w:rPr>
              <w:rFonts w:ascii="Arial" w:hAnsi="Arial" w:cs="Arial"/>
              <w:b/>
              <w:szCs w:val="22"/>
            </w:rPr>
            <w:t>Issue:  1</w:t>
          </w:r>
        </w:p>
        <w:p w14:paraId="2CFC0242" w14:textId="77777777" w:rsidR="00E15698" w:rsidRPr="00617E8C" w:rsidRDefault="00E15698" w:rsidP="00E566C9">
          <w:pPr>
            <w:rPr>
              <w:rFonts w:ascii="Arial" w:hAnsi="Arial" w:cs="Arial"/>
              <w:b/>
              <w:szCs w:val="22"/>
            </w:rPr>
          </w:pPr>
          <w:r w:rsidRPr="00617E8C">
            <w:rPr>
              <w:rFonts w:ascii="Arial" w:hAnsi="Arial" w:cs="Arial"/>
              <w:b/>
              <w:szCs w:val="22"/>
            </w:rPr>
            <w:t>Date:  May 2014</w:t>
          </w:r>
        </w:p>
      </w:tc>
    </w:tr>
    <w:tr w:rsidR="00E15698" w14:paraId="79642280" w14:textId="77777777" w:rsidTr="00617E8C">
      <w:trPr>
        <w:cantSplit/>
        <w:trHeight w:val="545"/>
        <w:jc w:val="center"/>
      </w:trPr>
      <w:tc>
        <w:tcPr>
          <w:tcW w:w="9889" w:type="dxa"/>
          <w:gridSpan w:val="3"/>
          <w:vAlign w:val="center"/>
        </w:tcPr>
        <w:p w14:paraId="2FAC2069" w14:textId="77777777" w:rsidR="00E15698" w:rsidRPr="00617E8C" w:rsidRDefault="00E15698" w:rsidP="00E566C9">
          <w:pPr>
            <w:numPr>
              <w:ilvl w:val="12"/>
              <w:numId w:val="0"/>
            </w:numPr>
            <w:tabs>
              <w:tab w:val="center" w:pos="2204"/>
              <w:tab w:val="center" w:pos="5058"/>
              <w:tab w:val="center" w:pos="7887"/>
              <w:tab w:val="right" w:pos="9439"/>
            </w:tabs>
            <w:jc w:val="center"/>
            <w:rPr>
              <w:rFonts w:ascii="Arial" w:hAnsi="Arial" w:cs="Arial"/>
              <w:b/>
              <w:sz w:val="20"/>
            </w:rPr>
          </w:pPr>
          <w:r>
            <w:rPr>
              <w:rFonts w:ascii="Arial" w:hAnsi="Arial" w:cs="Arial"/>
              <w:b/>
            </w:rPr>
            <w:t xml:space="preserve">Generic Risk Assessment for Characterisation of Waste using </w:t>
          </w:r>
          <w:r w:rsidRPr="007D5774">
            <w:rPr>
              <w:rFonts w:ascii="Arial" w:hAnsi="Arial" w:cs="Arial"/>
              <w:b/>
            </w:rPr>
            <w:t>High Resolution Assay Monitor (HIRAM)</w:t>
          </w:r>
        </w:p>
      </w:tc>
    </w:tr>
  </w:tbl>
  <w:p w14:paraId="118C77D9" w14:textId="77777777" w:rsidR="00E15698" w:rsidRDefault="00E15698">
    <w:pPr>
      <w:pStyle w:val="Header"/>
    </w:pPr>
  </w:p>
  <w:p w14:paraId="54DE704F" w14:textId="77777777" w:rsidR="00E15698" w:rsidRDefault="00E15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D5B"/>
    <w:multiLevelType w:val="hybridMultilevel"/>
    <w:tmpl w:val="1484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D0B72"/>
    <w:multiLevelType w:val="hybridMultilevel"/>
    <w:tmpl w:val="80524130"/>
    <w:lvl w:ilvl="0" w:tplc="7B7EF5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B52F1"/>
    <w:multiLevelType w:val="hybridMultilevel"/>
    <w:tmpl w:val="17C67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7C42C2"/>
    <w:multiLevelType w:val="hybridMultilevel"/>
    <w:tmpl w:val="83E43556"/>
    <w:lvl w:ilvl="0" w:tplc="7B7EF5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148B0"/>
    <w:multiLevelType w:val="hybridMultilevel"/>
    <w:tmpl w:val="ACC8257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44196A"/>
    <w:multiLevelType w:val="hybridMultilevel"/>
    <w:tmpl w:val="4CBAEFB4"/>
    <w:lvl w:ilvl="0" w:tplc="7B7EF5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A5E99"/>
    <w:multiLevelType w:val="hybridMultilevel"/>
    <w:tmpl w:val="A594C4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E924EE"/>
    <w:multiLevelType w:val="hybridMultilevel"/>
    <w:tmpl w:val="01322C50"/>
    <w:lvl w:ilvl="0" w:tplc="7B7EF5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E17D8"/>
    <w:multiLevelType w:val="hybridMultilevel"/>
    <w:tmpl w:val="FFB2F13A"/>
    <w:lvl w:ilvl="0" w:tplc="7B7EF5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87919">
    <w:abstractNumId w:val="0"/>
  </w:num>
  <w:num w:numId="2" w16cid:durableId="672530776">
    <w:abstractNumId w:val="4"/>
  </w:num>
  <w:num w:numId="3" w16cid:durableId="1735618586">
    <w:abstractNumId w:val="2"/>
  </w:num>
  <w:num w:numId="4" w16cid:durableId="548689655">
    <w:abstractNumId w:val="3"/>
  </w:num>
  <w:num w:numId="5" w16cid:durableId="578297236">
    <w:abstractNumId w:val="8"/>
  </w:num>
  <w:num w:numId="6" w16cid:durableId="575360652">
    <w:abstractNumId w:val="7"/>
  </w:num>
  <w:num w:numId="7" w16cid:durableId="1711764248">
    <w:abstractNumId w:val="1"/>
  </w:num>
  <w:num w:numId="8" w16cid:durableId="1559972114">
    <w:abstractNumId w:val="5"/>
  </w:num>
  <w:num w:numId="9" w16cid:durableId="82767126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D0A"/>
    <w:rsid w:val="00000763"/>
    <w:rsid w:val="000024E4"/>
    <w:rsid w:val="00003D91"/>
    <w:rsid w:val="00005A1D"/>
    <w:rsid w:val="00005A70"/>
    <w:rsid w:val="00006248"/>
    <w:rsid w:val="0000752D"/>
    <w:rsid w:val="000078E5"/>
    <w:rsid w:val="00010ACC"/>
    <w:rsid w:val="00011EF5"/>
    <w:rsid w:val="000141A7"/>
    <w:rsid w:val="00014328"/>
    <w:rsid w:val="00017DCE"/>
    <w:rsid w:val="00020AA4"/>
    <w:rsid w:val="00020DD4"/>
    <w:rsid w:val="00020FFB"/>
    <w:rsid w:val="00021AF1"/>
    <w:rsid w:val="00021E61"/>
    <w:rsid w:val="00023014"/>
    <w:rsid w:val="0002354F"/>
    <w:rsid w:val="000235EE"/>
    <w:rsid w:val="0002464E"/>
    <w:rsid w:val="00025218"/>
    <w:rsid w:val="00025AB8"/>
    <w:rsid w:val="00025CF6"/>
    <w:rsid w:val="00025D8E"/>
    <w:rsid w:val="00026CEB"/>
    <w:rsid w:val="00030EF6"/>
    <w:rsid w:val="0003330F"/>
    <w:rsid w:val="0003348D"/>
    <w:rsid w:val="000355A9"/>
    <w:rsid w:val="0003589F"/>
    <w:rsid w:val="000361B8"/>
    <w:rsid w:val="000361DB"/>
    <w:rsid w:val="00036280"/>
    <w:rsid w:val="00036798"/>
    <w:rsid w:val="00036AA8"/>
    <w:rsid w:val="000377A0"/>
    <w:rsid w:val="0004225C"/>
    <w:rsid w:val="00042E94"/>
    <w:rsid w:val="00042F73"/>
    <w:rsid w:val="000435BC"/>
    <w:rsid w:val="00044A25"/>
    <w:rsid w:val="00044F8D"/>
    <w:rsid w:val="00045DC6"/>
    <w:rsid w:val="000500A2"/>
    <w:rsid w:val="0005154B"/>
    <w:rsid w:val="00051981"/>
    <w:rsid w:val="000527C9"/>
    <w:rsid w:val="000537F6"/>
    <w:rsid w:val="00053B61"/>
    <w:rsid w:val="00053BAD"/>
    <w:rsid w:val="00053BE8"/>
    <w:rsid w:val="0005488C"/>
    <w:rsid w:val="0005576D"/>
    <w:rsid w:val="00056D34"/>
    <w:rsid w:val="00060774"/>
    <w:rsid w:val="00062013"/>
    <w:rsid w:val="00063219"/>
    <w:rsid w:val="00063584"/>
    <w:rsid w:val="00063BBA"/>
    <w:rsid w:val="0006409D"/>
    <w:rsid w:val="0006466E"/>
    <w:rsid w:val="000649BD"/>
    <w:rsid w:val="000650D8"/>
    <w:rsid w:val="00070488"/>
    <w:rsid w:val="00071C4E"/>
    <w:rsid w:val="000722FA"/>
    <w:rsid w:val="00072DD3"/>
    <w:rsid w:val="00073EE6"/>
    <w:rsid w:val="000743F5"/>
    <w:rsid w:val="00074ADB"/>
    <w:rsid w:val="000752E2"/>
    <w:rsid w:val="0007580B"/>
    <w:rsid w:val="00076547"/>
    <w:rsid w:val="00076FF7"/>
    <w:rsid w:val="0007720E"/>
    <w:rsid w:val="00081DF2"/>
    <w:rsid w:val="0008237C"/>
    <w:rsid w:val="00082AFC"/>
    <w:rsid w:val="00082C8B"/>
    <w:rsid w:val="00082EF0"/>
    <w:rsid w:val="000833CD"/>
    <w:rsid w:val="00083E03"/>
    <w:rsid w:val="000904B3"/>
    <w:rsid w:val="00091BCB"/>
    <w:rsid w:val="00093246"/>
    <w:rsid w:val="000935EE"/>
    <w:rsid w:val="00093C9E"/>
    <w:rsid w:val="0009571B"/>
    <w:rsid w:val="000972E1"/>
    <w:rsid w:val="000A1E66"/>
    <w:rsid w:val="000A2B82"/>
    <w:rsid w:val="000A2CBC"/>
    <w:rsid w:val="000A2D7B"/>
    <w:rsid w:val="000A3550"/>
    <w:rsid w:val="000A5190"/>
    <w:rsid w:val="000A5B7C"/>
    <w:rsid w:val="000A5C22"/>
    <w:rsid w:val="000A65E4"/>
    <w:rsid w:val="000A6E5C"/>
    <w:rsid w:val="000B0995"/>
    <w:rsid w:val="000B170F"/>
    <w:rsid w:val="000B2CDA"/>
    <w:rsid w:val="000B3274"/>
    <w:rsid w:val="000B38F4"/>
    <w:rsid w:val="000B3A0A"/>
    <w:rsid w:val="000B43D6"/>
    <w:rsid w:val="000B49D3"/>
    <w:rsid w:val="000B526E"/>
    <w:rsid w:val="000C061A"/>
    <w:rsid w:val="000C07E1"/>
    <w:rsid w:val="000C4739"/>
    <w:rsid w:val="000C5217"/>
    <w:rsid w:val="000C65C7"/>
    <w:rsid w:val="000C68CC"/>
    <w:rsid w:val="000C73DB"/>
    <w:rsid w:val="000C7732"/>
    <w:rsid w:val="000C7F81"/>
    <w:rsid w:val="000D0613"/>
    <w:rsid w:val="000D2F97"/>
    <w:rsid w:val="000D313E"/>
    <w:rsid w:val="000D4888"/>
    <w:rsid w:val="000D4E9F"/>
    <w:rsid w:val="000D56B6"/>
    <w:rsid w:val="000D5D17"/>
    <w:rsid w:val="000D64E2"/>
    <w:rsid w:val="000D7487"/>
    <w:rsid w:val="000D7D99"/>
    <w:rsid w:val="000E1321"/>
    <w:rsid w:val="000E186B"/>
    <w:rsid w:val="000E2B03"/>
    <w:rsid w:val="000E5248"/>
    <w:rsid w:val="000E5702"/>
    <w:rsid w:val="000E58E2"/>
    <w:rsid w:val="000E5C3F"/>
    <w:rsid w:val="000E5F62"/>
    <w:rsid w:val="000E6EAF"/>
    <w:rsid w:val="000E73D6"/>
    <w:rsid w:val="000E7943"/>
    <w:rsid w:val="000E7C8D"/>
    <w:rsid w:val="000F0884"/>
    <w:rsid w:val="000F1732"/>
    <w:rsid w:val="000F29B9"/>
    <w:rsid w:val="000F2DE9"/>
    <w:rsid w:val="000F2EBF"/>
    <w:rsid w:val="000F35F8"/>
    <w:rsid w:val="000F3854"/>
    <w:rsid w:val="000F4E5C"/>
    <w:rsid w:val="000F5D3A"/>
    <w:rsid w:val="000F780F"/>
    <w:rsid w:val="000F79FC"/>
    <w:rsid w:val="000F7C83"/>
    <w:rsid w:val="00100DB9"/>
    <w:rsid w:val="001012CA"/>
    <w:rsid w:val="001020BC"/>
    <w:rsid w:val="00103E9F"/>
    <w:rsid w:val="00104E97"/>
    <w:rsid w:val="00104F2E"/>
    <w:rsid w:val="0010534E"/>
    <w:rsid w:val="00107B2B"/>
    <w:rsid w:val="00110145"/>
    <w:rsid w:val="001131C9"/>
    <w:rsid w:val="00114956"/>
    <w:rsid w:val="00115248"/>
    <w:rsid w:val="00115649"/>
    <w:rsid w:val="0011687C"/>
    <w:rsid w:val="001168E3"/>
    <w:rsid w:val="001171B8"/>
    <w:rsid w:val="0011743D"/>
    <w:rsid w:val="00117686"/>
    <w:rsid w:val="0012066C"/>
    <w:rsid w:val="0012163F"/>
    <w:rsid w:val="00124243"/>
    <w:rsid w:val="00124487"/>
    <w:rsid w:val="00124CB1"/>
    <w:rsid w:val="001259ED"/>
    <w:rsid w:val="0012681F"/>
    <w:rsid w:val="00130BB0"/>
    <w:rsid w:val="00131E21"/>
    <w:rsid w:val="001322F0"/>
    <w:rsid w:val="00134CC0"/>
    <w:rsid w:val="00137E5D"/>
    <w:rsid w:val="001407A4"/>
    <w:rsid w:val="00142580"/>
    <w:rsid w:val="001432EF"/>
    <w:rsid w:val="001440F6"/>
    <w:rsid w:val="00144AC9"/>
    <w:rsid w:val="00145C9A"/>
    <w:rsid w:val="00147817"/>
    <w:rsid w:val="001500B6"/>
    <w:rsid w:val="00152622"/>
    <w:rsid w:val="00152E29"/>
    <w:rsid w:val="00154AED"/>
    <w:rsid w:val="00155BF0"/>
    <w:rsid w:val="00156F3B"/>
    <w:rsid w:val="00157859"/>
    <w:rsid w:val="0016042C"/>
    <w:rsid w:val="00160500"/>
    <w:rsid w:val="00160DDB"/>
    <w:rsid w:val="0016100D"/>
    <w:rsid w:val="00161D15"/>
    <w:rsid w:val="001625D9"/>
    <w:rsid w:val="00162F18"/>
    <w:rsid w:val="0016403C"/>
    <w:rsid w:val="00165979"/>
    <w:rsid w:val="0016648E"/>
    <w:rsid w:val="0016657E"/>
    <w:rsid w:val="001665AC"/>
    <w:rsid w:val="00166D85"/>
    <w:rsid w:val="00166E41"/>
    <w:rsid w:val="00170E59"/>
    <w:rsid w:val="00170FE4"/>
    <w:rsid w:val="001740B4"/>
    <w:rsid w:val="001762F3"/>
    <w:rsid w:val="00177AFC"/>
    <w:rsid w:val="00180AED"/>
    <w:rsid w:val="00182289"/>
    <w:rsid w:val="00183C21"/>
    <w:rsid w:val="00185960"/>
    <w:rsid w:val="00185E02"/>
    <w:rsid w:val="0018646E"/>
    <w:rsid w:val="00186685"/>
    <w:rsid w:val="00186BBD"/>
    <w:rsid w:val="0018797C"/>
    <w:rsid w:val="00190D77"/>
    <w:rsid w:val="00191695"/>
    <w:rsid w:val="00191FDC"/>
    <w:rsid w:val="00192AFB"/>
    <w:rsid w:val="00192F22"/>
    <w:rsid w:val="001940B2"/>
    <w:rsid w:val="00194115"/>
    <w:rsid w:val="00194E0A"/>
    <w:rsid w:val="001974CC"/>
    <w:rsid w:val="00197E88"/>
    <w:rsid w:val="001A1780"/>
    <w:rsid w:val="001A1C8A"/>
    <w:rsid w:val="001A2470"/>
    <w:rsid w:val="001A280A"/>
    <w:rsid w:val="001A2E02"/>
    <w:rsid w:val="001A3374"/>
    <w:rsid w:val="001A3AF5"/>
    <w:rsid w:val="001A4371"/>
    <w:rsid w:val="001A488A"/>
    <w:rsid w:val="001A4945"/>
    <w:rsid w:val="001A5F7C"/>
    <w:rsid w:val="001A6A00"/>
    <w:rsid w:val="001A6E07"/>
    <w:rsid w:val="001A72AD"/>
    <w:rsid w:val="001A784D"/>
    <w:rsid w:val="001B0827"/>
    <w:rsid w:val="001B28A2"/>
    <w:rsid w:val="001B345F"/>
    <w:rsid w:val="001B6C36"/>
    <w:rsid w:val="001B76AB"/>
    <w:rsid w:val="001C1A83"/>
    <w:rsid w:val="001C1BDF"/>
    <w:rsid w:val="001C3B13"/>
    <w:rsid w:val="001C4739"/>
    <w:rsid w:val="001C4AC9"/>
    <w:rsid w:val="001C6ACE"/>
    <w:rsid w:val="001C735D"/>
    <w:rsid w:val="001C79E8"/>
    <w:rsid w:val="001C7D56"/>
    <w:rsid w:val="001C7EB1"/>
    <w:rsid w:val="001D15F4"/>
    <w:rsid w:val="001D1ABF"/>
    <w:rsid w:val="001D1D3E"/>
    <w:rsid w:val="001D225B"/>
    <w:rsid w:val="001D241E"/>
    <w:rsid w:val="001D3065"/>
    <w:rsid w:val="001D492A"/>
    <w:rsid w:val="001D670F"/>
    <w:rsid w:val="001D6E5E"/>
    <w:rsid w:val="001E02B5"/>
    <w:rsid w:val="001E0312"/>
    <w:rsid w:val="001E16A8"/>
    <w:rsid w:val="001E4BBB"/>
    <w:rsid w:val="001E54A3"/>
    <w:rsid w:val="001E5DF3"/>
    <w:rsid w:val="001E5FE7"/>
    <w:rsid w:val="001E6010"/>
    <w:rsid w:val="001E6FF0"/>
    <w:rsid w:val="001E7619"/>
    <w:rsid w:val="001F043D"/>
    <w:rsid w:val="001F0493"/>
    <w:rsid w:val="001F0883"/>
    <w:rsid w:val="001F3502"/>
    <w:rsid w:val="001F496E"/>
    <w:rsid w:val="001F512D"/>
    <w:rsid w:val="0020211F"/>
    <w:rsid w:val="002044F2"/>
    <w:rsid w:val="00206077"/>
    <w:rsid w:val="0020609B"/>
    <w:rsid w:val="002079E2"/>
    <w:rsid w:val="00207D3E"/>
    <w:rsid w:val="002111B6"/>
    <w:rsid w:val="002116D2"/>
    <w:rsid w:val="00211C3B"/>
    <w:rsid w:val="00211DDC"/>
    <w:rsid w:val="002120A9"/>
    <w:rsid w:val="00212F21"/>
    <w:rsid w:val="00213430"/>
    <w:rsid w:val="002146A9"/>
    <w:rsid w:val="00215916"/>
    <w:rsid w:val="00216030"/>
    <w:rsid w:val="00216851"/>
    <w:rsid w:val="002206EA"/>
    <w:rsid w:val="002209F6"/>
    <w:rsid w:val="00221480"/>
    <w:rsid w:val="002218D9"/>
    <w:rsid w:val="00222284"/>
    <w:rsid w:val="00222A4E"/>
    <w:rsid w:val="0022304E"/>
    <w:rsid w:val="00223FAD"/>
    <w:rsid w:val="00225DF0"/>
    <w:rsid w:val="00227533"/>
    <w:rsid w:val="00230049"/>
    <w:rsid w:val="00231E53"/>
    <w:rsid w:val="0023228F"/>
    <w:rsid w:val="0023283F"/>
    <w:rsid w:val="00233054"/>
    <w:rsid w:val="00234618"/>
    <w:rsid w:val="002352CF"/>
    <w:rsid w:val="002353C9"/>
    <w:rsid w:val="00235AFF"/>
    <w:rsid w:val="00235C69"/>
    <w:rsid w:val="00235F88"/>
    <w:rsid w:val="0023626F"/>
    <w:rsid w:val="0024024D"/>
    <w:rsid w:val="00240381"/>
    <w:rsid w:val="0024047F"/>
    <w:rsid w:val="00240764"/>
    <w:rsid w:val="00240E6D"/>
    <w:rsid w:val="002418E3"/>
    <w:rsid w:val="00241F53"/>
    <w:rsid w:val="002441D0"/>
    <w:rsid w:val="00244B6C"/>
    <w:rsid w:val="00244C71"/>
    <w:rsid w:val="002450C8"/>
    <w:rsid w:val="002451E4"/>
    <w:rsid w:val="00246019"/>
    <w:rsid w:val="00247900"/>
    <w:rsid w:val="00257929"/>
    <w:rsid w:val="00260B7D"/>
    <w:rsid w:val="00261873"/>
    <w:rsid w:val="002622A7"/>
    <w:rsid w:val="002628E1"/>
    <w:rsid w:val="00262CA4"/>
    <w:rsid w:val="002654AB"/>
    <w:rsid w:val="00265B5C"/>
    <w:rsid w:val="00266A07"/>
    <w:rsid w:val="002672EB"/>
    <w:rsid w:val="00270CE4"/>
    <w:rsid w:val="002712EA"/>
    <w:rsid w:val="002713DB"/>
    <w:rsid w:val="002739E8"/>
    <w:rsid w:val="00273FE5"/>
    <w:rsid w:val="00275A44"/>
    <w:rsid w:val="00276439"/>
    <w:rsid w:val="00276CA7"/>
    <w:rsid w:val="002825A0"/>
    <w:rsid w:val="00282D3A"/>
    <w:rsid w:val="00290A31"/>
    <w:rsid w:val="002953D8"/>
    <w:rsid w:val="002969E7"/>
    <w:rsid w:val="00296CF4"/>
    <w:rsid w:val="0029799B"/>
    <w:rsid w:val="002A0315"/>
    <w:rsid w:val="002A0BE1"/>
    <w:rsid w:val="002A4AA5"/>
    <w:rsid w:val="002A51AD"/>
    <w:rsid w:val="002A616F"/>
    <w:rsid w:val="002A7628"/>
    <w:rsid w:val="002A7DA6"/>
    <w:rsid w:val="002A7E90"/>
    <w:rsid w:val="002B0670"/>
    <w:rsid w:val="002B0CD4"/>
    <w:rsid w:val="002B0D92"/>
    <w:rsid w:val="002B3424"/>
    <w:rsid w:val="002B35D1"/>
    <w:rsid w:val="002B3877"/>
    <w:rsid w:val="002B3C6E"/>
    <w:rsid w:val="002B4CD6"/>
    <w:rsid w:val="002B7B9B"/>
    <w:rsid w:val="002B7D06"/>
    <w:rsid w:val="002C0C89"/>
    <w:rsid w:val="002C0F71"/>
    <w:rsid w:val="002C14A2"/>
    <w:rsid w:val="002C21B2"/>
    <w:rsid w:val="002C32D6"/>
    <w:rsid w:val="002C4051"/>
    <w:rsid w:val="002C42A8"/>
    <w:rsid w:val="002C481A"/>
    <w:rsid w:val="002C4C83"/>
    <w:rsid w:val="002C599E"/>
    <w:rsid w:val="002C64C9"/>
    <w:rsid w:val="002C680A"/>
    <w:rsid w:val="002C6A6A"/>
    <w:rsid w:val="002C6A95"/>
    <w:rsid w:val="002C6FAD"/>
    <w:rsid w:val="002C78F0"/>
    <w:rsid w:val="002D0A0D"/>
    <w:rsid w:val="002D2779"/>
    <w:rsid w:val="002D32AE"/>
    <w:rsid w:val="002D41D7"/>
    <w:rsid w:val="002D472F"/>
    <w:rsid w:val="002E01E8"/>
    <w:rsid w:val="002E1971"/>
    <w:rsid w:val="002E1EAF"/>
    <w:rsid w:val="002E2F1E"/>
    <w:rsid w:val="002E320C"/>
    <w:rsid w:val="002E47BA"/>
    <w:rsid w:val="002E65F9"/>
    <w:rsid w:val="002E6845"/>
    <w:rsid w:val="002E71D4"/>
    <w:rsid w:val="002F0231"/>
    <w:rsid w:val="002F0946"/>
    <w:rsid w:val="002F0DD4"/>
    <w:rsid w:val="002F0E73"/>
    <w:rsid w:val="002F60FA"/>
    <w:rsid w:val="002F66E3"/>
    <w:rsid w:val="002F6945"/>
    <w:rsid w:val="002F6C87"/>
    <w:rsid w:val="002F6D32"/>
    <w:rsid w:val="002F700A"/>
    <w:rsid w:val="002F7218"/>
    <w:rsid w:val="002F7AF2"/>
    <w:rsid w:val="002F7EE5"/>
    <w:rsid w:val="00300345"/>
    <w:rsid w:val="00300462"/>
    <w:rsid w:val="00301E53"/>
    <w:rsid w:val="00304BE0"/>
    <w:rsid w:val="00304E9D"/>
    <w:rsid w:val="00305BFE"/>
    <w:rsid w:val="0030659E"/>
    <w:rsid w:val="00306A32"/>
    <w:rsid w:val="003072B6"/>
    <w:rsid w:val="00307620"/>
    <w:rsid w:val="003102A5"/>
    <w:rsid w:val="0031079D"/>
    <w:rsid w:val="003118EF"/>
    <w:rsid w:val="0031319A"/>
    <w:rsid w:val="003133CA"/>
    <w:rsid w:val="00313592"/>
    <w:rsid w:val="00314DA8"/>
    <w:rsid w:val="00314DBD"/>
    <w:rsid w:val="00315B9A"/>
    <w:rsid w:val="00316282"/>
    <w:rsid w:val="00317359"/>
    <w:rsid w:val="003176C4"/>
    <w:rsid w:val="0032007B"/>
    <w:rsid w:val="00321084"/>
    <w:rsid w:val="0032108A"/>
    <w:rsid w:val="003217AF"/>
    <w:rsid w:val="00321A3A"/>
    <w:rsid w:val="00324459"/>
    <w:rsid w:val="003272C1"/>
    <w:rsid w:val="00327610"/>
    <w:rsid w:val="0033033F"/>
    <w:rsid w:val="00330F7D"/>
    <w:rsid w:val="003329D6"/>
    <w:rsid w:val="0033349A"/>
    <w:rsid w:val="00333721"/>
    <w:rsid w:val="00333BBB"/>
    <w:rsid w:val="0033428F"/>
    <w:rsid w:val="00335C02"/>
    <w:rsid w:val="00335D5B"/>
    <w:rsid w:val="003403F3"/>
    <w:rsid w:val="00340994"/>
    <w:rsid w:val="0034230F"/>
    <w:rsid w:val="003434FC"/>
    <w:rsid w:val="0034377B"/>
    <w:rsid w:val="00343F67"/>
    <w:rsid w:val="00344451"/>
    <w:rsid w:val="0034607B"/>
    <w:rsid w:val="00346894"/>
    <w:rsid w:val="00347695"/>
    <w:rsid w:val="00350C43"/>
    <w:rsid w:val="00355A23"/>
    <w:rsid w:val="00357A14"/>
    <w:rsid w:val="00364F1D"/>
    <w:rsid w:val="003679AE"/>
    <w:rsid w:val="00367DE9"/>
    <w:rsid w:val="00367E00"/>
    <w:rsid w:val="00367E21"/>
    <w:rsid w:val="00370B7A"/>
    <w:rsid w:val="00370CFD"/>
    <w:rsid w:val="00370E80"/>
    <w:rsid w:val="00372621"/>
    <w:rsid w:val="003730D8"/>
    <w:rsid w:val="00373C02"/>
    <w:rsid w:val="0037472D"/>
    <w:rsid w:val="00375F41"/>
    <w:rsid w:val="003766B6"/>
    <w:rsid w:val="00376B2A"/>
    <w:rsid w:val="00376BE3"/>
    <w:rsid w:val="003772F9"/>
    <w:rsid w:val="00382047"/>
    <w:rsid w:val="003828F1"/>
    <w:rsid w:val="00382D25"/>
    <w:rsid w:val="00383450"/>
    <w:rsid w:val="00383AF9"/>
    <w:rsid w:val="00384D82"/>
    <w:rsid w:val="0038532A"/>
    <w:rsid w:val="0038574E"/>
    <w:rsid w:val="00387481"/>
    <w:rsid w:val="00390ADF"/>
    <w:rsid w:val="00391417"/>
    <w:rsid w:val="00392ACD"/>
    <w:rsid w:val="00392D87"/>
    <w:rsid w:val="00392EF9"/>
    <w:rsid w:val="0039479D"/>
    <w:rsid w:val="003947A4"/>
    <w:rsid w:val="00395CDB"/>
    <w:rsid w:val="003961C1"/>
    <w:rsid w:val="003967F8"/>
    <w:rsid w:val="0039724E"/>
    <w:rsid w:val="003A0519"/>
    <w:rsid w:val="003A0925"/>
    <w:rsid w:val="003A4C86"/>
    <w:rsid w:val="003A5C02"/>
    <w:rsid w:val="003A6689"/>
    <w:rsid w:val="003A6C49"/>
    <w:rsid w:val="003A7946"/>
    <w:rsid w:val="003B1218"/>
    <w:rsid w:val="003B2C27"/>
    <w:rsid w:val="003B2F01"/>
    <w:rsid w:val="003B3759"/>
    <w:rsid w:val="003B38CB"/>
    <w:rsid w:val="003B3D9D"/>
    <w:rsid w:val="003B5120"/>
    <w:rsid w:val="003B5C25"/>
    <w:rsid w:val="003B6D5A"/>
    <w:rsid w:val="003B7185"/>
    <w:rsid w:val="003B7471"/>
    <w:rsid w:val="003B773B"/>
    <w:rsid w:val="003B7833"/>
    <w:rsid w:val="003B7FE1"/>
    <w:rsid w:val="003C06F1"/>
    <w:rsid w:val="003C23EB"/>
    <w:rsid w:val="003C2A40"/>
    <w:rsid w:val="003C2A7F"/>
    <w:rsid w:val="003C34EA"/>
    <w:rsid w:val="003C40BB"/>
    <w:rsid w:val="003C4507"/>
    <w:rsid w:val="003C45B6"/>
    <w:rsid w:val="003C4D82"/>
    <w:rsid w:val="003C4DB5"/>
    <w:rsid w:val="003C5CE2"/>
    <w:rsid w:val="003C632A"/>
    <w:rsid w:val="003C64E0"/>
    <w:rsid w:val="003C676C"/>
    <w:rsid w:val="003C753A"/>
    <w:rsid w:val="003D05AF"/>
    <w:rsid w:val="003D0612"/>
    <w:rsid w:val="003D0E8F"/>
    <w:rsid w:val="003D2D72"/>
    <w:rsid w:val="003D387A"/>
    <w:rsid w:val="003D436A"/>
    <w:rsid w:val="003D462F"/>
    <w:rsid w:val="003D4E2A"/>
    <w:rsid w:val="003D4EE9"/>
    <w:rsid w:val="003D57DE"/>
    <w:rsid w:val="003D5A5D"/>
    <w:rsid w:val="003D62BA"/>
    <w:rsid w:val="003D7980"/>
    <w:rsid w:val="003E0037"/>
    <w:rsid w:val="003E151A"/>
    <w:rsid w:val="003E1FA6"/>
    <w:rsid w:val="003E323B"/>
    <w:rsid w:val="003E3AE2"/>
    <w:rsid w:val="003E3D51"/>
    <w:rsid w:val="003E3FAB"/>
    <w:rsid w:val="003E5061"/>
    <w:rsid w:val="003E5C31"/>
    <w:rsid w:val="003F08A0"/>
    <w:rsid w:val="003F4D4A"/>
    <w:rsid w:val="003F58E4"/>
    <w:rsid w:val="003F639C"/>
    <w:rsid w:val="003F6BA4"/>
    <w:rsid w:val="003F6D6C"/>
    <w:rsid w:val="003F7A93"/>
    <w:rsid w:val="004000BF"/>
    <w:rsid w:val="00400FA3"/>
    <w:rsid w:val="0040122A"/>
    <w:rsid w:val="0040179D"/>
    <w:rsid w:val="00401C4A"/>
    <w:rsid w:val="004023B8"/>
    <w:rsid w:val="00402B22"/>
    <w:rsid w:val="00403FC3"/>
    <w:rsid w:val="00412172"/>
    <w:rsid w:val="00412AA4"/>
    <w:rsid w:val="0041434F"/>
    <w:rsid w:val="00414C57"/>
    <w:rsid w:val="00414D33"/>
    <w:rsid w:val="00415503"/>
    <w:rsid w:val="00415860"/>
    <w:rsid w:val="00416CAC"/>
    <w:rsid w:val="00420BE9"/>
    <w:rsid w:val="00422318"/>
    <w:rsid w:val="004250BA"/>
    <w:rsid w:val="004256B9"/>
    <w:rsid w:val="00425C95"/>
    <w:rsid w:val="0042654B"/>
    <w:rsid w:val="00426A71"/>
    <w:rsid w:val="00430437"/>
    <w:rsid w:val="00431A52"/>
    <w:rsid w:val="0043241C"/>
    <w:rsid w:val="004330DB"/>
    <w:rsid w:val="00433B7A"/>
    <w:rsid w:val="00434DB5"/>
    <w:rsid w:val="00434F7C"/>
    <w:rsid w:val="00435784"/>
    <w:rsid w:val="004361E8"/>
    <w:rsid w:val="00437579"/>
    <w:rsid w:val="004402FA"/>
    <w:rsid w:val="0044032A"/>
    <w:rsid w:val="004403BE"/>
    <w:rsid w:val="0044126C"/>
    <w:rsid w:val="004418C7"/>
    <w:rsid w:val="00441EA7"/>
    <w:rsid w:val="0044318D"/>
    <w:rsid w:val="00443428"/>
    <w:rsid w:val="004438EE"/>
    <w:rsid w:val="004442C9"/>
    <w:rsid w:val="004479D8"/>
    <w:rsid w:val="00450A6B"/>
    <w:rsid w:val="00450F72"/>
    <w:rsid w:val="004513B1"/>
    <w:rsid w:val="004514C8"/>
    <w:rsid w:val="00453D7F"/>
    <w:rsid w:val="00455B6F"/>
    <w:rsid w:val="00456458"/>
    <w:rsid w:val="0046013F"/>
    <w:rsid w:val="00460F2C"/>
    <w:rsid w:val="00460FC9"/>
    <w:rsid w:val="0046165C"/>
    <w:rsid w:val="00461D05"/>
    <w:rsid w:val="00462AC7"/>
    <w:rsid w:val="004641FA"/>
    <w:rsid w:val="004644B4"/>
    <w:rsid w:val="00464538"/>
    <w:rsid w:val="00464AF2"/>
    <w:rsid w:val="0046510A"/>
    <w:rsid w:val="004704C3"/>
    <w:rsid w:val="0047060D"/>
    <w:rsid w:val="00473030"/>
    <w:rsid w:val="00473666"/>
    <w:rsid w:val="00473E94"/>
    <w:rsid w:val="0047448E"/>
    <w:rsid w:val="00474555"/>
    <w:rsid w:val="004747D2"/>
    <w:rsid w:val="0047616D"/>
    <w:rsid w:val="0047789C"/>
    <w:rsid w:val="00477FC1"/>
    <w:rsid w:val="00480160"/>
    <w:rsid w:val="00480360"/>
    <w:rsid w:val="00481837"/>
    <w:rsid w:val="00482157"/>
    <w:rsid w:val="004850B8"/>
    <w:rsid w:val="004850C7"/>
    <w:rsid w:val="0048579D"/>
    <w:rsid w:val="00490366"/>
    <w:rsid w:val="004925AB"/>
    <w:rsid w:val="0049481D"/>
    <w:rsid w:val="00494D6A"/>
    <w:rsid w:val="0049778C"/>
    <w:rsid w:val="004977F5"/>
    <w:rsid w:val="004A2123"/>
    <w:rsid w:val="004A33D9"/>
    <w:rsid w:val="004A5CC3"/>
    <w:rsid w:val="004A7665"/>
    <w:rsid w:val="004A7AF9"/>
    <w:rsid w:val="004B008C"/>
    <w:rsid w:val="004B1A78"/>
    <w:rsid w:val="004B2293"/>
    <w:rsid w:val="004B2413"/>
    <w:rsid w:val="004B38DD"/>
    <w:rsid w:val="004B4161"/>
    <w:rsid w:val="004B5035"/>
    <w:rsid w:val="004B597C"/>
    <w:rsid w:val="004B5F81"/>
    <w:rsid w:val="004B604C"/>
    <w:rsid w:val="004B734D"/>
    <w:rsid w:val="004B7373"/>
    <w:rsid w:val="004B7CA7"/>
    <w:rsid w:val="004C058D"/>
    <w:rsid w:val="004C08CC"/>
    <w:rsid w:val="004C0D0A"/>
    <w:rsid w:val="004C2C0E"/>
    <w:rsid w:val="004C32CA"/>
    <w:rsid w:val="004C37DC"/>
    <w:rsid w:val="004C49E2"/>
    <w:rsid w:val="004C4C99"/>
    <w:rsid w:val="004C5834"/>
    <w:rsid w:val="004C5F88"/>
    <w:rsid w:val="004C740C"/>
    <w:rsid w:val="004C7FFB"/>
    <w:rsid w:val="004D17A2"/>
    <w:rsid w:val="004D45D1"/>
    <w:rsid w:val="004D5A8B"/>
    <w:rsid w:val="004D5C45"/>
    <w:rsid w:val="004D5F13"/>
    <w:rsid w:val="004D651A"/>
    <w:rsid w:val="004D6952"/>
    <w:rsid w:val="004D6A02"/>
    <w:rsid w:val="004E0059"/>
    <w:rsid w:val="004E0529"/>
    <w:rsid w:val="004E1B7A"/>
    <w:rsid w:val="004E4D8D"/>
    <w:rsid w:val="004E5D1F"/>
    <w:rsid w:val="004E5F17"/>
    <w:rsid w:val="004F0CD6"/>
    <w:rsid w:val="004F1366"/>
    <w:rsid w:val="004F1798"/>
    <w:rsid w:val="004F4325"/>
    <w:rsid w:val="004F4554"/>
    <w:rsid w:val="004F5B5F"/>
    <w:rsid w:val="004F7E29"/>
    <w:rsid w:val="00500815"/>
    <w:rsid w:val="00502BBC"/>
    <w:rsid w:val="00506234"/>
    <w:rsid w:val="00507298"/>
    <w:rsid w:val="00507C71"/>
    <w:rsid w:val="005101AF"/>
    <w:rsid w:val="00511734"/>
    <w:rsid w:val="00513387"/>
    <w:rsid w:val="00513859"/>
    <w:rsid w:val="005150BE"/>
    <w:rsid w:val="00515138"/>
    <w:rsid w:val="0051564F"/>
    <w:rsid w:val="00515880"/>
    <w:rsid w:val="0051745B"/>
    <w:rsid w:val="00523785"/>
    <w:rsid w:val="00524CDE"/>
    <w:rsid w:val="00526DBA"/>
    <w:rsid w:val="00530079"/>
    <w:rsid w:val="0053068A"/>
    <w:rsid w:val="00531227"/>
    <w:rsid w:val="005317A3"/>
    <w:rsid w:val="00534123"/>
    <w:rsid w:val="005344F1"/>
    <w:rsid w:val="0053486D"/>
    <w:rsid w:val="00534DCC"/>
    <w:rsid w:val="00535A67"/>
    <w:rsid w:val="00535F9F"/>
    <w:rsid w:val="005376C8"/>
    <w:rsid w:val="00537B98"/>
    <w:rsid w:val="00541924"/>
    <w:rsid w:val="00544963"/>
    <w:rsid w:val="00546F30"/>
    <w:rsid w:val="00550443"/>
    <w:rsid w:val="00550AC2"/>
    <w:rsid w:val="00550B6C"/>
    <w:rsid w:val="00551B95"/>
    <w:rsid w:val="005551FC"/>
    <w:rsid w:val="005556A9"/>
    <w:rsid w:val="00557BBD"/>
    <w:rsid w:val="00557CE3"/>
    <w:rsid w:val="00557FB7"/>
    <w:rsid w:val="005612EE"/>
    <w:rsid w:val="0056149A"/>
    <w:rsid w:val="005616CD"/>
    <w:rsid w:val="005627CD"/>
    <w:rsid w:val="00562D6D"/>
    <w:rsid w:val="005639A6"/>
    <w:rsid w:val="00565988"/>
    <w:rsid w:val="00565E5B"/>
    <w:rsid w:val="00565FE2"/>
    <w:rsid w:val="0056709B"/>
    <w:rsid w:val="00570A59"/>
    <w:rsid w:val="0057186A"/>
    <w:rsid w:val="005736EA"/>
    <w:rsid w:val="00573AD9"/>
    <w:rsid w:val="00573C45"/>
    <w:rsid w:val="00573F5C"/>
    <w:rsid w:val="00574332"/>
    <w:rsid w:val="00574BFF"/>
    <w:rsid w:val="00574E4A"/>
    <w:rsid w:val="00574EFA"/>
    <w:rsid w:val="005753A2"/>
    <w:rsid w:val="005753E2"/>
    <w:rsid w:val="00575BF1"/>
    <w:rsid w:val="00575C07"/>
    <w:rsid w:val="005765AA"/>
    <w:rsid w:val="00576D5B"/>
    <w:rsid w:val="00581282"/>
    <w:rsid w:val="00581B9E"/>
    <w:rsid w:val="00582A2F"/>
    <w:rsid w:val="00583712"/>
    <w:rsid w:val="00583D71"/>
    <w:rsid w:val="005857C4"/>
    <w:rsid w:val="00585EE8"/>
    <w:rsid w:val="0058766F"/>
    <w:rsid w:val="005877BB"/>
    <w:rsid w:val="00590C4A"/>
    <w:rsid w:val="005921B5"/>
    <w:rsid w:val="00592310"/>
    <w:rsid w:val="005939F9"/>
    <w:rsid w:val="00593FF7"/>
    <w:rsid w:val="005947E8"/>
    <w:rsid w:val="00595FE5"/>
    <w:rsid w:val="00596F31"/>
    <w:rsid w:val="005A0D82"/>
    <w:rsid w:val="005A1DB7"/>
    <w:rsid w:val="005A3E33"/>
    <w:rsid w:val="005A597E"/>
    <w:rsid w:val="005A5E53"/>
    <w:rsid w:val="005B03D6"/>
    <w:rsid w:val="005B091D"/>
    <w:rsid w:val="005B196C"/>
    <w:rsid w:val="005B1D79"/>
    <w:rsid w:val="005B1DE2"/>
    <w:rsid w:val="005B33BC"/>
    <w:rsid w:val="005B5299"/>
    <w:rsid w:val="005B5AA7"/>
    <w:rsid w:val="005B6354"/>
    <w:rsid w:val="005B6559"/>
    <w:rsid w:val="005B6E71"/>
    <w:rsid w:val="005B77AE"/>
    <w:rsid w:val="005B7972"/>
    <w:rsid w:val="005C012D"/>
    <w:rsid w:val="005C25E8"/>
    <w:rsid w:val="005C2EC3"/>
    <w:rsid w:val="005C383D"/>
    <w:rsid w:val="005C3D3D"/>
    <w:rsid w:val="005C48C4"/>
    <w:rsid w:val="005C4BA0"/>
    <w:rsid w:val="005C6554"/>
    <w:rsid w:val="005C75BA"/>
    <w:rsid w:val="005D0693"/>
    <w:rsid w:val="005D186D"/>
    <w:rsid w:val="005D2113"/>
    <w:rsid w:val="005D2AE7"/>
    <w:rsid w:val="005D40E6"/>
    <w:rsid w:val="005D4D7E"/>
    <w:rsid w:val="005D64A7"/>
    <w:rsid w:val="005D74B3"/>
    <w:rsid w:val="005E02C2"/>
    <w:rsid w:val="005E08A0"/>
    <w:rsid w:val="005E159A"/>
    <w:rsid w:val="005E1DCA"/>
    <w:rsid w:val="005E3012"/>
    <w:rsid w:val="005E31C9"/>
    <w:rsid w:val="005E3665"/>
    <w:rsid w:val="005E49B6"/>
    <w:rsid w:val="005E564E"/>
    <w:rsid w:val="005E6678"/>
    <w:rsid w:val="005E6876"/>
    <w:rsid w:val="005F008B"/>
    <w:rsid w:val="005F0CA3"/>
    <w:rsid w:val="005F1B61"/>
    <w:rsid w:val="005F246C"/>
    <w:rsid w:val="005F39EE"/>
    <w:rsid w:val="005F532C"/>
    <w:rsid w:val="005F7854"/>
    <w:rsid w:val="005F7EB4"/>
    <w:rsid w:val="00600189"/>
    <w:rsid w:val="00600C54"/>
    <w:rsid w:val="00602060"/>
    <w:rsid w:val="00603236"/>
    <w:rsid w:val="00603949"/>
    <w:rsid w:val="006040D7"/>
    <w:rsid w:val="00604BA1"/>
    <w:rsid w:val="00604FBC"/>
    <w:rsid w:val="0060581D"/>
    <w:rsid w:val="006072C1"/>
    <w:rsid w:val="0061067A"/>
    <w:rsid w:val="00610A67"/>
    <w:rsid w:val="00611E98"/>
    <w:rsid w:val="0061226E"/>
    <w:rsid w:val="00612FA7"/>
    <w:rsid w:val="006144AE"/>
    <w:rsid w:val="006159B7"/>
    <w:rsid w:val="0061633F"/>
    <w:rsid w:val="00616B15"/>
    <w:rsid w:val="00616B50"/>
    <w:rsid w:val="00616C48"/>
    <w:rsid w:val="00617B6E"/>
    <w:rsid w:val="00617E8C"/>
    <w:rsid w:val="0062238F"/>
    <w:rsid w:val="00622D20"/>
    <w:rsid w:val="00623053"/>
    <w:rsid w:val="00624029"/>
    <w:rsid w:val="00625C7F"/>
    <w:rsid w:val="006277DF"/>
    <w:rsid w:val="00627812"/>
    <w:rsid w:val="00627DF8"/>
    <w:rsid w:val="0063004A"/>
    <w:rsid w:val="00630AE1"/>
    <w:rsid w:val="00631EE1"/>
    <w:rsid w:val="00631FF6"/>
    <w:rsid w:val="00632C0C"/>
    <w:rsid w:val="00633852"/>
    <w:rsid w:val="00633C8A"/>
    <w:rsid w:val="0063469F"/>
    <w:rsid w:val="006346AC"/>
    <w:rsid w:val="00635074"/>
    <w:rsid w:val="006375EA"/>
    <w:rsid w:val="00640216"/>
    <w:rsid w:val="0064023C"/>
    <w:rsid w:val="006402AC"/>
    <w:rsid w:val="006403A2"/>
    <w:rsid w:val="00640A47"/>
    <w:rsid w:val="006420CE"/>
    <w:rsid w:val="00642497"/>
    <w:rsid w:val="00642C8C"/>
    <w:rsid w:val="006433C9"/>
    <w:rsid w:val="006455B4"/>
    <w:rsid w:val="00645CF5"/>
    <w:rsid w:val="00645D32"/>
    <w:rsid w:val="00651308"/>
    <w:rsid w:val="00654C7C"/>
    <w:rsid w:val="00655020"/>
    <w:rsid w:val="00655774"/>
    <w:rsid w:val="0065639D"/>
    <w:rsid w:val="00657F78"/>
    <w:rsid w:val="006605C3"/>
    <w:rsid w:val="00661FA6"/>
    <w:rsid w:val="006636E6"/>
    <w:rsid w:val="00663987"/>
    <w:rsid w:val="00663A98"/>
    <w:rsid w:val="00663B7F"/>
    <w:rsid w:val="00663F12"/>
    <w:rsid w:val="006658E2"/>
    <w:rsid w:val="00665C52"/>
    <w:rsid w:val="00667C29"/>
    <w:rsid w:val="00671178"/>
    <w:rsid w:val="006722B8"/>
    <w:rsid w:val="006728AB"/>
    <w:rsid w:val="006734CF"/>
    <w:rsid w:val="00675129"/>
    <w:rsid w:val="00676608"/>
    <w:rsid w:val="00676BB8"/>
    <w:rsid w:val="006773C3"/>
    <w:rsid w:val="006777E4"/>
    <w:rsid w:val="00680D44"/>
    <w:rsid w:val="00681323"/>
    <w:rsid w:val="00681B44"/>
    <w:rsid w:val="0068222D"/>
    <w:rsid w:val="006833AE"/>
    <w:rsid w:val="00684A42"/>
    <w:rsid w:val="0068508F"/>
    <w:rsid w:val="00685566"/>
    <w:rsid w:val="00686EC6"/>
    <w:rsid w:val="006877B5"/>
    <w:rsid w:val="006907E1"/>
    <w:rsid w:val="006940A1"/>
    <w:rsid w:val="006954F8"/>
    <w:rsid w:val="0069550F"/>
    <w:rsid w:val="0069582D"/>
    <w:rsid w:val="00695FD3"/>
    <w:rsid w:val="006A0A02"/>
    <w:rsid w:val="006A0C71"/>
    <w:rsid w:val="006A0F41"/>
    <w:rsid w:val="006A2D38"/>
    <w:rsid w:val="006A2D6F"/>
    <w:rsid w:val="006A36D5"/>
    <w:rsid w:val="006A45E7"/>
    <w:rsid w:val="006A5BF7"/>
    <w:rsid w:val="006A682E"/>
    <w:rsid w:val="006B0CE5"/>
    <w:rsid w:val="006B12AE"/>
    <w:rsid w:val="006B1803"/>
    <w:rsid w:val="006B39AD"/>
    <w:rsid w:val="006B3ACA"/>
    <w:rsid w:val="006B5336"/>
    <w:rsid w:val="006B725D"/>
    <w:rsid w:val="006B78E9"/>
    <w:rsid w:val="006C01AD"/>
    <w:rsid w:val="006C07EF"/>
    <w:rsid w:val="006C22BE"/>
    <w:rsid w:val="006C23B0"/>
    <w:rsid w:val="006C262A"/>
    <w:rsid w:val="006C27D3"/>
    <w:rsid w:val="006C3C91"/>
    <w:rsid w:val="006C481F"/>
    <w:rsid w:val="006C4E91"/>
    <w:rsid w:val="006C4E9E"/>
    <w:rsid w:val="006C54B1"/>
    <w:rsid w:val="006C6A2E"/>
    <w:rsid w:val="006C7187"/>
    <w:rsid w:val="006D0286"/>
    <w:rsid w:val="006D02AF"/>
    <w:rsid w:val="006D036F"/>
    <w:rsid w:val="006D07FA"/>
    <w:rsid w:val="006D2EC7"/>
    <w:rsid w:val="006D30FE"/>
    <w:rsid w:val="006D4C5B"/>
    <w:rsid w:val="006D5214"/>
    <w:rsid w:val="006D560E"/>
    <w:rsid w:val="006D77A4"/>
    <w:rsid w:val="006D7DA3"/>
    <w:rsid w:val="006E0E41"/>
    <w:rsid w:val="006E1B70"/>
    <w:rsid w:val="006E3A24"/>
    <w:rsid w:val="006E3C30"/>
    <w:rsid w:val="006E43A2"/>
    <w:rsid w:val="006E4ABB"/>
    <w:rsid w:val="006E546F"/>
    <w:rsid w:val="006E7829"/>
    <w:rsid w:val="006E7A38"/>
    <w:rsid w:val="006E7B1F"/>
    <w:rsid w:val="006F1641"/>
    <w:rsid w:val="006F2B7F"/>
    <w:rsid w:val="006F474A"/>
    <w:rsid w:val="006F51E1"/>
    <w:rsid w:val="006F5226"/>
    <w:rsid w:val="00700233"/>
    <w:rsid w:val="00700282"/>
    <w:rsid w:val="007004DA"/>
    <w:rsid w:val="00701061"/>
    <w:rsid w:val="00701632"/>
    <w:rsid w:val="0070184E"/>
    <w:rsid w:val="00703879"/>
    <w:rsid w:val="0070474C"/>
    <w:rsid w:val="00704D5F"/>
    <w:rsid w:val="00704DAC"/>
    <w:rsid w:val="00705BC9"/>
    <w:rsid w:val="00706467"/>
    <w:rsid w:val="007064DB"/>
    <w:rsid w:val="00707F20"/>
    <w:rsid w:val="0071012F"/>
    <w:rsid w:val="0071062C"/>
    <w:rsid w:val="007108CD"/>
    <w:rsid w:val="00710B9A"/>
    <w:rsid w:val="007122E0"/>
    <w:rsid w:val="00712974"/>
    <w:rsid w:val="007130F8"/>
    <w:rsid w:val="0071333C"/>
    <w:rsid w:val="00713EE4"/>
    <w:rsid w:val="0071516D"/>
    <w:rsid w:val="00717F32"/>
    <w:rsid w:val="00720879"/>
    <w:rsid w:val="00720E0A"/>
    <w:rsid w:val="007216A2"/>
    <w:rsid w:val="00723D4B"/>
    <w:rsid w:val="00725437"/>
    <w:rsid w:val="00726C2F"/>
    <w:rsid w:val="00727A94"/>
    <w:rsid w:val="00727D63"/>
    <w:rsid w:val="007301E5"/>
    <w:rsid w:val="00732130"/>
    <w:rsid w:val="007321E4"/>
    <w:rsid w:val="00733C1B"/>
    <w:rsid w:val="0073428F"/>
    <w:rsid w:val="007349D5"/>
    <w:rsid w:val="00736659"/>
    <w:rsid w:val="0073679B"/>
    <w:rsid w:val="00736E37"/>
    <w:rsid w:val="00740749"/>
    <w:rsid w:val="00740755"/>
    <w:rsid w:val="00741173"/>
    <w:rsid w:val="00741AA9"/>
    <w:rsid w:val="00742CCA"/>
    <w:rsid w:val="007475FB"/>
    <w:rsid w:val="0075005F"/>
    <w:rsid w:val="00750294"/>
    <w:rsid w:val="00750771"/>
    <w:rsid w:val="00752852"/>
    <w:rsid w:val="00754023"/>
    <w:rsid w:val="007546FC"/>
    <w:rsid w:val="00754D30"/>
    <w:rsid w:val="00756EB3"/>
    <w:rsid w:val="00757909"/>
    <w:rsid w:val="00757A6E"/>
    <w:rsid w:val="00760593"/>
    <w:rsid w:val="00761862"/>
    <w:rsid w:val="00762549"/>
    <w:rsid w:val="00762C92"/>
    <w:rsid w:val="00762D55"/>
    <w:rsid w:val="0076493A"/>
    <w:rsid w:val="0076607B"/>
    <w:rsid w:val="007660B0"/>
    <w:rsid w:val="0076643F"/>
    <w:rsid w:val="0076709C"/>
    <w:rsid w:val="00771A6E"/>
    <w:rsid w:val="00771C2C"/>
    <w:rsid w:val="00772533"/>
    <w:rsid w:val="007739D7"/>
    <w:rsid w:val="00773A20"/>
    <w:rsid w:val="007758A4"/>
    <w:rsid w:val="00776B7E"/>
    <w:rsid w:val="00776BB6"/>
    <w:rsid w:val="0077778C"/>
    <w:rsid w:val="0077794F"/>
    <w:rsid w:val="007813F9"/>
    <w:rsid w:val="007818D8"/>
    <w:rsid w:val="0078293B"/>
    <w:rsid w:val="00782CBE"/>
    <w:rsid w:val="00785FE5"/>
    <w:rsid w:val="00787A27"/>
    <w:rsid w:val="00790389"/>
    <w:rsid w:val="00790F61"/>
    <w:rsid w:val="007913F5"/>
    <w:rsid w:val="00792D95"/>
    <w:rsid w:val="0079325F"/>
    <w:rsid w:val="00793728"/>
    <w:rsid w:val="007946A9"/>
    <w:rsid w:val="00796727"/>
    <w:rsid w:val="00796DD7"/>
    <w:rsid w:val="00797396"/>
    <w:rsid w:val="00797D2E"/>
    <w:rsid w:val="007A061E"/>
    <w:rsid w:val="007A1D1B"/>
    <w:rsid w:val="007A1FC4"/>
    <w:rsid w:val="007A456F"/>
    <w:rsid w:val="007A485C"/>
    <w:rsid w:val="007A51D0"/>
    <w:rsid w:val="007B1397"/>
    <w:rsid w:val="007B269E"/>
    <w:rsid w:val="007B2705"/>
    <w:rsid w:val="007B28B1"/>
    <w:rsid w:val="007B4191"/>
    <w:rsid w:val="007B48DC"/>
    <w:rsid w:val="007B544A"/>
    <w:rsid w:val="007B6FE8"/>
    <w:rsid w:val="007C211D"/>
    <w:rsid w:val="007C3215"/>
    <w:rsid w:val="007C53B5"/>
    <w:rsid w:val="007C65F0"/>
    <w:rsid w:val="007C6920"/>
    <w:rsid w:val="007C6C68"/>
    <w:rsid w:val="007C78EB"/>
    <w:rsid w:val="007D05DA"/>
    <w:rsid w:val="007D311F"/>
    <w:rsid w:val="007D504B"/>
    <w:rsid w:val="007D5774"/>
    <w:rsid w:val="007D5FBD"/>
    <w:rsid w:val="007E0488"/>
    <w:rsid w:val="007E1B28"/>
    <w:rsid w:val="007E27AA"/>
    <w:rsid w:val="007E3F8F"/>
    <w:rsid w:val="007E44EC"/>
    <w:rsid w:val="007E4BDE"/>
    <w:rsid w:val="007E5539"/>
    <w:rsid w:val="007E7A97"/>
    <w:rsid w:val="007F2071"/>
    <w:rsid w:val="007F2457"/>
    <w:rsid w:val="007F2F02"/>
    <w:rsid w:val="007F314E"/>
    <w:rsid w:val="007F4039"/>
    <w:rsid w:val="007F4574"/>
    <w:rsid w:val="007F622B"/>
    <w:rsid w:val="007F6346"/>
    <w:rsid w:val="007F68D1"/>
    <w:rsid w:val="007F6DFA"/>
    <w:rsid w:val="007F7AE8"/>
    <w:rsid w:val="007F7E58"/>
    <w:rsid w:val="00800F14"/>
    <w:rsid w:val="00802D04"/>
    <w:rsid w:val="008045D0"/>
    <w:rsid w:val="008060A0"/>
    <w:rsid w:val="00806A1D"/>
    <w:rsid w:val="00807106"/>
    <w:rsid w:val="0081236F"/>
    <w:rsid w:val="00814BD4"/>
    <w:rsid w:val="008160A5"/>
    <w:rsid w:val="0082146E"/>
    <w:rsid w:val="008215CC"/>
    <w:rsid w:val="00821ED3"/>
    <w:rsid w:val="00822A70"/>
    <w:rsid w:val="008243D2"/>
    <w:rsid w:val="008259DB"/>
    <w:rsid w:val="00825CE2"/>
    <w:rsid w:val="008268A6"/>
    <w:rsid w:val="00826978"/>
    <w:rsid w:val="00827A7B"/>
    <w:rsid w:val="00830197"/>
    <w:rsid w:val="008309FE"/>
    <w:rsid w:val="00832041"/>
    <w:rsid w:val="00833253"/>
    <w:rsid w:val="00833DC8"/>
    <w:rsid w:val="008349FF"/>
    <w:rsid w:val="008379ED"/>
    <w:rsid w:val="00841EFE"/>
    <w:rsid w:val="00842462"/>
    <w:rsid w:val="00842D85"/>
    <w:rsid w:val="00843667"/>
    <w:rsid w:val="00845188"/>
    <w:rsid w:val="008456C5"/>
    <w:rsid w:val="00850A34"/>
    <w:rsid w:val="00851E5C"/>
    <w:rsid w:val="00851FD4"/>
    <w:rsid w:val="00852525"/>
    <w:rsid w:val="00852B04"/>
    <w:rsid w:val="008532FD"/>
    <w:rsid w:val="00853733"/>
    <w:rsid w:val="00853D8E"/>
    <w:rsid w:val="0085435F"/>
    <w:rsid w:val="008551A6"/>
    <w:rsid w:val="008565D6"/>
    <w:rsid w:val="0085678A"/>
    <w:rsid w:val="00856C2A"/>
    <w:rsid w:val="008572F9"/>
    <w:rsid w:val="00860A2A"/>
    <w:rsid w:val="00860CD1"/>
    <w:rsid w:val="00860DC7"/>
    <w:rsid w:val="00861D76"/>
    <w:rsid w:val="0086440A"/>
    <w:rsid w:val="00864693"/>
    <w:rsid w:val="008647F7"/>
    <w:rsid w:val="00864DA7"/>
    <w:rsid w:val="00865357"/>
    <w:rsid w:val="00866095"/>
    <w:rsid w:val="0086680F"/>
    <w:rsid w:val="008675EB"/>
    <w:rsid w:val="0087006B"/>
    <w:rsid w:val="0087051A"/>
    <w:rsid w:val="00870AD4"/>
    <w:rsid w:val="00872045"/>
    <w:rsid w:val="0087255B"/>
    <w:rsid w:val="00873270"/>
    <w:rsid w:val="008734FC"/>
    <w:rsid w:val="00874CA4"/>
    <w:rsid w:val="00874CEC"/>
    <w:rsid w:val="00875A1B"/>
    <w:rsid w:val="00877DFD"/>
    <w:rsid w:val="00881A7C"/>
    <w:rsid w:val="0088486E"/>
    <w:rsid w:val="008850CA"/>
    <w:rsid w:val="00886191"/>
    <w:rsid w:val="00886D49"/>
    <w:rsid w:val="00886F94"/>
    <w:rsid w:val="00887305"/>
    <w:rsid w:val="0088793C"/>
    <w:rsid w:val="00891B3B"/>
    <w:rsid w:val="00892D4E"/>
    <w:rsid w:val="0089305C"/>
    <w:rsid w:val="008956FA"/>
    <w:rsid w:val="00897314"/>
    <w:rsid w:val="008A0539"/>
    <w:rsid w:val="008A2216"/>
    <w:rsid w:val="008A2991"/>
    <w:rsid w:val="008A38A2"/>
    <w:rsid w:val="008A3C14"/>
    <w:rsid w:val="008A452D"/>
    <w:rsid w:val="008A4DB1"/>
    <w:rsid w:val="008A4DDC"/>
    <w:rsid w:val="008A5225"/>
    <w:rsid w:val="008A5BF9"/>
    <w:rsid w:val="008A6240"/>
    <w:rsid w:val="008A68B7"/>
    <w:rsid w:val="008A6E08"/>
    <w:rsid w:val="008A7E9C"/>
    <w:rsid w:val="008B1505"/>
    <w:rsid w:val="008B4862"/>
    <w:rsid w:val="008B55FC"/>
    <w:rsid w:val="008B5C3D"/>
    <w:rsid w:val="008B7CF9"/>
    <w:rsid w:val="008B7DDD"/>
    <w:rsid w:val="008C0405"/>
    <w:rsid w:val="008C08A4"/>
    <w:rsid w:val="008C294C"/>
    <w:rsid w:val="008C2E9A"/>
    <w:rsid w:val="008C3C57"/>
    <w:rsid w:val="008C6E1C"/>
    <w:rsid w:val="008C7157"/>
    <w:rsid w:val="008C74DB"/>
    <w:rsid w:val="008C7AF7"/>
    <w:rsid w:val="008C7BC7"/>
    <w:rsid w:val="008C7C40"/>
    <w:rsid w:val="008C7F6C"/>
    <w:rsid w:val="008D1F0A"/>
    <w:rsid w:val="008D214F"/>
    <w:rsid w:val="008D290E"/>
    <w:rsid w:val="008D3269"/>
    <w:rsid w:val="008D342E"/>
    <w:rsid w:val="008D5486"/>
    <w:rsid w:val="008D5C56"/>
    <w:rsid w:val="008E0B2C"/>
    <w:rsid w:val="008E1E4D"/>
    <w:rsid w:val="008E288E"/>
    <w:rsid w:val="008E2A7B"/>
    <w:rsid w:val="008E3626"/>
    <w:rsid w:val="008E4A2D"/>
    <w:rsid w:val="008E5E1E"/>
    <w:rsid w:val="008E74E3"/>
    <w:rsid w:val="008F0021"/>
    <w:rsid w:val="008F21F6"/>
    <w:rsid w:val="008F33A4"/>
    <w:rsid w:val="008F3EF2"/>
    <w:rsid w:val="008F50CA"/>
    <w:rsid w:val="008F65F5"/>
    <w:rsid w:val="008F6E2C"/>
    <w:rsid w:val="008F7098"/>
    <w:rsid w:val="008F7221"/>
    <w:rsid w:val="008F7ABF"/>
    <w:rsid w:val="008F7E04"/>
    <w:rsid w:val="009014B4"/>
    <w:rsid w:val="00901AEC"/>
    <w:rsid w:val="00901BCD"/>
    <w:rsid w:val="00901C7C"/>
    <w:rsid w:val="00901C9A"/>
    <w:rsid w:val="00901E4C"/>
    <w:rsid w:val="00902478"/>
    <w:rsid w:val="009033F8"/>
    <w:rsid w:val="009049B1"/>
    <w:rsid w:val="00905479"/>
    <w:rsid w:val="00905AA9"/>
    <w:rsid w:val="00905F8E"/>
    <w:rsid w:val="00906A69"/>
    <w:rsid w:val="00906D32"/>
    <w:rsid w:val="00907241"/>
    <w:rsid w:val="00914253"/>
    <w:rsid w:val="009143D2"/>
    <w:rsid w:val="00914CC0"/>
    <w:rsid w:val="0091645A"/>
    <w:rsid w:val="00916F28"/>
    <w:rsid w:val="009228B6"/>
    <w:rsid w:val="0092358A"/>
    <w:rsid w:val="00923A77"/>
    <w:rsid w:val="00923A9F"/>
    <w:rsid w:val="00924473"/>
    <w:rsid w:val="00925C41"/>
    <w:rsid w:val="0092662C"/>
    <w:rsid w:val="00931968"/>
    <w:rsid w:val="0093229A"/>
    <w:rsid w:val="00932B04"/>
    <w:rsid w:val="00933F3B"/>
    <w:rsid w:val="0093458C"/>
    <w:rsid w:val="00935483"/>
    <w:rsid w:val="00936C73"/>
    <w:rsid w:val="00936F33"/>
    <w:rsid w:val="00936F3B"/>
    <w:rsid w:val="00937963"/>
    <w:rsid w:val="009402B5"/>
    <w:rsid w:val="009409BE"/>
    <w:rsid w:val="009409ED"/>
    <w:rsid w:val="00940B60"/>
    <w:rsid w:val="0094258F"/>
    <w:rsid w:val="00943D4B"/>
    <w:rsid w:val="00944DA8"/>
    <w:rsid w:val="00944DAB"/>
    <w:rsid w:val="009462E4"/>
    <w:rsid w:val="00946583"/>
    <w:rsid w:val="00951299"/>
    <w:rsid w:val="00951888"/>
    <w:rsid w:val="009526C4"/>
    <w:rsid w:val="00952BC0"/>
    <w:rsid w:val="00952E92"/>
    <w:rsid w:val="009530BB"/>
    <w:rsid w:val="00953469"/>
    <w:rsid w:val="00955650"/>
    <w:rsid w:val="00956A21"/>
    <w:rsid w:val="0095721E"/>
    <w:rsid w:val="00960A8B"/>
    <w:rsid w:val="00962046"/>
    <w:rsid w:val="009625C9"/>
    <w:rsid w:val="00963154"/>
    <w:rsid w:val="00963A25"/>
    <w:rsid w:val="00964481"/>
    <w:rsid w:val="00964F87"/>
    <w:rsid w:val="0096528E"/>
    <w:rsid w:val="009704AF"/>
    <w:rsid w:val="009705BC"/>
    <w:rsid w:val="00970C49"/>
    <w:rsid w:val="00971038"/>
    <w:rsid w:val="00971085"/>
    <w:rsid w:val="00971B54"/>
    <w:rsid w:val="00974CFC"/>
    <w:rsid w:val="009775E8"/>
    <w:rsid w:val="00980BCF"/>
    <w:rsid w:val="0098105A"/>
    <w:rsid w:val="0098144D"/>
    <w:rsid w:val="00982A4D"/>
    <w:rsid w:val="00984474"/>
    <w:rsid w:val="009847B2"/>
    <w:rsid w:val="00985F4A"/>
    <w:rsid w:val="00990D20"/>
    <w:rsid w:val="009916ED"/>
    <w:rsid w:val="00991B46"/>
    <w:rsid w:val="00991D98"/>
    <w:rsid w:val="00992460"/>
    <w:rsid w:val="00992994"/>
    <w:rsid w:val="009929E8"/>
    <w:rsid w:val="00992B14"/>
    <w:rsid w:val="00992FE8"/>
    <w:rsid w:val="00995A01"/>
    <w:rsid w:val="00997CB7"/>
    <w:rsid w:val="00997FAD"/>
    <w:rsid w:val="009A2129"/>
    <w:rsid w:val="009A2D28"/>
    <w:rsid w:val="009A5ED3"/>
    <w:rsid w:val="009A78A8"/>
    <w:rsid w:val="009B03D6"/>
    <w:rsid w:val="009B2149"/>
    <w:rsid w:val="009B3679"/>
    <w:rsid w:val="009B416D"/>
    <w:rsid w:val="009B5233"/>
    <w:rsid w:val="009B6CCE"/>
    <w:rsid w:val="009B7C87"/>
    <w:rsid w:val="009B7DBB"/>
    <w:rsid w:val="009C01BE"/>
    <w:rsid w:val="009C0392"/>
    <w:rsid w:val="009C11B2"/>
    <w:rsid w:val="009C1484"/>
    <w:rsid w:val="009C2185"/>
    <w:rsid w:val="009C2D46"/>
    <w:rsid w:val="009C3336"/>
    <w:rsid w:val="009C3B56"/>
    <w:rsid w:val="009C426F"/>
    <w:rsid w:val="009C48E1"/>
    <w:rsid w:val="009C4F5A"/>
    <w:rsid w:val="009C6C74"/>
    <w:rsid w:val="009C791B"/>
    <w:rsid w:val="009C7B78"/>
    <w:rsid w:val="009D0240"/>
    <w:rsid w:val="009D1075"/>
    <w:rsid w:val="009D1742"/>
    <w:rsid w:val="009D1778"/>
    <w:rsid w:val="009D19F3"/>
    <w:rsid w:val="009D264B"/>
    <w:rsid w:val="009D29DB"/>
    <w:rsid w:val="009D3523"/>
    <w:rsid w:val="009D4636"/>
    <w:rsid w:val="009D4B20"/>
    <w:rsid w:val="009D74C9"/>
    <w:rsid w:val="009E0D9B"/>
    <w:rsid w:val="009E2B58"/>
    <w:rsid w:val="009E310F"/>
    <w:rsid w:val="009E3242"/>
    <w:rsid w:val="009E466D"/>
    <w:rsid w:val="009E61F8"/>
    <w:rsid w:val="009E6A1C"/>
    <w:rsid w:val="009E6D3A"/>
    <w:rsid w:val="009E72FD"/>
    <w:rsid w:val="009E7837"/>
    <w:rsid w:val="009E7D20"/>
    <w:rsid w:val="009F08D0"/>
    <w:rsid w:val="009F0AF9"/>
    <w:rsid w:val="009F12DA"/>
    <w:rsid w:val="009F1BDF"/>
    <w:rsid w:val="009F34DD"/>
    <w:rsid w:val="009F3E40"/>
    <w:rsid w:val="009F42B4"/>
    <w:rsid w:val="009F4ED8"/>
    <w:rsid w:val="009F54B9"/>
    <w:rsid w:val="009F54F1"/>
    <w:rsid w:val="009F59A1"/>
    <w:rsid w:val="009F66EB"/>
    <w:rsid w:val="009F7D06"/>
    <w:rsid w:val="009F7D15"/>
    <w:rsid w:val="00A001CA"/>
    <w:rsid w:val="00A01286"/>
    <w:rsid w:val="00A0182F"/>
    <w:rsid w:val="00A01D05"/>
    <w:rsid w:val="00A02468"/>
    <w:rsid w:val="00A024B7"/>
    <w:rsid w:val="00A0330D"/>
    <w:rsid w:val="00A03FE9"/>
    <w:rsid w:val="00A041EF"/>
    <w:rsid w:val="00A06CC8"/>
    <w:rsid w:val="00A06FC6"/>
    <w:rsid w:val="00A0753C"/>
    <w:rsid w:val="00A07575"/>
    <w:rsid w:val="00A0767C"/>
    <w:rsid w:val="00A0795D"/>
    <w:rsid w:val="00A07B5C"/>
    <w:rsid w:val="00A11023"/>
    <w:rsid w:val="00A11984"/>
    <w:rsid w:val="00A11A1E"/>
    <w:rsid w:val="00A11C99"/>
    <w:rsid w:val="00A11E0D"/>
    <w:rsid w:val="00A11EB6"/>
    <w:rsid w:val="00A11FF4"/>
    <w:rsid w:val="00A12116"/>
    <w:rsid w:val="00A128CD"/>
    <w:rsid w:val="00A12B10"/>
    <w:rsid w:val="00A13B1C"/>
    <w:rsid w:val="00A2050D"/>
    <w:rsid w:val="00A20AFB"/>
    <w:rsid w:val="00A21CF9"/>
    <w:rsid w:val="00A21F3C"/>
    <w:rsid w:val="00A22129"/>
    <w:rsid w:val="00A22FD9"/>
    <w:rsid w:val="00A2391A"/>
    <w:rsid w:val="00A245E8"/>
    <w:rsid w:val="00A26FF0"/>
    <w:rsid w:val="00A2705E"/>
    <w:rsid w:val="00A2767D"/>
    <w:rsid w:val="00A301F6"/>
    <w:rsid w:val="00A3075D"/>
    <w:rsid w:val="00A309C7"/>
    <w:rsid w:val="00A310C2"/>
    <w:rsid w:val="00A31A78"/>
    <w:rsid w:val="00A32152"/>
    <w:rsid w:val="00A34681"/>
    <w:rsid w:val="00A3677C"/>
    <w:rsid w:val="00A36D5B"/>
    <w:rsid w:val="00A36D99"/>
    <w:rsid w:val="00A4070A"/>
    <w:rsid w:val="00A40F81"/>
    <w:rsid w:val="00A41360"/>
    <w:rsid w:val="00A424C4"/>
    <w:rsid w:val="00A4338B"/>
    <w:rsid w:val="00A44C50"/>
    <w:rsid w:val="00A45311"/>
    <w:rsid w:val="00A45CBF"/>
    <w:rsid w:val="00A46492"/>
    <w:rsid w:val="00A46F3C"/>
    <w:rsid w:val="00A50391"/>
    <w:rsid w:val="00A53E78"/>
    <w:rsid w:val="00A54828"/>
    <w:rsid w:val="00A55B87"/>
    <w:rsid w:val="00A57781"/>
    <w:rsid w:val="00A57A01"/>
    <w:rsid w:val="00A6157F"/>
    <w:rsid w:val="00A62FF7"/>
    <w:rsid w:val="00A636D6"/>
    <w:rsid w:val="00A63E50"/>
    <w:rsid w:val="00A669BD"/>
    <w:rsid w:val="00A67869"/>
    <w:rsid w:val="00A67A7B"/>
    <w:rsid w:val="00A67E05"/>
    <w:rsid w:val="00A70683"/>
    <w:rsid w:val="00A7112F"/>
    <w:rsid w:val="00A7162E"/>
    <w:rsid w:val="00A71826"/>
    <w:rsid w:val="00A72092"/>
    <w:rsid w:val="00A724DF"/>
    <w:rsid w:val="00A72591"/>
    <w:rsid w:val="00A726DC"/>
    <w:rsid w:val="00A72C1E"/>
    <w:rsid w:val="00A73529"/>
    <w:rsid w:val="00A76A3B"/>
    <w:rsid w:val="00A77CDB"/>
    <w:rsid w:val="00A77CE1"/>
    <w:rsid w:val="00A77F64"/>
    <w:rsid w:val="00A80062"/>
    <w:rsid w:val="00A830B7"/>
    <w:rsid w:val="00A8341A"/>
    <w:rsid w:val="00A839D5"/>
    <w:rsid w:val="00A848E5"/>
    <w:rsid w:val="00A84B92"/>
    <w:rsid w:val="00A85143"/>
    <w:rsid w:val="00A858C5"/>
    <w:rsid w:val="00A86476"/>
    <w:rsid w:val="00A8661F"/>
    <w:rsid w:val="00A869DC"/>
    <w:rsid w:val="00A87E18"/>
    <w:rsid w:val="00A9097E"/>
    <w:rsid w:val="00A90A0E"/>
    <w:rsid w:val="00A91C50"/>
    <w:rsid w:val="00A92369"/>
    <w:rsid w:val="00A93615"/>
    <w:rsid w:val="00A95C94"/>
    <w:rsid w:val="00AA0225"/>
    <w:rsid w:val="00AA0BC3"/>
    <w:rsid w:val="00AA14F2"/>
    <w:rsid w:val="00AA1D6F"/>
    <w:rsid w:val="00AA280E"/>
    <w:rsid w:val="00AA306A"/>
    <w:rsid w:val="00AA3F61"/>
    <w:rsid w:val="00AA4251"/>
    <w:rsid w:val="00AA4935"/>
    <w:rsid w:val="00AA604A"/>
    <w:rsid w:val="00AA7D09"/>
    <w:rsid w:val="00AA7D8B"/>
    <w:rsid w:val="00AA7FD3"/>
    <w:rsid w:val="00AB0271"/>
    <w:rsid w:val="00AB165F"/>
    <w:rsid w:val="00AB1787"/>
    <w:rsid w:val="00AB322F"/>
    <w:rsid w:val="00AB375D"/>
    <w:rsid w:val="00AB3903"/>
    <w:rsid w:val="00AB4C1C"/>
    <w:rsid w:val="00AB512A"/>
    <w:rsid w:val="00AC1876"/>
    <w:rsid w:val="00AC1A14"/>
    <w:rsid w:val="00AC1C50"/>
    <w:rsid w:val="00AC2574"/>
    <w:rsid w:val="00AC2C4C"/>
    <w:rsid w:val="00AC2E46"/>
    <w:rsid w:val="00AC32BA"/>
    <w:rsid w:val="00AC39C5"/>
    <w:rsid w:val="00AC43DC"/>
    <w:rsid w:val="00AC4CD3"/>
    <w:rsid w:val="00AC6FED"/>
    <w:rsid w:val="00AC7D28"/>
    <w:rsid w:val="00AD0FEC"/>
    <w:rsid w:val="00AD13D0"/>
    <w:rsid w:val="00AD5DE7"/>
    <w:rsid w:val="00AD64B1"/>
    <w:rsid w:val="00AD6BAE"/>
    <w:rsid w:val="00AD7645"/>
    <w:rsid w:val="00AD76B0"/>
    <w:rsid w:val="00AD7DE8"/>
    <w:rsid w:val="00AE0A95"/>
    <w:rsid w:val="00AE2BDD"/>
    <w:rsid w:val="00AE2CB1"/>
    <w:rsid w:val="00AE34E0"/>
    <w:rsid w:val="00AE38BD"/>
    <w:rsid w:val="00AE3D6F"/>
    <w:rsid w:val="00AE4075"/>
    <w:rsid w:val="00AE502D"/>
    <w:rsid w:val="00AE54F1"/>
    <w:rsid w:val="00AE7347"/>
    <w:rsid w:val="00AE787F"/>
    <w:rsid w:val="00AE793F"/>
    <w:rsid w:val="00AF1017"/>
    <w:rsid w:val="00AF1D29"/>
    <w:rsid w:val="00AF1F02"/>
    <w:rsid w:val="00AF241E"/>
    <w:rsid w:val="00AF3A6F"/>
    <w:rsid w:val="00AF3B28"/>
    <w:rsid w:val="00AF3DAE"/>
    <w:rsid w:val="00AF3F5B"/>
    <w:rsid w:val="00AF4129"/>
    <w:rsid w:val="00AF65F8"/>
    <w:rsid w:val="00AF6668"/>
    <w:rsid w:val="00B0007D"/>
    <w:rsid w:val="00B00A80"/>
    <w:rsid w:val="00B00D92"/>
    <w:rsid w:val="00B035C9"/>
    <w:rsid w:val="00B0491D"/>
    <w:rsid w:val="00B05443"/>
    <w:rsid w:val="00B071B3"/>
    <w:rsid w:val="00B07AA4"/>
    <w:rsid w:val="00B10413"/>
    <w:rsid w:val="00B125F9"/>
    <w:rsid w:val="00B13FC3"/>
    <w:rsid w:val="00B14C5C"/>
    <w:rsid w:val="00B14E3C"/>
    <w:rsid w:val="00B17C49"/>
    <w:rsid w:val="00B17F66"/>
    <w:rsid w:val="00B2266A"/>
    <w:rsid w:val="00B2356D"/>
    <w:rsid w:val="00B23881"/>
    <w:rsid w:val="00B24B2C"/>
    <w:rsid w:val="00B267ED"/>
    <w:rsid w:val="00B26E71"/>
    <w:rsid w:val="00B302C3"/>
    <w:rsid w:val="00B32317"/>
    <w:rsid w:val="00B33A45"/>
    <w:rsid w:val="00B33AE4"/>
    <w:rsid w:val="00B33EC7"/>
    <w:rsid w:val="00B343E2"/>
    <w:rsid w:val="00B35294"/>
    <w:rsid w:val="00B35F1D"/>
    <w:rsid w:val="00B35F6A"/>
    <w:rsid w:val="00B3638C"/>
    <w:rsid w:val="00B401AF"/>
    <w:rsid w:val="00B408D6"/>
    <w:rsid w:val="00B44E88"/>
    <w:rsid w:val="00B44EC0"/>
    <w:rsid w:val="00B4715F"/>
    <w:rsid w:val="00B47C8C"/>
    <w:rsid w:val="00B47FD5"/>
    <w:rsid w:val="00B51D5B"/>
    <w:rsid w:val="00B528A0"/>
    <w:rsid w:val="00B53C53"/>
    <w:rsid w:val="00B53D81"/>
    <w:rsid w:val="00B545C7"/>
    <w:rsid w:val="00B54F4D"/>
    <w:rsid w:val="00B558AA"/>
    <w:rsid w:val="00B56EBF"/>
    <w:rsid w:val="00B57BAA"/>
    <w:rsid w:val="00B57EA0"/>
    <w:rsid w:val="00B60A4E"/>
    <w:rsid w:val="00B61F02"/>
    <w:rsid w:val="00B62789"/>
    <w:rsid w:val="00B6352C"/>
    <w:rsid w:val="00B641AD"/>
    <w:rsid w:val="00B642DD"/>
    <w:rsid w:val="00B64B25"/>
    <w:rsid w:val="00B654AA"/>
    <w:rsid w:val="00B662A4"/>
    <w:rsid w:val="00B66BD2"/>
    <w:rsid w:val="00B66C78"/>
    <w:rsid w:val="00B66D08"/>
    <w:rsid w:val="00B66D55"/>
    <w:rsid w:val="00B67978"/>
    <w:rsid w:val="00B67CA2"/>
    <w:rsid w:val="00B71DA7"/>
    <w:rsid w:val="00B71EED"/>
    <w:rsid w:val="00B73FE8"/>
    <w:rsid w:val="00B76420"/>
    <w:rsid w:val="00B76748"/>
    <w:rsid w:val="00B77527"/>
    <w:rsid w:val="00B7766E"/>
    <w:rsid w:val="00B77DA8"/>
    <w:rsid w:val="00B80A64"/>
    <w:rsid w:val="00B80B3F"/>
    <w:rsid w:val="00B80C87"/>
    <w:rsid w:val="00B81618"/>
    <w:rsid w:val="00B86F14"/>
    <w:rsid w:val="00B872DE"/>
    <w:rsid w:val="00B90050"/>
    <w:rsid w:val="00B90A6F"/>
    <w:rsid w:val="00B90A9B"/>
    <w:rsid w:val="00B919E1"/>
    <w:rsid w:val="00B921B3"/>
    <w:rsid w:val="00B94F14"/>
    <w:rsid w:val="00B958C0"/>
    <w:rsid w:val="00B95DA3"/>
    <w:rsid w:val="00B96FC7"/>
    <w:rsid w:val="00B97A37"/>
    <w:rsid w:val="00BA0D3A"/>
    <w:rsid w:val="00BA2D9E"/>
    <w:rsid w:val="00BA4698"/>
    <w:rsid w:val="00BA52AA"/>
    <w:rsid w:val="00BA5A3B"/>
    <w:rsid w:val="00BA7F5A"/>
    <w:rsid w:val="00BB02BB"/>
    <w:rsid w:val="00BB0EC0"/>
    <w:rsid w:val="00BB12AA"/>
    <w:rsid w:val="00BB1944"/>
    <w:rsid w:val="00BB24CD"/>
    <w:rsid w:val="00BB2F4D"/>
    <w:rsid w:val="00BB3DD5"/>
    <w:rsid w:val="00BB40A9"/>
    <w:rsid w:val="00BB478D"/>
    <w:rsid w:val="00BB4D55"/>
    <w:rsid w:val="00BB5929"/>
    <w:rsid w:val="00BB6EE7"/>
    <w:rsid w:val="00BC0202"/>
    <w:rsid w:val="00BC096F"/>
    <w:rsid w:val="00BC1900"/>
    <w:rsid w:val="00BC2B3C"/>
    <w:rsid w:val="00BC4433"/>
    <w:rsid w:val="00BC57F1"/>
    <w:rsid w:val="00BC6182"/>
    <w:rsid w:val="00BC64DC"/>
    <w:rsid w:val="00BC7422"/>
    <w:rsid w:val="00BC756F"/>
    <w:rsid w:val="00BC77D2"/>
    <w:rsid w:val="00BC78EA"/>
    <w:rsid w:val="00BD1DE4"/>
    <w:rsid w:val="00BD28C2"/>
    <w:rsid w:val="00BD3AD1"/>
    <w:rsid w:val="00BD3BD0"/>
    <w:rsid w:val="00BD5FB5"/>
    <w:rsid w:val="00BD7B36"/>
    <w:rsid w:val="00BE2210"/>
    <w:rsid w:val="00BE4A5E"/>
    <w:rsid w:val="00BE54DC"/>
    <w:rsid w:val="00BE64A8"/>
    <w:rsid w:val="00BE6896"/>
    <w:rsid w:val="00BE69A0"/>
    <w:rsid w:val="00BE6B9B"/>
    <w:rsid w:val="00BE71E1"/>
    <w:rsid w:val="00BF01F6"/>
    <w:rsid w:val="00BF0527"/>
    <w:rsid w:val="00BF2235"/>
    <w:rsid w:val="00BF57D4"/>
    <w:rsid w:val="00BF6C84"/>
    <w:rsid w:val="00BF7F52"/>
    <w:rsid w:val="00C01726"/>
    <w:rsid w:val="00C02D98"/>
    <w:rsid w:val="00C03AA1"/>
    <w:rsid w:val="00C03E59"/>
    <w:rsid w:val="00C03EC7"/>
    <w:rsid w:val="00C044B6"/>
    <w:rsid w:val="00C046A6"/>
    <w:rsid w:val="00C04943"/>
    <w:rsid w:val="00C05719"/>
    <w:rsid w:val="00C0684D"/>
    <w:rsid w:val="00C07C16"/>
    <w:rsid w:val="00C10327"/>
    <w:rsid w:val="00C106A7"/>
    <w:rsid w:val="00C10F3C"/>
    <w:rsid w:val="00C132DF"/>
    <w:rsid w:val="00C13FAF"/>
    <w:rsid w:val="00C152EE"/>
    <w:rsid w:val="00C15991"/>
    <w:rsid w:val="00C164D9"/>
    <w:rsid w:val="00C16E03"/>
    <w:rsid w:val="00C16F4F"/>
    <w:rsid w:val="00C17654"/>
    <w:rsid w:val="00C20684"/>
    <w:rsid w:val="00C2106F"/>
    <w:rsid w:val="00C2107F"/>
    <w:rsid w:val="00C21605"/>
    <w:rsid w:val="00C21DB8"/>
    <w:rsid w:val="00C23439"/>
    <w:rsid w:val="00C23F2B"/>
    <w:rsid w:val="00C254FB"/>
    <w:rsid w:val="00C25BBC"/>
    <w:rsid w:val="00C25E61"/>
    <w:rsid w:val="00C261EB"/>
    <w:rsid w:val="00C2626B"/>
    <w:rsid w:val="00C303A6"/>
    <w:rsid w:val="00C30685"/>
    <w:rsid w:val="00C30E5E"/>
    <w:rsid w:val="00C31EDD"/>
    <w:rsid w:val="00C321BF"/>
    <w:rsid w:val="00C325DD"/>
    <w:rsid w:val="00C328BE"/>
    <w:rsid w:val="00C32A55"/>
    <w:rsid w:val="00C35726"/>
    <w:rsid w:val="00C358B5"/>
    <w:rsid w:val="00C3605E"/>
    <w:rsid w:val="00C3640B"/>
    <w:rsid w:val="00C3662A"/>
    <w:rsid w:val="00C37277"/>
    <w:rsid w:val="00C37669"/>
    <w:rsid w:val="00C37979"/>
    <w:rsid w:val="00C37B2A"/>
    <w:rsid w:val="00C43DAB"/>
    <w:rsid w:val="00C44ECF"/>
    <w:rsid w:val="00C4611E"/>
    <w:rsid w:val="00C46DD5"/>
    <w:rsid w:val="00C46FFE"/>
    <w:rsid w:val="00C515A0"/>
    <w:rsid w:val="00C51639"/>
    <w:rsid w:val="00C5273C"/>
    <w:rsid w:val="00C528EA"/>
    <w:rsid w:val="00C52E42"/>
    <w:rsid w:val="00C532CD"/>
    <w:rsid w:val="00C551A3"/>
    <w:rsid w:val="00C55C2F"/>
    <w:rsid w:val="00C563E4"/>
    <w:rsid w:val="00C5680B"/>
    <w:rsid w:val="00C57633"/>
    <w:rsid w:val="00C57784"/>
    <w:rsid w:val="00C61AEB"/>
    <w:rsid w:val="00C62743"/>
    <w:rsid w:val="00C631A3"/>
    <w:rsid w:val="00C63FC2"/>
    <w:rsid w:val="00C64049"/>
    <w:rsid w:val="00C6515C"/>
    <w:rsid w:val="00C65DB6"/>
    <w:rsid w:val="00C678AA"/>
    <w:rsid w:val="00C7068E"/>
    <w:rsid w:val="00C707BA"/>
    <w:rsid w:val="00C71E6B"/>
    <w:rsid w:val="00C72769"/>
    <w:rsid w:val="00C72D51"/>
    <w:rsid w:val="00C72E45"/>
    <w:rsid w:val="00C73703"/>
    <w:rsid w:val="00C73A88"/>
    <w:rsid w:val="00C75D11"/>
    <w:rsid w:val="00C76763"/>
    <w:rsid w:val="00C769A5"/>
    <w:rsid w:val="00C77BF0"/>
    <w:rsid w:val="00C807A6"/>
    <w:rsid w:val="00C81333"/>
    <w:rsid w:val="00C826CF"/>
    <w:rsid w:val="00C82AF5"/>
    <w:rsid w:val="00C83476"/>
    <w:rsid w:val="00C83A53"/>
    <w:rsid w:val="00C84487"/>
    <w:rsid w:val="00C85D9D"/>
    <w:rsid w:val="00C87FA5"/>
    <w:rsid w:val="00C9146B"/>
    <w:rsid w:val="00C91A0E"/>
    <w:rsid w:val="00C92CF9"/>
    <w:rsid w:val="00C9326A"/>
    <w:rsid w:val="00C93509"/>
    <w:rsid w:val="00C93640"/>
    <w:rsid w:val="00C93AC5"/>
    <w:rsid w:val="00C97A2A"/>
    <w:rsid w:val="00CA4723"/>
    <w:rsid w:val="00CA5445"/>
    <w:rsid w:val="00CA5562"/>
    <w:rsid w:val="00CA55D8"/>
    <w:rsid w:val="00CA5C88"/>
    <w:rsid w:val="00CA5F33"/>
    <w:rsid w:val="00CA743F"/>
    <w:rsid w:val="00CB09FE"/>
    <w:rsid w:val="00CB0C42"/>
    <w:rsid w:val="00CB270D"/>
    <w:rsid w:val="00CB36DC"/>
    <w:rsid w:val="00CB3C07"/>
    <w:rsid w:val="00CB6A93"/>
    <w:rsid w:val="00CB76B5"/>
    <w:rsid w:val="00CC1693"/>
    <w:rsid w:val="00CC1FDA"/>
    <w:rsid w:val="00CC355B"/>
    <w:rsid w:val="00CC356E"/>
    <w:rsid w:val="00CC3C85"/>
    <w:rsid w:val="00CC3D4A"/>
    <w:rsid w:val="00CC4274"/>
    <w:rsid w:val="00CC5793"/>
    <w:rsid w:val="00CC58B0"/>
    <w:rsid w:val="00CC7140"/>
    <w:rsid w:val="00CD26A2"/>
    <w:rsid w:val="00CD452F"/>
    <w:rsid w:val="00CD6DCC"/>
    <w:rsid w:val="00CD6E0F"/>
    <w:rsid w:val="00CD70B1"/>
    <w:rsid w:val="00CD7366"/>
    <w:rsid w:val="00CD73B4"/>
    <w:rsid w:val="00CD751C"/>
    <w:rsid w:val="00CE01C9"/>
    <w:rsid w:val="00CE081B"/>
    <w:rsid w:val="00CE0F5D"/>
    <w:rsid w:val="00CE1696"/>
    <w:rsid w:val="00CE2AC6"/>
    <w:rsid w:val="00CE3DC2"/>
    <w:rsid w:val="00CE4A49"/>
    <w:rsid w:val="00CE4AAF"/>
    <w:rsid w:val="00CE66F1"/>
    <w:rsid w:val="00CE7CB3"/>
    <w:rsid w:val="00CF00EA"/>
    <w:rsid w:val="00CF0ED5"/>
    <w:rsid w:val="00CF0FB2"/>
    <w:rsid w:val="00CF16F0"/>
    <w:rsid w:val="00CF2EAE"/>
    <w:rsid w:val="00CF4BF3"/>
    <w:rsid w:val="00CF5700"/>
    <w:rsid w:val="00CF5CC7"/>
    <w:rsid w:val="00CF7CA7"/>
    <w:rsid w:val="00CF7F4D"/>
    <w:rsid w:val="00D002AE"/>
    <w:rsid w:val="00D06F73"/>
    <w:rsid w:val="00D07A54"/>
    <w:rsid w:val="00D10DC6"/>
    <w:rsid w:val="00D10E85"/>
    <w:rsid w:val="00D12339"/>
    <w:rsid w:val="00D12B72"/>
    <w:rsid w:val="00D12FEF"/>
    <w:rsid w:val="00D14A53"/>
    <w:rsid w:val="00D15F74"/>
    <w:rsid w:val="00D16601"/>
    <w:rsid w:val="00D16B18"/>
    <w:rsid w:val="00D16E86"/>
    <w:rsid w:val="00D17F8D"/>
    <w:rsid w:val="00D202DD"/>
    <w:rsid w:val="00D21D09"/>
    <w:rsid w:val="00D2257E"/>
    <w:rsid w:val="00D22F8E"/>
    <w:rsid w:val="00D23FA0"/>
    <w:rsid w:val="00D24259"/>
    <w:rsid w:val="00D2430D"/>
    <w:rsid w:val="00D248CF"/>
    <w:rsid w:val="00D254BE"/>
    <w:rsid w:val="00D259F1"/>
    <w:rsid w:val="00D25A34"/>
    <w:rsid w:val="00D25AAA"/>
    <w:rsid w:val="00D271E4"/>
    <w:rsid w:val="00D27C7B"/>
    <w:rsid w:val="00D309CC"/>
    <w:rsid w:val="00D31E39"/>
    <w:rsid w:val="00D335D0"/>
    <w:rsid w:val="00D34A23"/>
    <w:rsid w:val="00D34C7A"/>
    <w:rsid w:val="00D36C90"/>
    <w:rsid w:val="00D3712C"/>
    <w:rsid w:val="00D405EC"/>
    <w:rsid w:val="00D4169C"/>
    <w:rsid w:val="00D44862"/>
    <w:rsid w:val="00D44BED"/>
    <w:rsid w:val="00D453EB"/>
    <w:rsid w:val="00D4606F"/>
    <w:rsid w:val="00D46182"/>
    <w:rsid w:val="00D46535"/>
    <w:rsid w:val="00D4680A"/>
    <w:rsid w:val="00D46CE6"/>
    <w:rsid w:val="00D46F5F"/>
    <w:rsid w:val="00D47AAB"/>
    <w:rsid w:val="00D5018C"/>
    <w:rsid w:val="00D51B65"/>
    <w:rsid w:val="00D540CB"/>
    <w:rsid w:val="00D563CA"/>
    <w:rsid w:val="00D564F0"/>
    <w:rsid w:val="00D567D1"/>
    <w:rsid w:val="00D57366"/>
    <w:rsid w:val="00D57F18"/>
    <w:rsid w:val="00D60125"/>
    <w:rsid w:val="00D605B6"/>
    <w:rsid w:val="00D61829"/>
    <w:rsid w:val="00D62017"/>
    <w:rsid w:val="00D6298C"/>
    <w:rsid w:val="00D63BF8"/>
    <w:rsid w:val="00D6511D"/>
    <w:rsid w:val="00D6610C"/>
    <w:rsid w:val="00D66C91"/>
    <w:rsid w:val="00D670FF"/>
    <w:rsid w:val="00D6713C"/>
    <w:rsid w:val="00D675C6"/>
    <w:rsid w:val="00D7145A"/>
    <w:rsid w:val="00D72D18"/>
    <w:rsid w:val="00D72D75"/>
    <w:rsid w:val="00D733B9"/>
    <w:rsid w:val="00D738D0"/>
    <w:rsid w:val="00D74482"/>
    <w:rsid w:val="00D769FC"/>
    <w:rsid w:val="00D77514"/>
    <w:rsid w:val="00D77BC0"/>
    <w:rsid w:val="00D830A3"/>
    <w:rsid w:val="00D83AE1"/>
    <w:rsid w:val="00D83E76"/>
    <w:rsid w:val="00D8722D"/>
    <w:rsid w:val="00D87B69"/>
    <w:rsid w:val="00D9020D"/>
    <w:rsid w:val="00D90CB5"/>
    <w:rsid w:val="00D9121B"/>
    <w:rsid w:val="00D91B2A"/>
    <w:rsid w:val="00D91F71"/>
    <w:rsid w:val="00D9237A"/>
    <w:rsid w:val="00D93781"/>
    <w:rsid w:val="00D937AE"/>
    <w:rsid w:val="00D9470D"/>
    <w:rsid w:val="00D95991"/>
    <w:rsid w:val="00D960AE"/>
    <w:rsid w:val="00D961CA"/>
    <w:rsid w:val="00D9630C"/>
    <w:rsid w:val="00DA04F3"/>
    <w:rsid w:val="00DA1BE1"/>
    <w:rsid w:val="00DA1E31"/>
    <w:rsid w:val="00DA1E5E"/>
    <w:rsid w:val="00DA2A93"/>
    <w:rsid w:val="00DA311E"/>
    <w:rsid w:val="00DA3CB5"/>
    <w:rsid w:val="00DA58BB"/>
    <w:rsid w:val="00DB3411"/>
    <w:rsid w:val="00DB343D"/>
    <w:rsid w:val="00DB346D"/>
    <w:rsid w:val="00DB3D40"/>
    <w:rsid w:val="00DB4C17"/>
    <w:rsid w:val="00DB5FD3"/>
    <w:rsid w:val="00DB6096"/>
    <w:rsid w:val="00DB7D4C"/>
    <w:rsid w:val="00DC00AA"/>
    <w:rsid w:val="00DC066A"/>
    <w:rsid w:val="00DC0AF0"/>
    <w:rsid w:val="00DC14D6"/>
    <w:rsid w:val="00DC1827"/>
    <w:rsid w:val="00DC2347"/>
    <w:rsid w:val="00DC2E1C"/>
    <w:rsid w:val="00DC2FF5"/>
    <w:rsid w:val="00DC3035"/>
    <w:rsid w:val="00DC34D0"/>
    <w:rsid w:val="00DC3EE7"/>
    <w:rsid w:val="00DC45A9"/>
    <w:rsid w:val="00DC466B"/>
    <w:rsid w:val="00DC55F8"/>
    <w:rsid w:val="00DC5D3E"/>
    <w:rsid w:val="00DC671E"/>
    <w:rsid w:val="00DC68B6"/>
    <w:rsid w:val="00DC715E"/>
    <w:rsid w:val="00DD1632"/>
    <w:rsid w:val="00DD18BE"/>
    <w:rsid w:val="00DD2912"/>
    <w:rsid w:val="00DD73B3"/>
    <w:rsid w:val="00DD74CE"/>
    <w:rsid w:val="00DD75B4"/>
    <w:rsid w:val="00DD7B3F"/>
    <w:rsid w:val="00DE1375"/>
    <w:rsid w:val="00DE17EC"/>
    <w:rsid w:val="00DE2320"/>
    <w:rsid w:val="00DE27C7"/>
    <w:rsid w:val="00DE2B43"/>
    <w:rsid w:val="00DE2F0E"/>
    <w:rsid w:val="00DE39A2"/>
    <w:rsid w:val="00DE4853"/>
    <w:rsid w:val="00DE590F"/>
    <w:rsid w:val="00DE5D75"/>
    <w:rsid w:val="00DE6D1A"/>
    <w:rsid w:val="00DE7351"/>
    <w:rsid w:val="00DE7577"/>
    <w:rsid w:val="00DE7F06"/>
    <w:rsid w:val="00DF23F1"/>
    <w:rsid w:val="00DF2DB4"/>
    <w:rsid w:val="00DF4066"/>
    <w:rsid w:val="00DF4378"/>
    <w:rsid w:val="00DF43F5"/>
    <w:rsid w:val="00DF4B6B"/>
    <w:rsid w:val="00DF7324"/>
    <w:rsid w:val="00E00788"/>
    <w:rsid w:val="00E012D5"/>
    <w:rsid w:val="00E01715"/>
    <w:rsid w:val="00E02B12"/>
    <w:rsid w:val="00E02FD3"/>
    <w:rsid w:val="00E071EB"/>
    <w:rsid w:val="00E073E6"/>
    <w:rsid w:val="00E07D57"/>
    <w:rsid w:val="00E10FB3"/>
    <w:rsid w:val="00E15539"/>
    <w:rsid w:val="00E15698"/>
    <w:rsid w:val="00E1590D"/>
    <w:rsid w:val="00E167B8"/>
    <w:rsid w:val="00E170A9"/>
    <w:rsid w:val="00E20052"/>
    <w:rsid w:val="00E23C38"/>
    <w:rsid w:val="00E25142"/>
    <w:rsid w:val="00E27013"/>
    <w:rsid w:val="00E304E2"/>
    <w:rsid w:val="00E3235B"/>
    <w:rsid w:val="00E33D1C"/>
    <w:rsid w:val="00E33D75"/>
    <w:rsid w:val="00E35BFF"/>
    <w:rsid w:val="00E36176"/>
    <w:rsid w:val="00E36C70"/>
    <w:rsid w:val="00E40543"/>
    <w:rsid w:val="00E41065"/>
    <w:rsid w:val="00E41539"/>
    <w:rsid w:val="00E41CD1"/>
    <w:rsid w:val="00E41EA0"/>
    <w:rsid w:val="00E41FE9"/>
    <w:rsid w:val="00E4225E"/>
    <w:rsid w:val="00E42308"/>
    <w:rsid w:val="00E44511"/>
    <w:rsid w:val="00E46197"/>
    <w:rsid w:val="00E507C1"/>
    <w:rsid w:val="00E50D40"/>
    <w:rsid w:val="00E50D8B"/>
    <w:rsid w:val="00E511DE"/>
    <w:rsid w:val="00E51973"/>
    <w:rsid w:val="00E51EEB"/>
    <w:rsid w:val="00E523F7"/>
    <w:rsid w:val="00E53001"/>
    <w:rsid w:val="00E5353A"/>
    <w:rsid w:val="00E53960"/>
    <w:rsid w:val="00E54D25"/>
    <w:rsid w:val="00E566C9"/>
    <w:rsid w:val="00E56897"/>
    <w:rsid w:val="00E569D1"/>
    <w:rsid w:val="00E56C85"/>
    <w:rsid w:val="00E603E9"/>
    <w:rsid w:val="00E6104F"/>
    <w:rsid w:val="00E650C2"/>
    <w:rsid w:val="00E65136"/>
    <w:rsid w:val="00E65C48"/>
    <w:rsid w:val="00E66766"/>
    <w:rsid w:val="00E70A4F"/>
    <w:rsid w:val="00E70C42"/>
    <w:rsid w:val="00E713D0"/>
    <w:rsid w:val="00E71C51"/>
    <w:rsid w:val="00E7210B"/>
    <w:rsid w:val="00E7482B"/>
    <w:rsid w:val="00E75555"/>
    <w:rsid w:val="00E760D9"/>
    <w:rsid w:val="00E76126"/>
    <w:rsid w:val="00E7647F"/>
    <w:rsid w:val="00E77F59"/>
    <w:rsid w:val="00E80477"/>
    <w:rsid w:val="00E8167E"/>
    <w:rsid w:val="00E81CC9"/>
    <w:rsid w:val="00E829E1"/>
    <w:rsid w:val="00E83180"/>
    <w:rsid w:val="00E83AC2"/>
    <w:rsid w:val="00E84374"/>
    <w:rsid w:val="00E84B0B"/>
    <w:rsid w:val="00E85CCF"/>
    <w:rsid w:val="00E85F06"/>
    <w:rsid w:val="00E86135"/>
    <w:rsid w:val="00E86D0C"/>
    <w:rsid w:val="00E873BE"/>
    <w:rsid w:val="00E8768C"/>
    <w:rsid w:val="00E87B30"/>
    <w:rsid w:val="00E906BE"/>
    <w:rsid w:val="00E9201A"/>
    <w:rsid w:val="00E9262A"/>
    <w:rsid w:val="00E9385C"/>
    <w:rsid w:val="00E94494"/>
    <w:rsid w:val="00E94E56"/>
    <w:rsid w:val="00E95E8B"/>
    <w:rsid w:val="00E966B6"/>
    <w:rsid w:val="00E96738"/>
    <w:rsid w:val="00E97093"/>
    <w:rsid w:val="00EA0447"/>
    <w:rsid w:val="00EA0A73"/>
    <w:rsid w:val="00EA1C3F"/>
    <w:rsid w:val="00EA33C7"/>
    <w:rsid w:val="00EA3B20"/>
    <w:rsid w:val="00EA3D97"/>
    <w:rsid w:val="00EA4196"/>
    <w:rsid w:val="00EA461B"/>
    <w:rsid w:val="00EA4D7F"/>
    <w:rsid w:val="00EA52EB"/>
    <w:rsid w:val="00EB07F6"/>
    <w:rsid w:val="00EB0D92"/>
    <w:rsid w:val="00EB1359"/>
    <w:rsid w:val="00EB1949"/>
    <w:rsid w:val="00EB2FC6"/>
    <w:rsid w:val="00EB58E6"/>
    <w:rsid w:val="00EB5F50"/>
    <w:rsid w:val="00EB6115"/>
    <w:rsid w:val="00EB66C5"/>
    <w:rsid w:val="00EB6B3F"/>
    <w:rsid w:val="00EB7AAF"/>
    <w:rsid w:val="00EC1121"/>
    <w:rsid w:val="00EC1122"/>
    <w:rsid w:val="00EC18E0"/>
    <w:rsid w:val="00EC1ADA"/>
    <w:rsid w:val="00EC21FF"/>
    <w:rsid w:val="00EC301E"/>
    <w:rsid w:val="00EC41EC"/>
    <w:rsid w:val="00EC54A5"/>
    <w:rsid w:val="00EC5D1B"/>
    <w:rsid w:val="00EC61BA"/>
    <w:rsid w:val="00EC6580"/>
    <w:rsid w:val="00ED2572"/>
    <w:rsid w:val="00ED2809"/>
    <w:rsid w:val="00ED32E2"/>
    <w:rsid w:val="00EE08B3"/>
    <w:rsid w:val="00EE2B01"/>
    <w:rsid w:val="00EE698F"/>
    <w:rsid w:val="00EE727C"/>
    <w:rsid w:val="00EE7443"/>
    <w:rsid w:val="00EF2B98"/>
    <w:rsid w:val="00EF339F"/>
    <w:rsid w:val="00EF39EE"/>
    <w:rsid w:val="00EF3B30"/>
    <w:rsid w:val="00EF45E6"/>
    <w:rsid w:val="00EF5087"/>
    <w:rsid w:val="00EF59C3"/>
    <w:rsid w:val="00EF6F50"/>
    <w:rsid w:val="00F0021D"/>
    <w:rsid w:val="00F00867"/>
    <w:rsid w:val="00F01B46"/>
    <w:rsid w:val="00F01DA3"/>
    <w:rsid w:val="00F021E2"/>
    <w:rsid w:val="00F03720"/>
    <w:rsid w:val="00F05070"/>
    <w:rsid w:val="00F06933"/>
    <w:rsid w:val="00F06CFB"/>
    <w:rsid w:val="00F0759D"/>
    <w:rsid w:val="00F10B8B"/>
    <w:rsid w:val="00F12742"/>
    <w:rsid w:val="00F12A6E"/>
    <w:rsid w:val="00F1340A"/>
    <w:rsid w:val="00F152B4"/>
    <w:rsid w:val="00F166AF"/>
    <w:rsid w:val="00F17A1F"/>
    <w:rsid w:val="00F20F76"/>
    <w:rsid w:val="00F21765"/>
    <w:rsid w:val="00F22141"/>
    <w:rsid w:val="00F22917"/>
    <w:rsid w:val="00F22CFF"/>
    <w:rsid w:val="00F23B7A"/>
    <w:rsid w:val="00F23F35"/>
    <w:rsid w:val="00F263A8"/>
    <w:rsid w:val="00F26707"/>
    <w:rsid w:val="00F3033C"/>
    <w:rsid w:val="00F314CC"/>
    <w:rsid w:val="00F326E6"/>
    <w:rsid w:val="00F327B9"/>
    <w:rsid w:val="00F3315E"/>
    <w:rsid w:val="00F33C99"/>
    <w:rsid w:val="00F33EAD"/>
    <w:rsid w:val="00F34C66"/>
    <w:rsid w:val="00F3605A"/>
    <w:rsid w:val="00F40923"/>
    <w:rsid w:val="00F41017"/>
    <w:rsid w:val="00F418FC"/>
    <w:rsid w:val="00F45033"/>
    <w:rsid w:val="00F455A3"/>
    <w:rsid w:val="00F46E71"/>
    <w:rsid w:val="00F50299"/>
    <w:rsid w:val="00F507B7"/>
    <w:rsid w:val="00F50F3C"/>
    <w:rsid w:val="00F50FF5"/>
    <w:rsid w:val="00F51522"/>
    <w:rsid w:val="00F5165A"/>
    <w:rsid w:val="00F51755"/>
    <w:rsid w:val="00F52459"/>
    <w:rsid w:val="00F54055"/>
    <w:rsid w:val="00F554CD"/>
    <w:rsid w:val="00F55915"/>
    <w:rsid w:val="00F57564"/>
    <w:rsid w:val="00F57DAA"/>
    <w:rsid w:val="00F601E5"/>
    <w:rsid w:val="00F60BDE"/>
    <w:rsid w:val="00F60DF5"/>
    <w:rsid w:val="00F61F55"/>
    <w:rsid w:val="00F621DD"/>
    <w:rsid w:val="00F62B6C"/>
    <w:rsid w:val="00F63768"/>
    <w:rsid w:val="00F64FC5"/>
    <w:rsid w:val="00F67E51"/>
    <w:rsid w:val="00F70FBF"/>
    <w:rsid w:val="00F710EC"/>
    <w:rsid w:val="00F7128E"/>
    <w:rsid w:val="00F719C3"/>
    <w:rsid w:val="00F734B4"/>
    <w:rsid w:val="00F75805"/>
    <w:rsid w:val="00F81564"/>
    <w:rsid w:val="00F81ABD"/>
    <w:rsid w:val="00F820E2"/>
    <w:rsid w:val="00F828A1"/>
    <w:rsid w:val="00F82A39"/>
    <w:rsid w:val="00F84303"/>
    <w:rsid w:val="00F8479A"/>
    <w:rsid w:val="00F84E4A"/>
    <w:rsid w:val="00F8762D"/>
    <w:rsid w:val="00F877E4"/>
    <w:rsid w:val="00F8793C"/>
    <w:rsid w:val="00F9075D"/>
    <w:rsid w:val="00F91E05"/>
    <w:rsid w:val="00F92EE8"/>
    <w:rsid w:val="00F9382F"/>
    <w:rsid w:val="00F93BD9"/>
    <w:rsid w:val="00F96017"/>
    <w:rsid w:val="00FA07F0"/>
    <w:rsid w:val="00FA3734"/>
    <w:rsid w:val="00FA4F7B"/>
    <w:rsid w:val="00FA559C"/>
    <w:rsid w:val="00FA6998"/>
    <w:rsid w:val="00FA70A3"/>
    <w:rsid w:val="00FB208A"/>
    <w:rsid w:val="00FB2A21"/>
    <w:rsid w:val="00FB2FC4"/>
    <w:rsid w:val="00FB530A"/>
    <w:rsid w:val="00FB5B33"/>
    <w:rsid w:val="00FB67AB"/>
    <w:rsid w:val="00FB7AA8"/>
    <w:rsid w:val="00FC02FA"/>
    <w:rsid w:val="00FC2754"/>
    <w:rsid w:val="00FC28BF"/>
    <w:rsid w:val="00FC34ED"/>
    <w:rsid w:val="00FC4333"/>
    <w:rsid w:val="00FC4AA6"/>
    <w:rsid w:val="00FC5379"/>
    <w:rsid w:val="00FC5933"/>
    <w:rsid w:val="00FC6325"/>
    <w:rsid w:val="00FC7452"/>
    <w:rsid w:val="00FC7806"/>
    <w:rsid w:val="00FD02A9"/>
    <w:rsid w:val="00FD0747"/>
    <w:rsid w:val="00FD1C4A"/>
    <w:rsid w:val="00FD1FD8"/>
    <w:rsid w:val="00FD22C0"/>
    <w:rsid w:val="00FD2A73"/>
    <w:rsid w:val="00FD2D95"/>
    <w:rsid w:val="00FD4772"/>
    <w:rsid w:val="00FD4906"/>
    <w:rsid w:val="00FD5006"/>
    <w:rsid w:val="00FD5D79"/>
    <w:rsid w:val="00FD62AD"/>
    <w:rsid w:val="00FD6852"/>
    <w:rsid w:val="00FE297C"/>
    <w:rsid w:val="00FE2B6D"/>
    <w:rsid w:val="00FE3026"/>
    <w:rsid w:val="00FE3485"/>
    <w:rsid w:val="00FE3DC3"/>
    <w:rsid w:val="00FE5A9C"/>
    <w:rsid w:val="00FE68A2"/>
    <w:rsid w:val="00FE74C9"/>
    <w:rsid w:val="00FE7EF0"/>
    <w:rsid w:val="00FF0C83"/>
    <w:rsid w:val="00FF271E"/>
    <w:rsid w:val="00FF29CF"/>
    <w:rsid w:val="00FF2CBF"/>
    <w:rsid w:val="00FF2E4B"/>
    <w:rsid w:val="00FF6685"/>
    <w:rsid w:val="00FF6E28"/>
    <w:rsid w:val="00FF6EDB"/>
    <w:rsid w:val="00FF7167"/>
    <w:rsid w:val="00FF7598"/>
    <w:rsid w:val="00FF785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hapeDefaults>
    <o:shapedefaults v:ext="edit" spidmax="2050" fill="f" fillcolor="white" stroke="f">
      <v:fill color="white" on="f"/>
      <v:stroke on="f"/>
    </o:shapedefaults>
    <o:shapelayout v:ext="edit">
      <o:idmap v:ext="edit" data="2"/>
    </o:shapelayout>
  </w:shapeDefaults>
  <w:decimalSymbol w:val="."/>
  <w:listSeparator w:val=","/>
  <w14:docId w14:val="21F630E7"/>
  <w15:docId w15:val="{7DC9955D-0D35-4EB5-9FA0-A0A52798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56F"/>
    <w:rPr>
      <w:sz w:val="24"/>
      <w:szCs w:val="24"/>
      <w:lang w:eastAsia="en-US"/>
    </w:rPr>
  </w:style>
  <w:style w:type="paragraph" w:styleId="Heading1">
    <w:name w:val="heading 1"/>
    <w:basedOn w:val="Normal"/>
    <w:next w:val="Normal"/>
    <w:qFormat/>
    <w:rsid w:val="004C0D0A"/>
    <w:pPr>
      <w:keepNext/>
      <w:outlineLvl w:val="0"/>
    </w:pPr>
    <w:rPr>
      <w:b/>
      <w:sz w:val="28"/>
      <w:szCs w:val="20"/>
    </w:rPr>
  </w:style>
  <w:style w:type="paragraph" w:styleId="Heading3">
    <w:name w:val="heading 3"/>
    <w:basedOn w:val="Normal"/>
    <w:next w:val="Normal"/>
    <w:qFormat/>
    <w:rsid w:val="004C0D0A"/>
    <w:pPr>
      <w:keepNext/>
      <w:jc w:val="both"/>
      <w:outlineLvl w:val="2"/>
    </w:pPr>
    <w:rPr>
      <w:rFonts w:ascii="Arial" w:hAnsi="Arial"/>
      <w:b/>
      <w:bCs/>
      <w:sz w:val="20"/>
    </w:rPr>
  </w:style>
  <w:style w:type="paragraph" w:styleId="Heading4">
    <w:name w:val="heading 4"/>
    <w:basedOn w:val="Normal"/>
    <w:next w:val="Normal"/>
    <w:qFormat/>
    <w:rsid w:val="004C0D0A"/>
    <w:pPr>
      <w:keepNext/>
      <w:outlineLvl w:val="3"/>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C0D0A"/>
    <w:pPr>
      <w:tabs>
        <w:tab w:val="left" w:pos="7371"/>
      </w:tabs>
      <w:ind w:left="7371"/>
    </w:pPr>
    <w:rPr>
      <w:rFonts w:ascii="Arial Narrow" w:hAnsi="Arial Narrow"/>
      <w:sz w:val="20"/>
      <w:szCs w:val="20"/>
    </w:rPr>
  </w:style>
  <w:style w:type="paragraph" w:styleId="MacroText">
    <w:name w:val="macro"/>
    <w:semiHidden/>
    <w:rsid w:val="004C0D0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table" w:styleId="TableGrid">
    <w:name w:val="Table Grid"/>
    <w:basedOn w:val="TableNormal"/>
    <w:rsid w:val="004C0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4C0D0A"/>
    <w:pPr>
      <w:keepNext/>
      <w:tabs>
        <w:tab w:val="right" w:pos="9072"/>
      </w:tabs>
      <w:spacing w:before="240" w:after="240"/>
    </w:pPr>
    <w:rPr>
      <w:rFonts w:ascii="Arial" w:hAnsi="Arial"/>
      <w:szCs w:val="20"/>
      <w:lang w:eastAsia="en-GB"/>
    </w:rPr>
  </w:style>
  <w:style w:type="paragraph" w:styleId="Header">
    <w:name w:val="header"/>
    <w:basedOn w:val="Normal"/>
    <w:link w:val="HeaderChar"/>
    <w:rsid w:val="00964481"/>
    <w:pPr>
      <w:tabs>
        <w:tab w:val="center" w:pos="4153"/>
        <w:tab w:val="right" w:pos="8306"/>
      </w:tabs>
    </w:pPr>
  </w:style>
  <w:style w:type="paragraph" w:styleId="Footer">
    <w:name w:val="footer"/>
    <w:basedOn w:val="Normal"/>
    <w:link w:val="FooterChar"/>
    <w:uiPriority w:val="99"/>
    <w:rsid w:val="00964481"/>
    <w:pPr>
      <w:tabs>
        <w:tab w:val="center" w:pos="4153"/>
        <w:tab w:val="right" w:pos="8306"/>
      </w:tabs>
    </w:pPr>
  </w:style>
  <w:style w:type="character" w:styleId="PageNumber">
    <w:name w:val="page number"/>
    <w:basedOn w:val="DefaultParagraphFont"/>
    <w:rsid w:val="00B66D55"/>
  </w:style>
  <w:style w:type="paragraph" w:styleId="BalloonText">
    <w:name w:val="Balloon Text"/>
    <w:basedOn w:val="Normal"/>
    <w:semiHidden/>
    <w:rsid w:val="00344451"/>
    <w:rPr>
      <w:rFonts w:ascii="Tahoma" w:hAnsi="Tahoma" w:cs="Tahoma"/>
      <w:sz w:val="16"/>
      <w:szCs w:val="16"/>
    </w:rPr>
  </w:style>
  <w:style w:type="character" w:customStyle="1" w:styleId="kirstieeden">
    <w:name w:val="kirstie.eden"/>
    <w:semiHidden/>
    <w:rsid w:val="00063219"/>
    <w:rPr>
      <w:rFonts w:ascii="Arial" w:hAnsi="Arial" w:cs="Arial"/>
      <w:color w:val="auto"/>
      <w:sz w:val="20"/>
      <w:szCs w:val="20"/>
    </w:rPr>
  </w:style>
  <w:style w:type="character" w:styleId="CommentReference">
    <w:name w:val="annotation reference"/>
    <w:rsid w:val="00CE66F1"/>
    <w:rPr>
      <w:sz w:val="16"/>
      <w:szCs w:val="16"/>
    </w:rPr>
  </w:style>
  <w:style w:type="paragraph" w:styleId="CommentText">
    <w:name w:val="annotation text"/>
    <w:basedOn w:val="Normal"/>
    <w:link w:val="CommentTextChar"/>
    <w:rsid w:val="00CE66F1"/>
    <w:rPr>
      <w:sz w:val="20"/>
      <w:szCs w:val="20"/>
    </w:rPr>
  </w:style>
  <w:style w:type="character" w:customStyle="1" w:styleId="CommentTextChar">
    <w:name w:val="Comment Text Char"/>
    <w:link w:val="CommentText"/>
    <w:rsid w:val="00CE66F1"/>
    <w:rPr>
      <w:lang w:eastAsia="en-US"/>
    </w:rPr>
  </w:style>
  <w:style w:type="paragraph" w:styleId="CommentSubject">
    <w:name w:val="annotation subject"/>
    <w:basedOn w:val="CommentText"/>
    <w:next w:val="CommentText"/>
    <w:link w:val="CommentSubjectChar"/>
    <w:rsid w:val="00CE66F1"/>
    <w:rPr>
      <w:b/>
      <w:bCs/>
    </w:rPr>
  </w:style>
  <w:style w:type="character" w:customStyle="1" w:styleId="CommentSubjectChar">
    <w:name w:val="Comment Subject Char"/>
    <w:link w:val="CommentSubject"/>
    <w:rsid w:val="00CE66F1"/>
    <w:rPr>
      <w:b/>
      <w:bCs/>
      <w:lang w:eastAsia="en-US"/>
    </w:rPr>
  </w:style>
  <w:style w:type="paragraph" w:styleId="Title">
    <w:name w:val="Title"/>
    <w:basedOn w:val="Normal"/>
    <w:next w:val="Normal"/>
    <w:link w:val="TitleChar"/>
    <w:qFormat/>
    <w:rsid w:val="00617E8C"/>
    <w:pPr>
      <w:tabs>
        <w:tab w:val="left" w:pos="567"/>
        <w:tab w:val="left" w:pos="1134"/>
      </w:tabs>
      <w:spacing w:before="120" w:after="120" w:line="264" w:lineRule="exact"/>
      <w:jc w:val="center"/>
    </w:pPr>
    <w:rPr>
      <w:rFonts w:ascii="Arial" w:hAnsi="Arial"/>
      <w:b/>
      <w:sz w:val="28"/>
      <w:szCs w:val="20"/>
    </w:rPr>
  </w:style>
  <w:style w:type="character" w:customStyle="1" w:styleId="TitleChar">
    <w:name w:val="Title Char"/>
    <w:basedOn w:val="DefaultParagraphFont"/>
    <w:link w:val="Title"/>
    <w:rsid w:val="00617E8C"/>
    <w:rPr>
      <w:rFonts w:ascii="Arial" w:hAnsi="Arial"/>
      <w:b/>
      <w:sz w:val="28"/>
      <w:lang w:eastAsia="en-US"/>
    </w:rPr>
  </w:style>
  <w:style w:type="character" w:customStyle="1" w:styleId="HeaderChar">
    <w:name w:val="Header Char"/>
    <w:basedOn w:val="DefaultParagraphFont"/>
    <w:link w:val="Header"/>
    <w:rsid w:val="00617E8C"/>
    <w:rPr>
      <w:sz w:val="24"/>
      <w:szCs w:val="24"/>
      <w:lang w:eastAsia="en-US"/>
    </w:rPr>
  </w:style>
  <w:style w:type="character" w:customStyle="1" w:styleId="FooterChar">
    <w:name w:val="Footer Char"/>
    <w:basedOn w:val="DefaultParagraphFont"/>
    <w:link w:val="Footer"/>
    <w:uiPriority w:val="99"/>
    <w:rsid w:val="00617E8C"/>
    <w:rPr>
      <w:sz w:val="24"/>
      <w:szCs w:val="24"/>
      <w:lang w:eastAsia="en-US"/>
    </w:rPr>
  </w:style>
  <w:style w:type="paragraph" w:customStyle="1" w:styleId="Default">
    <w:name w:val="Default"/>
    <w:rsid w:val="000649B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3068A"/>
    <w:pPr>
      <w:ind w:left="720"/>
      <w:contextualSpacing/>
    </w:pPr>
  </w:style>
  <w:style w:type="character" w:styleId="PlaceholderText">
    <w:name w:val="Placeholder Text"/>
    <w:basedOn w:val="DefaultParagraphFont"/>
    <w:uiPriority w:val="99"/>
    <w:semiHidden/>
    <w:rsid w:val="003B7471"/>
    <w:rPr>
      <w:color w:val="808080"/>
    </w:rPr>
  </w:style>
  <w:style w:type="table" w:styleId="PlainTable2">
    <w:name w:val="Plain Table 2"/>
    <w:basedOn w:val="TableNormal"/>
    <w:uiPriority w:val="42"/>
    <w:rsid w:val="003B5C2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B61F02"/>
    <w:rPr>
      <w:sz w:val="24"/>
      <w:szCs w:val="24"/>
      <w:lang w:eastAsia="en-US"/>
    </w:rPr>
  </w:style>
  <w:style w:type="character" w:styleId="Hyperlink">
    <w:name w:val="Hyperlink"/>
    <w:basedOn w:val="DefaultParagraphFont"/>
    <w:unhideWhenUsed/>
    <w:rsid w:val="00964F87"/>
    <w:rPr>
      <w:color w:val="0000FF" w:themeColor="hyperlink"/>
      <w:u w:val="single"/>
    </w:rPr>
  </w:style>
  <w:style w:type="character" w:styleId="UnresolvedMention">
    <w:name w:val="Unresolved Mention"/>
    <w:basedOn w:val="DefaultParagraphFont"/>
    <w:uiPriority w:val="99"/>
    <w:semiHidden/>
    <w:unhideWhenUsed/>
    <w:rsid w:val="00964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4615">
      <w:bodyDiv w:val="1"/>
      <w:marLeft w:val="0"/>
      <w:marRight w:val="0"/>
      <w:marTop w:val="0"/>
      <w:marBottom w:val="0"/>
      <w:divBdr>
        <w:top w:val="none" w:sz="0" w:space="0" w:color="auto"/>
        <w:left w:val="none" w:sz="0" w:space="0" w:color="auto"/>
        <w:bottom w:val="none" w:sz="0" w:space="0" w:color="auto"/>
        <w:right w:val="none" w:sz="0" w:space="0" w:color="auto"/>
      </w:divBdr>
    </w:div>
    <w:div w:id="312028038">
      <w:bodyDiv w:val="1"/>
      <w:marLeft w:val="0"/>
      <w:marRight w:val="0"/>
      <w:marTop w:val="0"/>
      <w:marBottom w:val="0"/>
      <w:divBdr>
        <w:top w:val="none" w:sz="0" w:space="0" w:color="auto"/>
        <w:left w:val="none" w:sz="0" w:space="0" w:color="auto"/>
        <w:bottom w:val="none" w:sz="0" w:space="0" w:color="auto"/>
        <w:right w:val="none" w:sz="0" w:space="0" w:color="auto"/>
      </w:divBdr>
    </w:div>
    <w:div w:id="334501827">
      <w:bodyDiv w:val="1"/>
      <w:marLeft w:val="0"/>
      <w:marRight w:val="0"/>
      <w:marTop w:val="0"/>
      <w:marBottom w:val="0"/>
      <w:divBdr>
        <w:top w:val="none" w:sz="0" w:space="0" w:color="auto"/>
        <w:left w:val="none" w:sz="0" w:space="0" w:color="auto"/>
        <w:bottom w:val="none" w:sz="0" w:space="0" w:color="auto"/>
        <w:right w:val="none" w:sz="0" w:space="0" w:color="auto"/>
      </w:divBdr>
    </w:div>
    <w:div w:id="353461002">
      <w:bodyDiv w:val="1"/>
      <w:marLeft w:val="0"/>
      <w:marRight w:val="0"/>
      <w:marTop w:val="0"/>
      <w:marBottom w:val="0"/>
      <w:divBdr>
        <w:top w:val="none" w:sz="0" w:space="0" w:color="auto"/>
        <w:left w:val="none" w:sz="0" w:space="0" w:color="auto"/>
        <w:bottom w:val="none" w:sz="0" w:space="0" w:color="auto"/>
        <w:right w:val="none" w:sz="0" w:space="0" w:color="auto"/>
      </w:divBdr>
    </w:div>
    <w:div w:id="424346254">
      <w:bodyDiv w:val="1"/>
      <w:marLeft w:val="0"/>
      <w:marRight w:val="0"/>
      <w:marTop w:val="0"/>
      <w:marBottom w:val="0"/>
      <w:divBdr>
        <w:top w:val="none" w:sz="0" w:space="0" w:color="auto"/>
        <w:left w:val="none" w:sz="0" w:space="0" w:color="auto"/>
        <w:bottom w:val="none" w:sz="0" w:space="0" w:color="auto"/>
        <w:right w:val="none" w:sz="0" w:space="0" w:color="auto"/>
      </w:divBdr>
    </w:div>
    <w:div w:id="431054353">
      <w:bodyDiv w:val="1"/>
      <w:marLeft w:val="0"/>
      <w:marRight w:val="0"/>
      <w:marTop w:val="0"/>
      <w:marBottom w:val="0"/>
      <w:divBdr>
        <w:top w:val="none" w:sz="0" w:space="0" w:color="auto"/>
        <w:left w:val="none" w:sz="0" w:space="0" w:color="auto"/>
        <w:bottom w:val="none" w:sz="0" w:space="0" w:color="auto"/>
        <w:right w:val="none" w:sz="0" w:space="0" w:color="auto"/>
      </w:divBdr>
    </w:div>
    <w:div w:id="502747937">
      <w:bodyDiv w:val="1"/>
      <w:marLeft w:val="0"/>
      <w:marRight w:val="0"/>
      <w:marTop w:val="0"/>
      <w:marBottom w:val="0"/>
      <w:divBdr>
        <w:top w:val="none" w:sz="0" w:space="0" w:color="auto"/>
        <w:left w:val="none" w:sz="0" w:space="0" w:color="auto"/>
        <w:bottom w:val="none" w:sz="0" w:space="0" w:color="auto"/>
        <w:right w:val="none" w:sz="0" w:space="0" w:color="auto"/>
      </w:divBdr>
    </w:div>
    <w:div w:id="512382285">
      <w:bodyDiv w:val="1"/>
      <w:marLeft w:val="0"/>
      <w:marRight w:val="0"/>
      <w:marTop w:val="0"/>
      <w:marBottom w:val="0"/>
      <w:divBdr>
        <w:top w:val="none" w:sz="0" w:space="0" w:color="auto"/>
        <w:left w:val="none" w:sz="0" w:space="0" w:color="auto"/>
        <w:bottom w:val="none" w:sz="0" w:space="0" w:color="auto"/>
        <w:right w:val="none" w:sz="0" w:space="0" w:color="auto"/>
      </w:divBdr>
    </w:div>
    <w:div w:id="586501788">
      <w:bodyDiv w:val="1"/>
      <w:marLeft w:val="0"/>
      <w:marRight w:val="0"/>
      <w:marTop w:val="0"/>
      <w:marBottom w:val="0"/>
      <w:divBdr>
        <w:top w:val="none" w:sz="0" w:space="0" w:color="auto"/>
        <w:left w:val="none" w:sz="0" w:space="0" w:color="auto"/>
        <w:bottom w:val="none" w:sz="0" w:space="0" w:color="auto"/>
        <w:right w:val="none" w:sz="0" w:space="0" w:color="auto"/>
      </w:divBdr>
    </w:div>
    <w:div w:id="611940773">
      <w:bodyDiv w:val="1"/>
      <w:marLeft w:val="0"/>
      <w:marRight w:val="0"/>
      <w:marTop w:val="0"/>
      <w:marBottom w:val="0"/>
      <w:divBdr>
        <w:top w:val="none" w:sz="0" w:space="0" w:color="auto"/>
        <w:left w:val="none" w:sz="0" w:space="0" w:color="auto"/>
        <w:bottom w:val="none" w:sz="0" w:space="0" w:color="auto"/>
        <w:right w:val="none" w:sz="0" w:space="0" w:color="auto"/>
      </w:divBdr>
    </w:div>
    <w:div w:id="777723725">
      <w:bodyDiv w:val="1"/>
      <w:marLeft w:val="0"/>
      <w:marRight w:val="0"/>
      <w:marTop w:val="0"/>
      <w:marBottom w:val="0"/>
      <w:divBdr>
        <w:top w:val="none" w:sz="0" w:space="0" w:color="auto"/>
        <w:left w:val="none" w:sz="0" w:space="0" w:color="auto"/>
        <w:bottom w:val="none" w:sz="0" w:space="0" w:color="auto"/>
        <w:right w:val="none" w:sz="0" w:space="0" w:color="auto"/>
      </w:divBdr>
    </w:div>
    <w:div w:id="783383623">
      <w:bodyDiv w:val="1"/>
      <w:marLeft w:val="0"/>
      <w:marRight w:val="0"/>
      <w:marTop w:val="0"/>
      <w:marBottom w:val="0"/>
      <w:divBdr>
        <w:top w:val="none" w:sz="0" w:space="0" w:color="auto"/>
        <w:left w:val="none" w:sz="0" w:space="0" w:color="auto"/>
        <w:bottom w:val="none" w:sz="0" w:space="0" w:color="auto"/>
        <w:right w:val="none" w:sz="0" w:space="0" w:color="auto"/>
      </w:divBdr>
    </w:div>
    <w:div w:id="791556869">
      <w:bodyDiv w:val="1"/>
      <w:marLeft w:val="0"/>
      <w:marRight w:val="0"/>
      <w:marTop w:val="0"/>
      <w:marBottom w:val="0"/>
      <w:divBdr>
        <w:top w:val="none" w:sz="0" w:space="0" w:color="auto"/>
        <w:left w:val="none" w:sz="0" w:space="0" w:color="auto"/>
        <w:bottom w:val="none" w:sz="0" w:space="0" w:color="auto"/>
        <w:right w:val="none" w:sz="0" w:space="0" w:color="auto"/>
      </w:divBdr>
    </w:div>
    <w:div w:id="802698953">
      <w:bodyDiv w:val="1"/>
      <w:marLeft w:val="0"/>
      <w:marRight w:val="0"/>
      <w:marTop w:val="0"/>
      <w:marBottom w:val="0"/>
      <w:divBdr>
        <w:top w:val="none" w:sz="0" w:space="0" w:color="auto"/>
        <w:left w:val="none" w:sz="0" w:space="0" w:color="auto"/>
        <w:bottom w:val="none" w:sz="0" w:space="0" w:color="auto"/>
        <w:right w:val="none" w:sz="0" w:space="0" w:color="auto"/>
      </w:divBdr>
    </w:div>
    <w:div w:id="875430613">
      <w:bodyDiv w:val="1"/>
      <w:marLeft w:val="0"/>
      <w:marRight w:val="0"/>
      <w:marTop w:val="0"/>
      <w:marBottom w:val="0"/>
      <w:divBdr>
        <w:top w:val="none" w:sz="0" w:space="0" w:color="auto"/>
        <w:left w:val="none" w:sz="0" w:space="0" w:color="auto"/>
        <w:bottom w:val="none" w:sz="0" w:space="0" w:color="auto"/>
        <w:right w:val="none" w:sz="0" w:space="0" w:color="auto"/>
      </w:divBdr>
    </w:div>
    <w:div w:id="876506316">
      <w:bodyDiv w:val="1"/>
      <w:marLeft w:val="0"/>
      <w:marRight w:val="0"/>
      <w:marTop w:val="0"/>
      <w:marBottom w:val="0"/>
      <w:divBdr>
        <w:top w:val="none" w:sz="0" w:space="0" w:color="auto"/>
        <w:left w:val="none" w:sz="0" w:space="0" w:color="auto"/>
        <w:bottom w:val="none" w:sz="0" w:space="0" w:color="auto"/>
        <w:right w:val="none" w:sz="0" w:space="0" w:color="auto"/>
      </w:divBdr>
    </w:div>
    <w:div w:id="884637083">
      <w:bodyDiv w:val="1"/>
      <w:marLeft w:val="0"/>
      <w:marRight w:val="0"/>
      <w:marTop w:val="0"/>
      <w:marBottom w:val="0"/>
      <w:divBdr>
        <w:top w:val="none" w:sz="0" w:space="0" w:color="auto"/>
        <w:left w:val="none" w:sz="0" w:space="0" w:color="auto"/>
        <w:bottom w:val="none" w:sz="0" w:space="0" w:color="auto"/>
        <w:right w:val="none" w:sz="0" w:space="0" w:color="auto"/>
      </w:divBdr>
    </w:div>
    <w:div w:id="971597972">
      <w:bodyDiv w:val="1"/>
      <w:marLeft w:val="0"/>
      <w:marRight w:val="0"/>
      <w:marTop w:val="0"/>
      <w:marBottom w:val="0"/>
      <w:divBdr>
        <w:top w:val="none" w:sz="0" w:space="0" w:color="auto"/>
        <w:left w:val="none" w:sz="0" w:space="0" w:color="auto"/>
        <w:bottom w:val="none" w:sz="0" w:space="0" w:color="auto"/>
        <w:right w:val="none" w:sz="0" w:space="0" w:color="auto"/>
      </w:divBdr>
    </w:div>
    <w:div w:id="1001159986">
      <w:bodyDiv w:val="1"/>
      <w:marLeft w:val="0"/>
      <w:marRight w:val="0"/>
      <w:marTop w:val="0"/>
      <w:marBottom w:val="0"/>
      <w:divBdr>
        <w:top w:val="none" w:sz="0" w:space="0" w:color="auto"/>
        <w:left w:val="none" w:sz="0" w:space="0" w:color="auto"/>
        <w:bottom w:val="none" w:sz="0" w:space="0" w:color="auto"/>
        <w:right w:val="none" w:sz="0" w:space="0" w:color="auto"/>
      </w:divBdr>
    </w:div>
    <w:div w:id="1005281082">
      <w:bodyDiv w:val="1"/>
      <w:marLeft w:val="0"/>
      <w:marRight w:val="0"/>
      <w:marTop w:val="0"/>
      <w:marBottom w:val="0"/>
      <w:divBdr>
        <w:top w:val="none" w:sz="0" w:space="0" w:color="auto"/>
        <w:left w:val="none" w:sz="0" w:space="0" w:color="auto"/>
        <w:bottom w:val="none" w:sz="0" w:space="0" w:color="auto"/>
        <w:right w:val="none" w:sz="0" w:space="0" w:color="auto"/>
      </w:divBdr>
    </w:div>
    <w:div w:id="1029839767">
      <w:bodyDiv w:val="1"/>
      <w:marLeft w:val="0"/>
      <w:marRight w:val="0"/>
      <w:marTop w:val="0"/>
      <w:marBottom w:val="0"/>
      <w:divBdr>
        <w:top w:val="none" w:sz="0" w:space="0" w:color="auto"/>
        <w:left w:val="none" w:sz="0" w:space="0" w:color="auto"/>
        <w:bottom w:val="none" w:sz="0" w:space="0" w:color="auto"/>
        <w:right w:val="none" w:sz="0" w:space="0" w:color="auto"/>
      </w:divBdr>
    </w:div>
    <w:div w:id="1070693314">
      <w:bodyDiv w:val="1"/>
      <w:marLeft w:val="0"/>
      <w:marRight w:val="0"/>
      <w:marTop w:val="0"/>
      <w:marBottom w:val="0"/>
      <w:divBdr>
        <w:top w:val="none" w:sz="0" w:space="0" w:color="auto"/>
        <w:left w:val="none" w:sz="0" w:space="0" w:color="auto"/>
        <w:bottom w:val="none" w:sz="0" w:space="0" w:color="auto"/>
        <w:right w:val="none" w:sz="0" w:space="0" w:color="auto"/>
      </w:divBdr>
    </w:div>
    <w:div w:id="1101797075">
      <w:bodyDiv w:val="1"/>
      <w:marLeft w:val="0"/>
      <w:marRight w:val="0"/>
      <w:marTop w:val="0"/>
      <w:marBottom w:val="0"/>
      <w:divBdr>
        <w:top w:val="none" w:sz="0" w:space="0" w:color="auto"/>
        <w:left w:val="none" w:sz="0" w:space="0" w:color="auto"/>
        <w:bottom w:val="none" w:sz="0" w:space="0" w:color="auto"/>
        <w:right w:val="none" w:sz="0" w:space="0" w:color="auto"/>
      </w:divBdr>
    </w:div>
    <w:div w:id="1166475365">
      <w:bodyDiv w:val="1"/>
      <w:marLeft w:val="0"/>
      <w:marRight w:val="0"/>
      <w:marTop w:val="0"/>
      <w:marBottom w:val="0"/>
      <w:divBdr>
        <w:top w:val="none" w:sz="0" w:space="0" w:color="auto"/>
        <w:left w:val="none" w:sz="0" w:space="0" w:color="auto"/>
        <w:bottom w:val="none" w:sz="0" w:space="0" w:color="auto"/>
        <w:right w:val="none" w:sz="0" w:space="0" w:color="auto"/>
      </w:divBdr>
    </w:div>
    <w:div w:id="1193493808">
      <w:bodyDiv w:val="1"/>
      <w:marLeft w:val="0"/>
      <w:marRight w:val="0"/>
      <w:marTop w:val="0"/>
      <w:marBottom w:val="0"/>
      <w:divBdr>
        <w:top w:val="none" w:sz="0" w:space="0" w:color="auto"/>
        <w:left w:val="none" w:sz="0" w:space="0" w:color="auto"/>
        <w:bottom w:val="none" w:sz="0" w:space="0" w:color="auto"/>
        <w:right w:val="none" w:sz="0" w:space="0" w:color="auto"/>
      </w:divBdr>
    </w:div>
    <w:div w:id="1264075000">
      <w:bodyDiv w:val="1"/>
      <w:marLeft w:val="0"/>
      <w:marRight w:val="0"/>
      <w:marTop w:val="0"/>
      <w:marBottom w:val="0"/>
      <w:divBdr>
        <w:top w:val="none" w:sz="0" w:space="0" w:color="auto"/>
        <w:left w:val="none" w:sz="0" w:space="0" w:color="auto"/>
        <w:bottom w:val="none" w:sz="0" w:space="0" w:color="auto"/>
        <w:right w:val="none" w:sz="0" w:space="0" w:color="auto"/>
      </w:divBdr>
    </w:div>
    <w:div w:id="1289629141">
      <w:bodyDiv w:val="1"/>
      <w:marLeft w:val="0"/>
      <w:marRight w:val="0"/>
      <w:marTop w:val="0"/>
      <w:marBottom w:val="0"/>
      <w:divBdr>
        <w:top w:val="none" w:sz="0" w:space="0" w:color="auto"/>
        <w:left w:val="none" w:sz="0" w:space="0" w:color="auto"/>
        <w:bottom w:val="none" w:sz="0" w:space="0" w:color="auto"/>
        <w:right w:val="none" w:sz="0" w:space="0" w:color="auto"/>
      </w:divBdr>
    </w:div>
    <w:div w:id="1307198746">
      <w:bodyDiv w:val="1"/>
      <w:marLeft w:val="0"/>
      <w:marRight w:val="0"/>
      <w:marTop w:val="0"/>
      <w:marBottom w:val="0"/>
      <w:divBdr>
        <w:top w:val="none" w:sz="0" w:space="0" w:color="auto"/>
        <w:left w:val="none" w:sz="0" w:space="0" w:color="auto"/>
        <w:bottom w:val="none" w:sz="0" w:space="0" w:color="auto"/>
        <w:right w:val="none" w:sz="0" w:space="0" w:color="auto"/>
      </w:divBdr>
    </w:div>
    <w:div w:id="1332097297">
      <w:bodyDiv w:val="1"/>
      <w:marLeft w:val="0"/>
      <w:marRight w:val="0"/>
      <w:marTop w:val="0"/>
      <w:marBottom w:val="0"/>
      <w:divBdr>
        <w:top w:val="none" w:sz="0" w:space="0" w:color="auto"/>
        <w:left w:val="none" w:sz="0" w:space="0" w:color="auto"/>
        <w:bottom w:val="none" w:sz="0" w:space="0" w:color="auto"/>
        <w:right w:val="none" w:sz="0" w:space="0" w:color="auto"/>
      </w:divBdr>
    </w:div>
    <w:div w:id="1464617479">
      <w:bodyDiv w:val="1"/>
      <w:marLeft w:val="0"/>
      <w:marRight w:val="0"/>
      <w:marTop w:val="0"/>
      <w:marBottom w:val="0"/>
      <w:divBdr>
        <w:top w:val="none" w:sz="0" w:space="0" w:color="auto"/>
        <w:left w:val="none" w:sz="0" w:space="0" w:color="auto"/>
        <w:bottom w:val="none" w:sz="0" w:space="0" w:color="auto"/>
        <w:right w:val="none" w:sz="0" w:space="0" w:color="auto"/>
      </w:divBdr>
    </w:div>
    <w:div w:id="1496335147">
      <w:bodyDiv w:val="1"/>
      <w:marLeft w:val="0"/>
      <w:marRight w:val="0"/>
      <w:marTop w:val="0"/>
      <w:marBottom w:val="0"/>
      <w:divBdr>
        <w:top w:val="none" w:sz="0" w:space="0" w:color="auto"/>
        <w:left w:val="none" w:sz="0" w:space="0" w:color="auto"/>
        <w:bottom w:val="none" w:sz="0" w:space="0" w:color="auto"/>
        <w:right w:val="none" w:sz="0" w:space="0" w:color="auto"/>
      </w:divBdr>
    </w:div>
    <w:div w:id="1508251239">
      <w:bodyDiv w:val="1"/>
      <w:marLeft w:val="0"/>
      <w:marRight w:val="0"/>
      <w:marTop w:val="0"/>
      <w:marBottom w:val="0"/>
      <w:divBdr>
        <w:top w:val="none" w:sz="0" w:space="0" w:color="auto"/>
        <w:left w:val="none" w:sz="0" w:space="0" w:color="auto"/>
        <w:bottom w:val="none" w:sz="0" w:space="0" w:color="auto"/>
        <w:right w:val="none" w:sz="0" w:space="0" w:color="auto"/>
      </w:divBdr>
    </w:div>
    <w:div w:id="1510291745">
      <w:bodyDiv w:val="1"/>
      <w:marLeft w:val="0"/>
      <w:marRight w:val="0"/>
      <w:marTop w:val="0"/>
      <w:marBottom w:val="0"/>
      <w:divBdr>
        <w:top w:val="none" w:sz="0" w:space="0" w:color="auto"/>
        <w:left w:val="none" w:sz="0" w:space="0" w:color="auto"/>
        <w:bottom w:val="none" w:sz="0" w:space="0" w:color="auto"/>
        <w:right w:val="none" w:sz="0" w:space="0" w:color="auto"/>
      </w:divBdr>
    </w:div>
    <w:div w:id="1572543291">
      <w:bodyDiv w:val="1"/>
      <w:marLeft w:val="0"/>
      <w:marRight w:val="0"/>
      <w:marTop w:val="0"/>
      <w:marBottom w:val="0"/>
      <w:divBdr>
        <w:top w:val="none" w:sz="0" w:space="0" w:color="auto"/>
        <w:left w:val="none" w:sz="0" w:space="0" w:color="auto"/>
        <w:bottom w:val="none" w:sz="0" w:space="0" w:color="auto"/>
        <w:right w:val="none" w:sz="0" w:space="0" w:color="auto"/>
      </w:divBdr>
    </w:div>
    <w:div w:id="1650136436">
      <w:bodyDiv w:val="1"/>
      <w:marLeft w:val="0"/>
      <w:marRight w:val="0"/>
      <w:marTop w:val="0"/>
      <w:marBottom w:val="0"/>
      <w:divBdr>
        <w:top w:val="none" w:sz="0" w:space="0" w:color="auto"/>
        <w:left w:val="none" w:sz="0" w:space="0" w:color="auto"/>
        <w:bottom w:val="none" w:sz="0" w:space="0" w:color="auto"/>
        <w:right w:val="none" w:sz="0" w:space="0" w:color="auto"/>
      </w:divBdr>
    </w:div>
    <w:div w:id="1669096427">
      <w:bodyDiv w:val="1"/>
      <w:marLeft w:val="0"/>
      <w:marRight w:val="0"/>
      <w:marTop w:val="0"/>
      <w:marBottom w:val="0"/>
      <w:divBdr>
        <w:top w:val="none" w:sz="0" w:space="0" w:color="auto"/>
        <w:left w:val="none" w:sz="0" w:space="0" w:color="auto"/>
        <w:bottom w:val="none" w:sz="0" w:space="0" w:color="auto"/>
        <w:right w:val="none" w:sz="0" w:space="0" w:color="auto"/>
      </w:divBdr>
    </w:div>
    <w:div w:id="1694914721">
      <w:bodyDiv w:val="1"/>
      <w:marLeft w:val="0"/>
      <w:marRight w:val="0"/>
      <w:marTop w:val="0"/>
      <w:marBottom w:val="0"/>
      <w:divBdr>
        <w:top w:val="none" w:sz="0" w:space="0" w:color="auto"/>
        <w:left w:val="none" w:sz="0" w:space="0" w:color="auto"/>
        <w:bottom w:val="none" w:sz="0" w:space="0" w:color="auto"/>
        <w:right w:val="none" w:sz="0" w:space="0" w:color="auto"/>
      </w:divBdr>
    </w:div>
    <w:div w:id="1765999964">
      <w:bodyDiv w:val="1"/>
      <w:marLeft w:val="0"/>
      <w:marRight w:val="0"/>
      <w:marTop w:val="0"/>
      <w:marBottom w:val="0"/>
      <w:divBdr>
        <w:top w:val="none" w:sz="0" w:space="0" w:color="auto"/>
        <w:left w:val="none" w:sz="0" w:space="0" w:color="auto"/>
        <w:bottom w:val="none" w:sz="0" w:space="0" w:color="auto"/>
        <w:right w:val="none" w:sz="0" w:space="0" w:color="auto"/>
      </w:divBdr>
    </w:div>
    <w:div w:id="1907836472">
      <w:bodyDiv w:val="1"/>
      <w:marLeft w:val="0"/>
      <w:marRight w:val="0"/>
      <w:marTop w:val="0"/>
      <w:marBottom w:val="0"/>
      <w:divBdr>
        <w:top w:val="none" w:sz="0" w:space="0" w:color="auto"/>
        <w:left w:val="none" w:sz="0" w:space="0" w:color="auto"/>
        <w:bottom w:val="none" w:sz="0" w:space="0" w:color="auto"/>
        <w:right w:val="none" w:sz="0" w:space="0" w:color="auto"/>
      </w:divBdr>
    </w:div>
    <w:div w:id="2021421852">
      <w:bodyDiv w:val="1"/>
      <w:marLeft w:val="0"/>
      <w:marRight w:val="0"/>
      <w:marTop w:val="0"/>
      <w:marBottom w:val="0"/>
      <w:divBdr>
        <w:top w:val="none" w:sz="0" w:space="0" w:color="auto"/>
        <w:left w:val="none" w:sz="0" w:space="0" w:color="auto"/>
        <w:bottom w:val="none" w:sz="0" w:space="0" w:color="auto"/>
        <w:right w:val="none" w:sz="0" w:space="0" w:color="auto"/>
      </w:divBdr>
    </w:div>
    <w:div w:id="213497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86892-FCE8-41C8-8F10-5F188C37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Insert Working Practice Here ]</vt:lpstr>
    </vt:vector>
  </TitlesOfParts>
  <Company>RWE NUKEM Ltd.</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Insert Working Practice Here ]</dc:title>
  <dc:subject/>
  <dc:creator>Insert Name</dc:creator>
  <cp:keywords/>
  <cp:lastModifiedBy>Janice Thompson</cp:lastModifiedBy>
  <cp:revision>2</cp:revision>
  <cp:lastPrinted>2024-12-16T09:38:00Z</cp:lastPrinted>
  <dcterms:created xsi:type="dcterms:W3CDTF">2026-04-20T08:06:00Z</dcterms:created>
  <dcterms:modified xsi:type="dcterms:W3CDTF">2026-04-20T08:06:00Z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903d81-26ea-446d-9b9f-b42e2424be19_Enabled">
    <vt:lpwstr>true</vt:lpwstr>
  </property>
  <property fmtid="{D5CDD505-2E9C-101B-9397-08002B2CF9AE}" pid="3" name="MSIP_Label_39903d81-26ea-446d-9b9f-b42e2424be19_SetDate">
    <vt:lpwstr>2023-08-02T09:43:01Z</vt:lpwstr>
  </property>
  <property fmtid="{D5CDD505-2E9C-101B-9397-08002B2CF9AE}" pid="4" name="MSIP_Label_39903d81-26ea-446d-9b9f-b42e2424be19_Method">
    <vt:lpwstr>Standard</vt:lpwstr>
  </property>
  <property fmtid="{D5CDD505-2E9C-101B-9397-08002B2CF9AE}" pid="5" name="MSIP_Label_39903d81-26ea-446d-9b9f-b42e2424be19_Name">
    <vt:lpwstr>C2 Internal SWE</vt:lpwstr>
  </property>
  <property fmtid="{D5CDD505-2E9C-101B-9397-08002B2CF9AE}" pid="6" name="MSIP_Label_39903d81-26ea-446d-9b9f-b42e2424be19_SiteId">
    <vt:lpwstr>fffad414-b6a3-4f32-a9bd-42d28fc811f1</vt:lpwstr>
  </property>
  <property fmtid="{D5CDD505-2E9C-101B-9397-08002B2CF9AE}" pid="7" name="MSIP_Label_39903d81-26ea-446d-9b9f-b42e2424be19_ActionId">
    <vt:lpwstr>22b99bfb-daaf-40ea-8206-a6249945775f</vt:lpwstr>
  </property>
  <property fmtid="{D5CDD505-2E9C-101B-9397-08002B2CF9AE}" pid="8" name="MSIP_Label_39903d81-26ea-446d-9b9f-b42e2424be19_ContentBits">
    <vt:lpwstr>2</vt:lpwstr>
  </property>
</Properties>
</file>