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F0EE" w14:textId="02C9FCD4" w:rsidR="00A42964" w:rsidRDefault="006B71CE" w:rsidP="00986467">
      <w:pPr>
        <w:tabs>
          <w:tab w:val="center" w:pos="5377"/>
        </w:tabs>
        <w:suppressAutoHyphens/>
        <w:spacing w:before="240"/>
        <w:jc w:val="center"/>
        <w:rPr>
          <w:rFonts w:ascii="Calibri" w:hAnsi="Calibri" w:cs="Calibri"/>
          <w:b/>
          <w:spacing w:val="-2"/>
          <w:sz w:val="28"/>
          <w:szCs w:val="28"/>
        </w:rPr>
      </w:pPr>
      <w:r>
        <w:rPr>
          <w:rFonts w:ascii="Calibri" w:hAnsi="Calibri" w:cs="Calibri"/>
          <w:b/>
          <w:spacing w:val="-2"/>
          <w:sz w:val="28"/>
          <w:szCs w:val="28"/>
        </w:rPr>
        <w:t xml:space="preserve">EPSRC </w:t>
      </w:r>
      <w:r w:rsidR="00A42964" w:rsidRPr="00B454E7">
        <w:rPr>
          <w:rFonts w:ascii="Calibri" w:hAnsi="Calibri" w:cs="Calibri"/>
          <w:b/>
          <w:spacing w:val="-2"/>
          <w:sz w:val="28"/>
          <w:szCs w:val="28"/>
        </w:rPr>
        <w:t>V</w:t>
      </w:r>
      <w:r w:rsidR="00582B49" w:rsidRPr="00B454E7">
        <w:rPr>
          <w:rFonts w:ascii="Calibri" w:hAnsi="Calibri" w:cs="Calibri"/>
          <w:b/>
          <w:spacing w:val="-2"/>
          <w:sz w:val="28"/>
          <w:szCs w:val="28"/>
        </w:rPr>
        <w:t>acation</w:t>
      </w:r>
      <w:r w:rsidR="00A42964" w:rsidRPr="00B454E7"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="00AF7F37">
        <w:rPr>
          <w:rFonts w:ascii="Calibri" w:hAnsi="Calibri" w:cs="Calibri"/>
          <w:b/>
          <w:spacing w:val="-2"/>
          <w:sz w:val="28"/>
          <w:szCs w:val="28"/>
        </w:rPr>
        <w:t>Internship Application</w:t>
      </w:r>
    </w:p>
    <w:p w14:paraId="4B4DDE42" w14:textId="607D5CAF" w:rsidR="00A10910" w:rsidRPr="00AF7F37" w:rsidRDefault="00A10910" w:rsidP="00E204AD">
      <w:pPr>
        <w:tabs>
          <w:tab w:val="center" w:pos="5377"/>
        </w:tabs>
        <w:suppressAutoHyphens/>
        <w:spacing w:before="240"/>
        <w:rPr>
          <w:rFonts w:asciiTheme="minorHAnsi" w:hAnsiTheme="minorHAnsi" w:cstheme="minorHAnsi"/>
          <w:spacing w:val="-2"/>
          <w:sz w:val="22"/>
          <w:szCs w:val="22"/>
        </w:rPr>
      </w:pPr>
      <w:r w:rsidRPr="009C192E">
        <w:rPr>
          <w:rFonts w:ascii="Calibri" w:hAnsi="Calibri" w:cs="Calibri"/>
          <w:spacing w:val="-2"/>
          <w:sz w:val="22"/>
          <w:szCs w:val="22"/>
        </w:rPr>
        <w:t>Please note the deadline for applications</w:t>
      </w:r>
      <w:r w:rsidR="00AF7F37">
        <w:rPr>
          <w:rFonts w:ascii="Calibri" w:hAnsi="Calibri" w:cs="Calibri"/>
          <w:spacing w:val="-2"/>
          <w:sz w:val="22"/>
          <w:szCs w:val="22"/>
        </w:rPr>
        <w:t xml:space="preserve"> 29 May</w:t>
      </w:r>
      <w:r w:rsidR="00F15647">
        <w:rPr>
          <w:rFonts w:ascii="Calibri" w:hAnsi="Calibri" w:cs="Calibri"/>
          <w:spacing w:val="-2"/>
          <w:sz w:val="22"/>
          <w:szCs w:val="22"/>
        </w:rPr>
        <w:t xml:space="preserve"> 202</w:t>
      </w:r>
      <w:r w:rsidR="188CFAE1">
        <w:rPr>
          <w:rFonts w:ascii="Calibri" w:hAnsi="Calibri" w:cs="Calibri"/>
          <w:spacing w:val="-2"/>
          <w:sz w:val="22"/>
          <w:szCs w:val="22"/>
        </w:rPr>
        <w:t>6</w:t>
      </w:r>
      <w:r w:rsidRPr="009C192E">
        <w:rPr>
          <w:rFonts w:ascii="Calibri" w:hAnsi="Calibri" w:cs="Calibri"/>
          <w:spacing w:val="-2"/>
          <w:sz w:val="22"/>
          <w:szCs w:val="22"/>
        </w:rPr>
        <w:t xml:space="preserve">.  </w:t>
      </w:r>
      <w:r w:rsidR="00E00975">
        <w:rPr>
          <w:rFonts w:ascii="Calibri" w:hAnsi="Calibri" w:cs="Calibri"/>
          <w:spacing w:val="-2"/>
          <w:sz w:val="22"/>
          <w:szCs w:val="22"/>
        </w:rPr>
        <w:t xml:space="preserve">Applications should be submitted to </w:t>
      </w:r>
      <w:hyperlink r:id="rId10" w:history="1">
        <w:r w:rsidR="00E030A7" w:rsidRPr="162C5942">
          <w:rPr>
            <w:rStyle w:val="Hyperlink"/>
            <w:rFonts w:ascii="Calibri" w:hAnsi="Calibri" w:cs="Calibri"/>
            <w:spacing w:val="-2"/>
            <w:sz w:val="22"/>
            <w:szCs w:val="22"/>
          </w:rPr>
          <w:t>scieng-gradschool@glasgow.ac.uk</w:t>
        </w:r>
      </w:hyperlink>
      <w:r w:rsidR="00AF7F37">
        <w:t xml:space="preserve">. </w:t>
      </w:r>
      <w:r w:rsidR="00AF7F37" w:rsidRPr="00AF7F37">
        <w:rPr>
          <w:rFonts w:asciiTheme="minorHAnsi" w:hAnsiTheme="minorHAnsi" w:cstheme="minorHAnsi"/>
          <w:sz w:val="22"/>
          <w:szCs w:val="22"/>
        </w:rPr>
        <w:t>Students applying from outside the University of Glasgow must provide evidence that they are eligible for home fee status</w:t>
      </w:r>
      <w:r w:rsidR="00AF7F37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AF7F37">
        <w:rPr>
          <w:rFonts w:asciiTheme="minorHAnsi" w:hAnsiTheme="minorHAnsi" w:cstheme="minorHAnsi"/>
          <w:sz w:val="22"/>
          <w:szCs w:val="22"/>
        </w:rPr>
        <w:t>ie</w:t>
      </w:r>
      <w:proofErr w:type="spellEnd"/>
      <w:r w:rsidR="00AF7F37">
        <w:rPr>
          <w:rFonts w:asciiTheme="minorHAnsi" w:hAnsiTheme="minorHAnsi" w:cstheme="minorHAnsi"/>
          <w:sz w:val="22"/>
          <w:szCs w:val="22"/>
        </w:rPr>
        <w:t xml:space="preserve"> UK passport, indefinite leave to remain visa, or evidence of settled status)</w:t>
      </w:r>
      <w:r w:rsidR="00AF7F37" w:rsidRPr="00AF7F37">
        <w:rPr>
          <w:rFonts w:asciiTheme="minorHAnsi" w:hAnsiTheme="minorHAnsi" w:cstheme="minorHAnsi"/>
          <w:sz w:val="22"/>
          <w:szCs w:val="22"/>
        </w:rPr>
        <w:t>.</w:t>
      </w:r>
    </w:p>
    <w:p w14:paraId="0554774D" w14:textId="77777777" w:rsidR="00B454E7" w:rsidRPr="00B454E7" w:rsidRDefault="00B454E7" w:rsidP="004F6102">
      <w:pPr>
        <w:tabs>
          <w:tab w:val="center" w:pos="5377"/>
        </w:tabs>
        <w:suppressAutoHyphens/>
        <w:rPr>
          <w:rFonts w:ascii="Calibri" w:hAnsi="Calibri" w:cs="Calibri"/>
          <w:b/>
          <w:spacing w:val="-2"/>
          <w:sz w:val="28"/>
          <w:szCs w:val="28"/>
        </w:rPr>
      </w:pPr>
    </w:p>
    <w:p w14:paraId="147178FA" w14:textId="77777777" w:rsidR="00BD6AC4" w:rsidRPr="00B454E7" w:rsidRDefault="000F0795" w:rsidP="004F6102">
      <w:pPr>
        <w:tabs>
          <w:tab w:val="center" w:pos="5377"/>
        </w:tabs>
        <w:suppressAutoHyphens/>
        <w:rPr>
          <w:rFonts w:ascii="Calibri" w:hAnsi="Calibri" w:cs="Calibri"/>
          <w:b/>
          <w:spacing w:val="-2"/>
          <w:sz w:val="28"/>
          <w:szCs w:val="28"/>
        </w:rPr>
      </w:pPr>
      <w:r w:rsidRPr="00B454E7">
        <w:rPr>
          <w:rFonts w:ascii="Calibri" w:hAnsi="Calibri" w:cs="Calibri"/>
          <w:b/>
          <w:spacing w:val="-2"/>
          <w:sz w:val="28"/>
          <w:szCs w:val="28"/>
        </w:rPr>
        <w:t>Part 1: Applicant details</w:t>
      </w:r>
    </w:p>
    <w:p w14:paraId="603AC48B" w14:textId="77777777" w:rsidR="004F6102" w:rsidRPr="00B454E7" w:rsidRDefault="004F6102" w:rsidP="004F6102">
      <w:pPr>
        <w:tabs>
          <w:tab w:val="left" w:pos="-720"/>
        </w:tabs>
        <w:suppressAutoHyphens/>
        <w:spacing w:before="120" w:after="120"/>
        <w:rPr>
          <w:rFonts w:ascii="Calibri" w:hAnsi="Calibri" w:cs="Calibri"/>
          <w:b/>
          <w:spacing w:val="-2"/>
          <w:sz w:val="22"/>
          <w:szCs w:val="22"/>
        </w:rPr>
      </w:pPr>
      <w:r w:rsidRPr="00B454E7">
        <w:rPr>
          <w:rFonts w:ascii="Calibri" w:hAnsi="Calibri" w:cs="Calibri"/>
          <w:b/>
          <w:spacing w:val="-2"/>
          <w:sz w:val="22"/>
          <w:szCs w:val="22"/>
        </w:rPr>
        <w:t>Personal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1"/>
        <w:gridCol w:w="6435"/>
      </w:tblGrid>
      <w:tr w:rsidR="00DF4191" w:rsidRPr="00B454E7" w14:paraId="36B3CD2B" w14:textId="77777777" w:rsidTr="00AF7F37">
        <w:trPr>
          <w:cantSplit/>
        </w:trPr>
        <w:tc>
          <w:tcPr>
            <w:tcW w:w="3651" w:type="dxa"/>
          </w:tcPr>
          <w:p w14:paraId="4992EB67" w14:textId="77777777" w:rsidR="00DF4191" w:rsidRPr="00B454E7" w:rsidRDefault="00DF4191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>Full name</w:t>
            </w:r>
          </w:p>
        </w:tc>
        <w:tc>
          <w:tcPr>
            <w:tcW w:w="6435" w:type="dxa"/>
          </w:tcPr>
          <w:p w14:paraId="245D9F45" w14:textId="05CE1F65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DF4191" w:rsidRPr="00B454E7" w14:paraId="3D58464D" w14:textId="77777777" w:rsidTr="00AF7F37">
        <w:trPr>
          <w:cantSplit/>
        </w:trPr>
        <w:tc>
          <w:tcPr>
            <w:tcW w:w="3651" w:type="dxa"/>
          </w:tcPr>
          <w:p w14:paraId="2AD2BFD1" w14:textId="1C63EB78" w:rsidR="00DF4191" w:rsidRPr="00B454E7" w:rsidRDefault="00AF7F37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University</w:t>
            </w:r>
            <w:r w:rsidR="00B454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6435" w:type="dxa"/>
          </w:tcPr>
          <w:p w14:paraId="72157C8E" w14:textId="2D3FDB1B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AF7F37" w:rsidRPr="00B454E7" w14:paraId="7594F62F" w14:textId="77777777" w:rsidTr="00AF7F37">
        <w:trPr>
          <w:cantSplit/>
        </w:trPr>
        <w:tc>
          <w:tcPr>
            <w:tcW w:w="3651" w:type="dxa"/>
          </w:tcPr>
          <w:p w14:paraId="65435BF4" w14:textId="2F790424" w:rsidR="00AF7F37" w:rsidRDefault="00AF7F37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Student ID (if University of Glasgow student)</w:t>
            </w:r>
          </w:p>
        </w:tc>
        <w:tc>
          <w:tcPr>
            <w:tcW w:w="6435" w:type="dxa"/>
          </w:tcPr>
          <w:p w14:paraId="642B8B89" w14:textId="77777777" w:rsidR="00AF7F37" w:rsidRPr="00B454E7" w:rsidRDefault="00AF7F37">
            <w:pPr>
              <w:rPr>
                <w:rFonts w:ascii="Calibri" w:hAnsi="Calibri" w:cs="Calibri"/>
              </w:rPr>
            </w:pPr>
          </w:p>
        </w:tc>
      </w:tr>
    </w:tbl>
    <w:p w14:paraId="7E8DD568" w14:textId="77777777" w:rsidR="004F6102" w:rsidRPr="00B454E7" w:rsidRDefault="004F6102" w:rsidP="004F6102">
      <w:pPr>
        <w:tabs>
          <w:tab w:val="left" w:pos="-720"/>
        </w:tabs>
        <w:suppressAutoHyphens/>
        <w:spacing w:before="240" w:after="120"/>
        <w:rPr>
          <w:rFonts w:ascii="Calibri" w:hAnsi="Calibri" w:cs="Calibri"/>
          <w:b/>
          <w:spacing w:val="-2"/>
          <w:sz w:val="22"/>
          <w:szCs w:val="22"/>
        </w:rPr>
      </w:pPr>
      <w:r w:rsidRPr="00B454E7">
        <w:rPr>
          <w:rFonts w:ascii="Calibri" w:hAnsi="Calibri" w:cs="Calibri"/>
          <w:b/>
          <w:spacing w:val="-2"/>
          <w:sz w:val="22"/>
          <w:szCs w:val="22"/>
        </w:rPr>
        <w:t>Course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34"/>
      </w:tblGrid>
      <w:tr w:rsidR="00DF4191" w:rsidRPr="00B454E7" w14:paraId="67A19E22" w14:textId="77777777" w:rsidTr="00AF7F37">
        <w:trPr>
          <w:cantSplit/>
        </w:trPr>
        <w:tc>
          <w:tcPr>
            <w:tcW w:w="3652" w:type="dxa"/>
          </w:tcPr>
          <w:p w14:paraId="2240E407" w14:textId="77777777" w:rsidR="00DF4191" w:rsidRPr="00B454E7" w:rsidRDefault="006B71CE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School</w:t>
            </w:r>
          </w:p>
        </w:tc>
        <w:tc>
          <w:tcPr>
            <w:tcW w:w="6434" w:type="dxa"/>
          </w:tcPr>
          <w:p w14:paraId="2E78B417" w14:textId="51348A50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DF4191" w:rsidRPr="00B454E7" w14:paraId="245B3BB6" w14:textId="77777777" w:rsidTr="00AF7F37">
        <w:trPr>
          <w:cantSplit/>
        </w:trPr>
        <w:tc>
          <w:tcPr>
            <w:tcW w:w="3652" w:type="dxa"/>
          </w:tcPr>
          <w:p w14:paraId="3E3C7F01" w14:textId="77777777" w:rsidR="00DF4191" w:rsidRPr="00B454E7" w:rsidRDefault="00DF4191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>Degree title</w:t>
            </w:r>
          </w:p>
        </w:tc>
        <w:tc>
          <w:tcPr>
            <w:tcW w:w="6434" w:type="dxa"/>
          </w:tcPr>
          <w:p w14:paraId="31E11E7C" w14:textId="030C88AB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DF4191" w:rsidRPr="00B454E7" w14:paraId="2D36F7E8" w14:textId="77777777" w:rsidTr="00AF7F37">
        <w:trPr>
          <w:cantSplit/>
        </w:trPr>
        <w:tc>
          <w:tcPr>
            <w:tcW w:w="3652" w:type="dxa"/>
          </w:tcPr>
          <w:p w14:paraId="5B0E8597" w14:textId="77777777" w:rsidR="00DF4191" w:rsidRPr="00B454E7" w:rsidRDefault="00DF4191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Year of study </w:t>
            </w:r>
          </w:p>
        </w:tc>
        <w:tc>
          <w:tcPr>
            <w:tcW w:w="6434" w:type="dxa"/>
          </w:tcPr>
          <w:p w14:paraId="5727CED7" w14:textId="5047BA30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DF4191" w:rsidRPr="00B454E7" w14:paraId="60698E84" w14:textId="77777777" w:rsidTr="00AF7F37">
        <w:trPr>
          <w:cantSplit/>
        </w:trPr>
        <w:tc>
          <w:tcPr>
            <w:tcW w:w="3652" w:type="dxa"/>
          </w:tcPr>
          <w:p w14:paraId="30D1450A" w14:textId="77777777" w:rsidR="00DF4191" w:rsidRPr="00B454E7" w:rsidRDefault="00DF4191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>Anticipated year of graduation</w:t>
            </w:r>
          </w:p>
        </w:tc>
        <w:tc>
          <w:tcPr>
            <w:tcW w:w="6434" w:type="dxa"/>
          </w:tcPr>
          <w:p w14:paraId="67526E97" w14:textId="2E3538EE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</w:tbl>
    <w:p w14:paraId="4C8D3ADD" w14:textId="77777777" w:rsidR="004F6102" w:rsidRPr="00B454E7" w:rsidRDefault="004F6102" w:rsidP="00F25439">
      <w:pPr>
        <w:keepNext/>
        <w:keepLines/>
        <w:tabs>
          <w:tab w:val="center" w:pos="5377"/>
        </w:tabs>
        <w:suppressAutoHyphens/>
        <w:spacing w:before="120"/>
        <w:rPr>
          <w:rFonts w:ascii="Calibri" w:hAnsi="Calibri" w:cs="Calibri"/>
          <w:b/>
          <w:spacing w:val="-2"/>
          <w:sz w:val="28"/>
          <w:szCs w:val="28"/>
        </w:rPr>
      </w:pPr>
      <w:r w:rsidRPr="00B454E7">
        <w:rPr>
          <w:rFonts w:ascii="Calibri" w:hAnsi="Calibri" w:cs="Calibri"/>
          <w:b/>
          <w:spacing w:val="-2"/>
          <w:sz w:val="28"/>
          <w:szCs w:val="28"/>
        </w:rPr>
        <w:t>Part 2: Project details</w:t>
      </w:r>
    </w:p>
    <w:p w14:paraId="6118131D" w14:textId="77777777" w:rsidR="00DE676C" w:rsidRPr="00B454E7" w:rsidRDefault="00DE676C" w:rsidP="0028675D">
      <w:pPr>
        <w:keepNext/>
        <w:keepLines/>
        <w:tabs>
          <w:tab w:val="left" w:pos="-720"/>
        </w:tabs>
        <w:suppressAutoHyphens/>
        <w:spacing w:before="120" w:after="120"/>
        <w:rPr>
          <w:rFonts w:ascii="Calibri" w:hAnsi="Calibri" w:cs="Calibri"/>
          <w:b/>
          <w:spacing w:val="-2"/>
          <w:sz w:val="22"/>
          <w:szCs w:val="22"/>
        </w:rPr>
      </w:pPr>
      <w:r w:rsidRPr="00B454E7">
        <w:rPr>
          <w:rFonts w:ascii="Calibri" w:hAnsi="Calibri" w:cs="Calibri"/>
          <w:b/>
          <w:spacing w:val="-2"/>
          <w:sz w:val="22"/>
          <w:szCs w:val="22"/>
        </w:rPr>
        <w:t>Project outline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6431"/>
      </w:tblGrid>
      <w:tr w:rsidR="00DF4191" w:rsidRPr="00B454E7" w14:paraId="67B406A1" w14:textId="77777777" w:rsidTr="19089BC5">
        <w:trPr>
          <w:cantSplit/>
        </w:trPr>
        <w:tc>
          <w:tcPr>
            <w:tcW w:w="3686" w:type="dxa"/>
          </w:tcPr>
          <w:p w14:paraId="73A22FC6" w14:textId="77777777" w:rsidR="00DF4191" w:rsidRPr="00B454E7" w:rsidRDefault="00BB6340" w:rsidP="008F7562">
            <w:pPr>
              <w:keepNext/>
              <w:keepLines/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Project applied for </w:t>
            </w:r>
          </w:p>
        </w:tc>
        <w:tc>
          <w:tcPr>
            <w:tcW w:w="6520" w:type="dxa"/>
          </w:tcPr>
          <w:p w14:paraId="300FC2E1" w14:textId="3D29D9FD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E00975" w:rsidRPr="00B454E7" w14:paraId="270C681C" w14:textId="77777777" w:rsidTr="19089BC5">
        <w:trPr>
          <w:cantSplit/>
          <w:trHeight w:val="1502"/>
        </w:trPr>
        <w:tc>
          <w:tcPr>
            <w:tcW w:w="3686" w:type="dxa"/>
          </w:tcPr>
          <w:p w14:paraId="006F46FA" w14:textId="77777777" w:rsidR="00E00975" w:rsidRPr="00E00975" w:rsidRDefault="00E00975" w:rsidP="008F7562">
            <w:pPr>
              <w:tabs>
                <w:tab w:val="left" w:pos="360"/>
              </w:tabs>
              <w:suppressAutoHyphens/>
              <w:spacing w:after="120"/>
              <w:rPr>
                <w:rFonts w:ascii="Calibri" w:hAnsi="Calibri" w:cs="Calibri"/>
                <w:i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Why have you selected this project? (</w:t>
            </w:r>
            <w:r>
              <w:rPr>
                <w:rFonts w:ascii="Calibri" w:hAnsi="Calibri" w:cs="Calibri"/>
                <w:i/>
                <w:spacing w:val="-2"/>
                <w:sz w:val="22"/>
                <w:szCs w:val="22"/>
              </w:rPr>
              <w:t>max 200 words)</w:t>
            </w:r>
          </w:p>
        </w:tc>
        <w:tc>
          <w:tcPr>
            <w:tcW w:w="6520" w:type="dxa"/>
          </w:tcPr>
          <w:p w14:paraId="48029B4B" w14:textId="67C2648D" w:rsidR="00E00975" w:rsidRDefault="00E00975" w:rsidP="19089BC5">
            <w:pPr>
              <w:rPr>
                <w:rFonts w:ascii="Calibri" w:hAnsi="Calibri" w:cs="Calibri"/>
              </w:rPr>
            </w:pPr>
          </w:p>
        </w:tc>
      </w:tr>
      <w:tr w:rsidR="00DF4191" w:rsidRPr="00B454E7" w14:paraId="60B72140" w14:textId="77777777" w:rsidTr="19089BC5">
        <w:trPr>
          <w:cantSplit/>
          <w:trHeight w:val="1502"/>
        </w:trPr>
        <w:tc>
          <w:tcPr>
            <w:tcW w:w="3686" w:type="dxa"/>
          </w:tcPr>
          <w:p w14:paraId="2202D3A3" w14:textId="77777777" w:rsidR="00DF4191" w:rsidRPr="00B454E7" w:rsidRDefault="00BB6340" w:rsidP="008F7562">
            <w:pPr>
              <w:tabs>
                <w:tab w:val="left" w:pos="36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H</w:t>
            </w: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ow would the scholarship contribute to your study/career plans? </w:t>
            </w:r>
            <w:r w:rsidR="006B71CE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 xml:space="preserve">(max </w:t>
            </w:r>
            <w:r>
              <w:rPr>
                <w:rFonts w:ascii="Calibri" w:hAnsi="Calibri" w:cs="Calibri"/>
                <w:i/>
                <w:spacing w:val="-2"/>
                <w:sz w:val="22"/>
                <w:szCs w:val="22"/>
              </w:rPr>
              <w:t xml:space="preserve">200 </w:t>
            </w:r>
            <w:r w:rsidRPr="00B454E7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>words)</w:t>
            </w:r>
          </w:p>
        </w:tc>
        <w:tc>
          <w:tcPr>
            <w:tcW w:w="6520" w:type="dxa"/>
          </w:tcPr>
          <w:p w14:paraId="314731A1" w14:textId="77777777" w:rsidR="00F05A68" w:rsidRDefault="00F05A68">
            <w:pPr>
              <w:rPr>
                <w:rFonts w:ascii="Calibri" w:hAnsi="Calibri" w:cs="Calibri"/>
              </w:rPr>
            </w:pPr>
          </w:p>
          <w:p w14:paraId="00C1C4EE" w14:textId="77777777" w:rsidR="00A020CE" w:rsidRDefault="00A020CE">
            <w:pPr>
              <w:rPr>
                <w:rFonts w:ascii="Calibri" w:hAnsi="Calibri" w:cs="Calibri"/>
              </w:rPr>
            </w:pPr>
          </w:p>
          <w:p w14:paraId="41063354" w14:textId="2C2C6914" w:rsidR="00BD17E6" w:rsidRDefault="00BD17E6" w:rsidP="19089BC5">
            <w:pPr>
              <w:rPr>
                <w:rFonts w:ascii="Calibri" w:hAnsi="Calibri" w:cs="Calibri"/>
              </w:rPr>
            </w:pPr>
          </w:p>
          <w:p w14:paraId="30AC654E" w14:textId="6253B7D3" w:rsidR="006B71CE" w:rsidRPr="00B454E7" w:rsidRDefault="006B71CE" w:rsidP="19089BC5">
            <w:pPr>
              <w:rPr>
                <w:rFonts w:ascii="Calibri" w:hAnsi="Calibri" w:cs="Calibri"/>
              </w:rPr>
            </w:pPr>
          </w:p>
        </w:tc>
      </w:tr>
      <w:tr w:rsidR="006B71CE" w:rsidRPr="00B454E7" w14:paraId="3BB1A095" w14:textId="77777777" w:rsidTr="19089BC5">
        <w:trPr>
          <w:cantSplit/>
          <w:trHeight w:val="1315"/>
        </w:trPr>
        <w:tc>
          <w:tcPr>
            <w:tcW w:w="3686" w:type="dxa"/>
          </w:tcPr>
          <w:p w14:paraId="6C836BC4" w14:textId="77777777" w:rsidR="006B71CE" w:rsidRDefault="006B71CE" w:rsidP="008F7562">
            <w:pPr>
              <w:tabs>
                <w:tab w:val="left" w:pos="36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Personal Achievements </w:t>
            </w:r>
            <w:r w:rsidRPr="006B71CE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>(max 150 words)</w:t>
            </w:r>
          </w:p>
        </w:tc>
        <w:tc>
          <w:tcPr>
            <w:tcW w:w="6520" w:type="dxa"/>
          </w:tcPr>
          <w:p w14:paraId="3AC17835" w14:textId="536B1ED6" w:rsidR="00B6793A" w:rsidRPr="00EF0C67" w:rsidRDefault="00B6793A" w:rsidP="19089BC5">
            <w:pPr>
              <w:suppressAutoHyphens/>
              <w:jc w:val="both"/>
              <w:rPr>
                <w:rFonts w:ascii="Calibri" w:hAnsi="Calibri" w:cs="Calibri"/>
              </w:rPr>
            </w:pPr>
          </w:p>
          <w:p w14:paraId="416DFA67" w14:textId="77777777" w:rsidR="006B71CE" w:rsidRPr="00EF0C67" w:rsidRDefault="006B71CE" w:rsidP="008F7562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spacing w:val="-2"/>
              </w:rPr>
            </w:pPr>
          </w:p>
          <w:p w14:paraId="332C0B13" w14:textId="77777777" w:rsidR="006B71CE" w:rsidRPr="00EF0C67" w:rsidRDefault="006B71CE" w:rsidP="008F7562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spacing w:val="-2"/>
              </w:rPr>
            </w:pPr>
          </w:p>
        </w:tc>
      </w:tr>
    </w:tbl>
    <w:p w14:paraId="47D865E1" w14:textId="77777777" w:rsidR="007B39F9" w:rsidRPr="00F5798C" w:rsidRDefault="007B39F9" w:rsidP="00AF7F37">
      <w:pPr>
        <w:tabs>
          <w:tab w:val="left" w:pos="360"/>
        </w:tabs>
        <w:suppressAutoHyphens/>
        <w:spacing w:before="120" w:line="480" w:lineRule="auto"/>
        <w:jc w:val="center"/>
        <w:rPr>
          <w:rFonts w:ascii="Calibri" w:hAnsi="Calibri"/>
          <w:i/>
          <w:spacing w:val="-2"/>
        </w:rPr>
      </w:pPr>
    </w:p>
    <w:sectPr w:rsidR="007B39F9" w:rsidRPr="00F5798C" w:rsidSect="00AF7F37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 w:code="9"/>
      <w:pgMar w:top="431" w:right="851" w:bottom="993" w:left="851" w:header="68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461F" w14:textId="77777777" w:rsidR="00667486" w:rsidRDefault="00667486">
      <w:pPr>
        <w:spacing w:line="20" w:lineRule="exact"/>
        <w:rPr>
          <w:sz w:val="24"/>
        </w:rPr>
      </w:pPr>
    </w:p>
  </w:endnote>
  <w:endnote w:type="continuationSeparator" w:id="0">
    <w:p w14:paraId="17971467" w14:textId="77777777" w:rsidR="00667486" w:rsidRDefault="00667486">
      <w:r>
        <w:rPr>
          <w:sz w:val="24"/>
        </w:rPr>
        <w:t xml:space="preserve"> </w:t>
      </w:r>
    </w:p>
  </w:endnote>
  <w:endnote w:type="continuationNotice" w:id="1">
    <w:p w14:paraId="20E6C20D" w14:textId="77777777" w:rsidR="00667486" w:rsidRDefault="0066748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796F" w14:textId="751ED6A4" w:rsidR="003C60B6" w:rsidRPr="003C60B6" w:rsidRDefault="003C60B6" w:rsidP="003C60B6">
    <w:pPr>
      <w:ind w:right="140"/>
      <w:jc w:val="right"/>
      <w:rPr>
        <w:rFonts w:ascii="Calibri" w:hAnsi="Calibri"/>
      </w:rPr>
    </w:pPr>
    <w:r w:rsidRPr="003C60B6">
      <w:rPr>
        <w:rStyle w:val="PageNumber"/>
        <w:rFonts w:ascii="Calibri" w:hAnsi="Calibri"/>
      </w:rPr>
      <w:t xml:space="preserve">Page </w:t>
    </w:r>
    <w:r w:rsidR="000B0FC9" w:rsidRPr="003C60B6">
      <w:rPr>
        <w:rStyle w:val="PageNumber"/>
        <w:rFonts w:ascii="Calibri" w:hAnsi="Calibri"/>
      </w:rPr>
      <w:fldChar w:fldCharType="begin"/>
    </w:r>
    <w:r w:rsidRPr="003C60B6">
      <w:rPr>
        <w:rStyle w:val="PageNumber"/>
        <w:rFonts w:ascii="Calibri" w:hAnsi="Calibri"/>
      </w:rPr>
      <w:instrText xml:space="preserve"> PAGE </w:instrText>
    </w:r>
    <w:r w:rsidR="000B0FC9" w:rsidRPr="003C60B6">
      <w:rPr>
        <w:rStyle w:val="PageNumber"/>
        <w:rFonts w:ascii="Calibri" w:hAnsi="Calibri"/>
      </w:rPr>
      <w:fldChar w:fldCharType="separate"/>
    </w:r>
    <w:r w:rsidR="00E00975">
      <w:rPr>
        <w:rStyle w:val="PageNumber"/>
        <w:rFonts w:ascii="Calibri" w:hAnsi="Calibri"/>
        <w:noProof/>
      </w:rPr>
      <w:t>2</w:t>
    </w:r>
    <w:r w:rsidR="000B0FC9" w:rsidRPr="003C60B6">
      <w:rPr>
        <w:rStyle w:val="PageNumber"/>
        <w:rFonts w:ascii="Calibri" w:hAnsi="Calibri"/>
      </w:rPr>
      <w:fldChar w:fldCharType="end"/>
    </w:r>
    <w:r w:rsidRPr="003C60B6">
      <w:rPr>
        <w:rStyle w:val="PageNumber"/>
        <w:rFonts w:ascii="Calibri" w:hAnsi="Calibri"/>
      </w:rPr>
      <w:t xml:space="preserve"> of </w:t>
    </w:r>
    <w:r w:rsidR="000B0FC9" w:rsidRPr="003C60B6">
      <w:rPr>
        <w:rStyle w:val="PageNumber"/>
        <w:rFonts w:ascii="Calibri" w:hAnsi="Calibri"/>
      </w:rPr>
      <w:fldChar w:fldCharType="begin"/>
    </w:r>
    <w:r w:rsidRPr="003C60B6">
      <w:rPr>
        <w:rStyle w:val="PageNumber"/>
        <w:rFonts w:ascii="Calibri" w:hAnsi="Calibri"/>
      </w:rPr>
      <w:instrText xml:space="preserve"> NUMPAGES </w:instrText>
    </w:r>
    <w:r w:rsidR="000B0FC9" w:rsidRPr="003C60B6">
      <w:rPr>
        <w:rStyle w:val="PageNumber"/>
        <w:rFonts w:ascii="Calibri" w:hAnsi="Calibri"/>
      </w:rPr>
      <w:fldChar w:fldCharType="separate"/>
    </w:r>
    <w:r w:rsidR="00E00975">
      <w:rPr>
        <w:rStyle w:val="PageNumber"/>
        <w:rFonts w:ascii="Calibri" w:hAnsi="Calibri"/>
        <w:noProof/>
      </w:rPr>
      <w:t>1</w:t>
    </w:r>
    <w:r w:rsidR="000B0FC9" w:rsidRPr="003C60B6">
      <w:rPr>
        <w:rStyle w:val="PageNumber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CEC8" w14:textId="77777777" w:rsidR="00667486" w:rsidRDefault="00667486">
      <w:r>
        <w:rPr>
          <w:sz w:val="24"/>
        </w:rPr>
        <w:separator/>
      </w:r>
    </w:p>
  </w:footnote>
  <w:footnote w:type="continuationSeparator" w:id="0">
    <w:p w14:paraId="4F038580" w14:textId="77777777" w:rsidR="00667486" w:rsidRDefault="0066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B498" w14:textId="77777777" w:rsidR="008F75FC" w:rsidRPr="000F0795" w:rsidRDefault="000F0795" w:rsidP="00DE676C">
    <w:pPr>
      <w:pStyle w:val="Header"/>
      <w:spacing w:after="240"/>
      <w:jc w:val="right"/>
      <w:rPr>
        <w:i/>
      </w:rPr>
    </w:pPr>
    <w:r w:rsidRPr="000F0795">
      <w:rPr>
        <w:i/>
      </w:rPr>
      <w:t>Vacation scholarship –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4A2D" w14:textId="77777777" w:rsidR="000F0795" w:rsidRPr="005554CB" w:rsidRDefault="006B71CE" w:rsidP="001779B7">
    <w:pPr>
      <w:tabs>
        <w:tab w:val="center" w:pos="4513"/>
      </w:tabs>
      <w:suppressAutoHyphens/>
      <w:outlineLvl w:val="0"/>
      <w:rPr>
        <w:spacing w:val="-3"/>
        <w:sz w:val="6"/>
        <w:szCs w:val="6"/>
      </w:rPr>
    </w:pPr>
    <w:r>
      <w:rPr>
        <w:noProof/>
        <w:spacing w:val="-3"/>
        <w:sz w:val="72"/>
        <w:szCs w:val="72"/>
        <w:lang w:eastAsia="en-GB"/>
      </w:rPr>
      <w:drawing>
        <wp:inline distT="0" distB="0" distL="0" distR="0" wp14:anchorId="62E269C3" wp14:editId="2300417F">
          <wp:extent cx="1933575" cy="590550"/>
          <wp:effectExtent l="19050" t="0" r="9525" b="0"/>
          <wp:docPr id="1618641779" name="Picture 1618641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79B7">
      <w:rPr>
        <w:spacing w:val="-3"/>
        <w:sz w:val="72"/>
        <w:szCs w:val="72"/>
      </w:rPr>
      <w:t xml:space="preserve">        </w:t>
    </w:r>
    <w:r>
      <w:rPr>
        <w:noProof/>
        <w:spacing w:val="-3"/>
        <w:sz w:val="72"/>
        <w:szCs w:val="72"/>
        <w:lang w:eastAsia="en-GB"/>
      </w:rPr>
      <w:drawing>
        <wp:inline distT="0" distB="0" distL="0" distR="0" wp14:anchorId="5BDD6EF1" wp14:editId="58F5EA2B">
          <wp:extent cx="3581400" cy="438150"/>
          <wp:effectExtent l="19050" t="0" r="0" b="0"/>
          <wp:docPr id="1741163952" name="Picture 1741163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9154F3" w14:textId="77777777" w:rsidR="000F0795" w:rsidRDefault="000F0795" w:rsidP="009864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671D3"/>
    <w:multiLevelType w:val="hybridMultilevel"/>
    <w:tmpl w:val="B0A2B31A"/>
    <w:lvl w:ilvl="0" w:tplc="8EF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31077DF"/>
    <w:multiLevelType w:val="hybridMultilevel"/>
    <w:tmpl w:val="6EB462F8"/>
    <w:lvl w:ilvl="0" w:tplc="67B885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8F195D"/>
    <w:multiLevelType w:val="multilevel"/>
    <w:tmpl w:val="78FE4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193483">
    <w:abstractNumId w:val="1"/>
  </w:num>
  <w:num w:numId="2" w16cid:durableId="1230337561">
    <w:abstractNumId w:val="0"/>
  </w:num>
  <w:num w:numId="3" w16cid:durableId="11541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86"/>
    <w:rsid w:val="00032C86"/>
    <w:rsid w:val="00050131"/>
    <w:rsid w:val="00050EEC"/>
    <w:rsid w:val="00057376"/>
    <w:rsid w:val="00060458"/>
    <w:rsid w:val="000613DF"/>
    <w:rsid w:val="00094EE4"/>
    <w:rsid w:val="000B0FC9"/>
    <w:rsid w:val="000C2F82"/>
    <w:rsid w:val="000F0795"/>
    <w:rsid w:val="0010022E"/>
    <w:rsid w:val="001404B5"/>
    <w:rsid w:val="00176481"/>
    <w:rsid w:val="001779B7"/>
    <w:rsid w:val="00195D3B"/>
    <w:rsid w:val="001A18B1"/>
    <w:rsid w:val="001B07D4"/>
    <w:rsid w:val="001C2092"/>
    <w:rsid w:val="001C336B"/>
    <w:rsid w:val="001C5029"/>
    <w:rsid w:val="001F54D7"/>
    <w:rsid w:val="002009C2"/>
    <w:rsid w:val="0021363F"/>
    <w:rsid w:val="00224C2D"/>
    <w:rsid w:val="00235528"/>
    <w:rsid w:val="00237DE9"/>
    <w:rsid w:val="00267D18"/>
    <w:rsid w:val="00280623"/>
    <w:rsid w:val="0028675D"/>
    <w:rsid w:val="002973E7"/>
    <w:rsid w:val="002B62DA"/>
    <w:rsid w:val="002C156D"/>
    <w:rsid w:val="002C3EDF"/>
    <w:rsid w:val="00314CE6"/>
    <w:rsid w:val="00317D2B"/>
    <w:rsid w:val="0032144F"/>
    <w:rsid w:val="003355B9"/>
    <w:rsid w:val="0034296B"/>
    <w:rsid w:val="00365693"/>
    <w:rsid w:val="00370CC3"/>
    <w:rsid w:val="00392B7D"/>
    <w:rsid w:val="003A6030"/>
    <w:rsid w:val="003C60B6"/>
    <w:rsid w:val="003E5D2F"/>
    <w:rsid w:val="00445D35"/>
    <w:rsid w:val="00470684"/>
    <w:rsid w:val="00472D3D"/>
    <w:rsid w:val="0047783A"/>
    <w:rsid w:val="004E5F1C"/>
    <w:rsid w:val="004F6102"/>
    <w:rsid w:val="004F635F"/>
    <w:rsid w:val="00523BD0"/>
    <w:rsid w:val="00525B00"/>
    <w:rsid w:val="00540C34"/>
    <w:rsid w:val="00543591"/>
    <w:rsid w:val="00550CA2"/>
    <w:rsid w:val="005515B5"/>
    <w:rsid w:val="00557443"/>
    <w:rsid w:val="00582B49"/>
    <w:rsid w:val="00590E98"/>
    <w:rsid w:val="005A1DAD"/>
    <w:rsid w:val="005B7753"/>
    <w:rsid w:val="00605A2E"/>
    <w:rsid w:val="00610727"/>
    <w:rsid w:val="006245C3"/>
    <w:rsid w:val="00667486"/>
    <w:rsid w:val="006B71CE"/>
    <w:rsid w:val="006D21A1"/>
    <w:rsid w:val="006E5B9D"/>
    <w:rsid w:val="00723B0A"/>
    <w:rsid w:val="00724B97"/>
    <w:rsid w:val="007312F6"/>
    <w:rsid w:val="00754E9D"/>
    <w:rsid w:val="007846D4"/>
    <w:rsid w:val="00785C6D"/>
    <w:rsid w:val="007A55B1"/>
    <w:rsid w:val="007B39F9"/>
    <w:rsid w:val="007B4FD2"/>
    <w:rsid w:val="007D1098"/>
    <w:rsid w:val="007E3ECB"/>
    <w:rsid w:val="007E4F10"/>
    <w:rsid w:val="007F07BD"/>
    <w:rsid w:val="00806280"/>
    <w:rsid w:val="008064D7"/>
    <w:rsid w:val="008223B1"/>
    <w:rsid w:val="0082437A"/>
    <w:rsid w:val="00833BE3"/>
    <w:rsid w:val="00836ED3"/>
    <w:rsid w:val="00842060"/>
    <w:rsid w:val="008618FD"/>
    <w:rsid w:val="008660E2"/>
    <w:rsid w:val="008665E1"/>
    <w:rsid w:val="00867F9F"/>
    <w:rsid w:val="00883682"/>
    <w:rsid w:val="008871E8"/>
    <w:rsid w:val="00895302"/>
    <w:rsid w:val="008E5157"/>
    <w:rsid w:val="008F285E"/>
    <w:rsid w:val="008F7562"/>
    <w:rsid w:val="008F75FC"/>
    <w:rsid w:val="00906BD3"/>
    <w:rsid w:val="009302D6"/>
    <w:rsid w:val="00934F1A"/>
    <w:rsid w:val="009605E3"/>
    <w:rsid w:val="00986467"/>
    <w:rsid w:val="009C192E"/>
    <w:rsid w:val="009C2830"/>
    <w:rsid w:val="009C3251"/>
    <w:rsid w:val="009F52D1"/>
    <w:rsid w:val="00A020CE"/>
    <w:rsid w:val="00A0245A"/>
    <w:rsid w:val="00A10910"/>
    <w:rsid w:val="00A11522"/>
    <w:rsid w:val="00A31427"/>
    <w:rsid w:val="00A42964"/>
    <w:rsid w:val="00A451EA"/>
    <w:rsid w:val="00A70B60"/>
    <w:rsid w:val="00A91141"/>
    <w:rsid w:val="00AC7D80"/>
    <w:rsid w:val="00AF7F37"/>
    <w:rsid w:val="00B17E80"/>
    <w:rsid w:val="00B249E0"/>
    <w:rsid w:val="00B30AC9"/>
    <w:rsid w:val="00B454E7"/>
    <w:rsid w:val="00B644DB"/>
    <w:rsid w:val="00B6793A"/>
    <w:rsid w:val="00B97757"/>
    <w:rsid w:val="00B97D7D"/>
    <w:rsid w:val="00BB6340"/>
    <w:rsid w:val="00BD17E6"/>
    <w:rsid w:val="00BD6AC4"/>
    <w:rsid w:val="00BF6957"/>
    <w:rsid w:val="00C0667D"/>
    <w:rsid w:val="00C06EA3"/>
    <w:rsid w:val="00C506FD"/>
    <w:rsid w:val="00C560A8"/>
    <w:rsid w:val="00C70A74"/>
    <w:rsid w:val="00CA5740"/>
    <w:rsid w:val="00CD730C"/>
    <w:rsid w:val="00CE14B9"/>
    <w:rsid w:val="00D11BA4"/>
    <w:rsid w:val="00D15BE3"/>
    <w:rsid w:val="00D70096"/>
    <w:rsid w:val="00DA6AB9"/>
    <w:rsid w:val="00DA7A5E"/>
    <w:rsid w:val="00DB7BDC"/>
    <w:rsid w:val="00DB7CB1"/>
    <w:rsid w:val="00DC142B"/>
    <w:rsid w:val="00DD01CD"/>
    <w:rsid w:val="00DD1C75"/>
    <w:rsid w:val="00DE676C"/>
    <w:rsid w:val="00DF4191"/>
    <w:rsid w:val="00DF758E"/>
    <w:rsid w:val="00E00975"/>
    <w:rsid w:val="00E030A7"/>
    <w:rsid w:val="00E16633"/>
    <w:rsid w:val="00E204AD"/>
    <w:rsid w:val="00E702D6"/>
    <w:rsid w:val="00E87421"/>
    <w:rsid w:val="00EC7F32"/>
    <w:rsid w:val="00EE2EC0"/>
    <w:rsid w:val="00EF0C67"/>
    <w:rsid w:val="00F05A68"/>
    <w:rsid w:val="00F128C8"/>
    <w:rsid w:val="00F15647"/>
    <w:rsid w:val="00F25439"/>
    <w:rsid w:val="00F25D35"/>
    <w:rsid w:val="00F4783A"/>
    <w:rsid w:val="00F5798C"/>
    <w:rsid w:val="00FC71A6"/>
    <w:rsid w:val="00FD5E89"/>
    <w:rsid w:val="162C5942"/>
    <w:rsid w:val="188CFAE1"/>
    <w:rsid w:val="19089BC5"/>
    <w:rsid w:val="5B8AD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6FB17"/>
  <w15:docId w15:val="{4F5146CF-49C6-493F-B33A-1A15056A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9E0"/>
    <w:pPr>
      <w:widowControl w:val="0"/>
    </w:pPr>
    <w:rPr>
      <w:rFonts w:ascii="CG Times" w:hAnsi="CG Time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249E0"/>
    <w:rPr>
      <w:sz w:val="24"/>
    </w:rPr>
  </w:style>
  <w:style w:type="character" w:styleId="EndnoteReference">
    <w:name w:val="endnote reference"/>
    <w:basedOn w:val="DefaultParagraphFont"/>
    <w:semiHidden/>
    <w:rsid w:val="00B249E0"/>
    <w:rPr>
      <w:vertAlign w:val="superscript"/>
    </w:rPr>
  </w:style>
  <w:style w:type="paragraph" w:styleId="FootnoteText">
    <w:name w:val="footnote text"/>
    <w:basedOn w:val="Normal"/>
    <w:semiHidden/>
    <w:rsid w:val="00B249E0"/>
    <w:rPr>
      <w:sz w:val="24"/>
    </w:rPr>
  </w:style>
  <w:style w:type="character" w:styleId="FootnoteReference">
    <w:name w:val="footnote reference"/>
    <w:basedOn w:val="DefaultParagraphFont"/>
    <w:semiHidden/>
    <w:rsid w:val="00B249E0"/>
    <w:rPr>
      <w:vertAlign w:val="superscript"/>
    </w:rPr>
  </w:style>
  <w:style w:type="paragraph" w:styleId="TOC1">
    <w:name w:val="toc 1"/>
    <w:basedOn w:val="Normal"/>
    <w:next w:val="Normal"/>
    <w:semiHidden/>
    <w:rsid w:val="00B249E0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B249E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B249E0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B249E0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B249E0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B249E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B249E0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B249E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B249E0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B249E0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49E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B249E0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B249E0"/>
    <w:rPr>
      <w:sz w:val="24"/>
    </w:rPr>
  </w:style>
  <w:style w:type="character" w:customStyle="1" w:styleId="EquationCaption">
    <w:name w:val="_Equation Caption"/>
    <w:rsid w:val="00B249E0"/>
  </w:style>
  <w:style w:type="paragraph" w:styleId="Title">
    <w:name w:val="Title"/>
    <w:basedOn w:val="Normal"/>
    <w:qFormat/>
    <w:rsid w:val="00B249E0"/>
    <w:pPr>
      <w:tabs>
        <w:tab w:val="center" w:pos="5377"/>
      </w:tabs>
      <w:suppressAutoHyphens/>
      <w:jc w:val="center"/>
    </w:pPr>
    <w:rPr>
      <w:b/>
      <w:spacing w:val="-3"/>
      <w:sz w:val="24"/>
    </w:rPr>
  </w:style>
  <w:style w:type="paragraph" w:styleId="BalloonText">
    <w:name w:val="Balloon Text"/>
    <w:basedOn w:val="Normal"/>
    <w:semiHidden/>
    <w:rsid w:val="00032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0E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0EE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D6A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E4F10"/>
    <w:rPr>
      <w:color w:val="0000FF"/>
      <w:u w:val="single"/>
    </w:rPr>
  </w:style>
  <w:style w:type="character" w:styleId="PageNumber">
    <w:name w:val="page number"/>
    <w:basedOn w:val="DefaultParagraphFont"/>
    <w:rsid w:val="003C60B6"/>
  </w:style>
  <w:style w:type="character" w:styleId="UnresolvedMention">
    <w:name w:val="Unresolved Mention"/>
    <w:basedOn w:val="DefaultParagraphFont"/>
    <w:uiPriority w:val="99"/>
    <w:semiHidden/>
    <w:unhideWhenUsed/>
    <w:rsid w:val="00E20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cieng-gradschool@glasgow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0083AC74D2E4590B8524DD7021A9B" ma:contentTypeVersion="19" ma:contentTypeDescription="Create a new document." ma:contentTypeScope="" ma:versionID="2d436c74bb410b62e6f07867b036e34e">
  <xsd:schema xmlns:xsd="http://www.w3.org/2001/XMLSchema" xmlns:xs="http://www.w3.org/2001/XMLSchema" xmlns:p="http://schemas.microsoft.com/office/2006/metadata/properties" xmlns:ns2="1ab7be79-c801-4e96-acf6-c65ea3e7b6d8" xmlns:ns3="27c7aaf3-e526-47b6-9e6a-014ac67d4cb7" targetNamespace="http://schemas.microsoft.com/office/2006/metadata/properties" ma:root="true" ma:fieldsID="0e606c08129d24fd680ced400d075773" ns2:_="" ns3:_="">
    <xsd:import namespace="1ab7be79-c801-4e96-acf6-c65ea3e7b6d8"/>
    <xsd:import namespace="27c7aaf3-e526-47b6-9e6a-014ac67d4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be79-c801-4e96-acf6-c65ea3e7b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7aaf3-e526-47b6-9e6a-014ac67d4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47a2d7-92dc-456b-bd26-737a0bda1fd7}" ma:internalName="TaxCatchAll" ma:showField="CatchAllData" ma:web="27c7aaf3-e526-47b6-9e6a-014ac67d4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7be79-c801-4e96-acf6-c65ea3e7b6d8">
      <Terms xmlns="http://schemas.microsoft.com/office/infopath/2007/PartnerControls"/>
    </lcf76f155ced4ddcb4097134ff3c332f>
    <TaxCatchAll xmlns="27c7aaf3-e526-47b6-9e6a-014ac67d4cb7" xsi:nil="true"/>
  </documentManagement>
</p:properties>
</file>

<file path=customXml/itemProps1.xml><?xml version="1.0" encoding="utf-8"?>
<ds:datastoreItem xmlns:ds="http://schemas.openxmlformats.org/officeDocument/2006/customXml" ds:itemID="{1A5B68C5-148E-447A-A0BF-6D2228B24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DA1F9C-70C8-463E-9881-AA9F7C821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7be79-c801-4e96-acf6-c65ea3e7b6d8"/>
    <ds:schemaRef ds:uri="27c7aaf3-e526-47b6-9e6a-014ac67d4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E2CE7-08E0-4178-A2B4-1372BF00DB35}">
  <ds:schemaRefs>
    <ds:schemaRef ds:uri="http://schemas.microsoft.com/office/2006/metadata/properties"/>
    <ds:schemaRef ds:uri="http://schemas.microsoft.com/office/infopath/2007/PartnerControls"/>
    <ds:schemaRef ds:uri="1ab7be79-c801-4e96-acf6-c65ea3e7b6d8"/>
    <ds:schemaRef ds:uri="27c7aaf3-e526-47b6-9e6a-014ac67d4c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744</Characters>
  <Application>Microsoft Office Word</Application>
  <DocSecurity>0</DocSecurity>
  <Lines>6</Lines>
  <Paragraphs>1</Paragraphs>
  <ScaleCrop>false</ScaleCrop>
  <Company>Carnegie Trust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CARNEGIE TRUST FOR THE UNIVERSITIES OF SCOTLAND</dc:title>
  <dc:creator>user1</dc:creator>
  <cp:lastModifiedBy>Heather Lambie</cp:lastModifiedBy>
  <cp:revision>2</cp:revision>
  <cp:lastPrinted>2013-05-16T09:15:00Z</cp:lastPrinted>
  <dcterms:created xsi:type="dcterms:W3CDTF">2026-05-14T09:44:00Z</dcterms:created>
  <dcterms:modified xsi:type="dcterms:W3CDTF">2026-05-14T09:44:00Z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0x01010036D0083AC74D2E4590B8524DD7021A9B</vt:lpwstr>
  </property>
  <property fmtid="{D5CDD505-2E9C-101B-9397-08002B2CF9AE}" pid="3" name="GrammarlyDocumentId">
    <vt:lpwstr>26e3346c1d36b541fb8b22cc76dd3f6fbc659f28edc17d0e6eeb330d9269e8fa</vt:lpwstr>
  </property>
  <property fmtid="{D5CDD505-2E9C-101B-9397-08002B2CF9AE}" pid="4" name="MediaServiceImageTags">
    <vt:lpwstr/>
  </property>
</Properties>
</file>