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C3CA5" w14:textId="0CD691EC" w:rsidR="00D21DB4" w:rsidRPr="006738A7" w:rsidRDefault="005503B3" w:rsidP="005503B3">
      <w:pPr>
        <w:pStyle w:val="Heading1"/>
        <w:rPr>
          <w:rFonts w:asciiTheme="minorBidi" w:hAnsiTheme="minorBidi" w:cstheme="minorBidi"/>
        </w:rPr>
      </w:pPr>
      <w:r w:rsidRPr="006738A7">
        <w:rPr>
          <w:rFonts w:asciiTheme="minorBidi" w:hAnsiTheme="minorBidi" w:cstheme="minorBidi"/>
        </w:rPr>
        <w:t>Recording a</w:t>
      </w:r>
      <w:r w:rsidR="004C0DF8">
        <w:rPr>
          <w:rFonts w:asciiTheme="minorBidi" w:hAnsiTheme="minorBidi" w:cstheme="minorBidi"/>
        </w:rPr>
        <w:t xml:space="preserve"> Keeping In Touch</w:t>
      </w:r>
      <w:r w:rsidRPr="006738A7">
        <w:rPr>
          <w:rFonts w:asciiTheme="minorBidi" w:hAnsiTheme="minorBidi" w:cstheme="minorBidi"/>
        </w:rPr>
        <w:t xml:space="preserve"> </w:t>
      </w:r>
      <w:r w:rsidR="004C0DF8">
        <w:rPr>
          <w:rFonts w:asciiTheme="minorBidi" w:hAnsiTheme="minorBidi" w:cstheme="minorBidi"/>
        </w:rPr>
        <w:t>(</w:t>
      </w:r>
      <w:r w:rsidRPr="006738A7">
        <w:rPr>
          <w:rFonts w:asciiTheme="minorBidi" w:hAnsiTheme="minorBidi" w:cstheme="minorBidi"/>
        </w:rPr>
        <w:t>KIT</w:t>
      </w:r>
      <w:r w:rsidR="004C0DF8">
        <w:rPr>
          <w:rFonts w:asciiTheme="minorBidi" w:hAnsiTheme="minorBidi" w:cstheme="minorBidi"/>
        </w:rPr>
        <w:t>)</w:t>
      </w:r>
      <w:r w:rsidRPr="006738A7">
        <w:rPr>
          <w:rFonts w:asciiTheme="minorBidi" w:hAnsiTheme="minorBidi" w:cstheme="minorBidi"/>
        </w:rPr>
        <w:t xml:space="preserve"> </w:t>
      </w:r>
      <w:r w:rsidR="009142E7">
        <w:rPr>
          <w:rFonts w:asciiTheme="minorBidi" w:hAnsiTheme="minorBidi" w:cstheme="minorBidi"/>
        </w:rPr>
        <w:t>d</w:t>
      </w:r>
      <w:r w:rsidRPr="006738A7">
        <w:rPr>
          <w:rFonts w:asciiTheme="minorBidi" w:hAnsiTheme="minorBidi" w:cstheme="minorBidi"/>
        </w:rPr>
        <w:t>ay</w:t>
      </w:r>
    </w:p>
    <w:p w14:paraId="01B06BDF" w14:textId="77777777" w:rsidR="005503B3" w:rsidRDefault="005503B3"/>
    <w:p w14:paraId="533FF2A1" w14:textId="48175481" w:rsidR="005503B3" w:rsidRPr="0041691D" w:rsidRDefault="005503B3" w:rsidP="005503B3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  <w:bCs/>
        </w:rPr>
      </w:pPr>
      <w:r w:rsidRPr="0041691D">
        <w:rPr>
          <w:rFonts w:ascii="Arial" w:hAnsi="Arial" w:cs="Arial"/>
          <w:bCs/>
        </w:rPr>
        <w:t>Log</w:t>
      </w:r>
      <w:r w:rsidR="004C0DF8">
        <w:rPr>
          <w:rFonts w:ascii="Arial" w:hAnsi="Arial" w:cs="Arial"/>
          <w:bCs/>
        </w:rPr>
        <w:t xml:space="preserve"> </w:t>
      </w:r>
      <w:r w:rsidRPr="0041691D">
        <w:rPr>
          <w:rFonts w:ascii="Arial" w:hAnsi="Arial" w:cs="Arial"/>
          <w:bCs/>
        </w:rPr>
        <w:t xml:space="preserve">in to </w:t>
      </w:r>
      <w:hyperlink r:id="rId5" w:history="1">
        <w:r w:rsidRPr="001D6D03">
          <w:rPr>
            <w:rStyle w:val="Hyperlink"/>
            <w:rFonts w:ascii="Arial" w:hAnsi="Arial" w:cs="Arial"/>
            <w:bCs/>
          </w:rPr>
          <w:t>Core Portal</w:t>
        </w:r>
      </w:hyperlink>
      <w:r w:rsidRPr="0041691D">
        <w:rPr>
          <w:rFonts w:ascii="Arial" w:hAnsi="Arial" w:cs="Arial"/>
          <w:bCs/>
        </w:rPr>
        <w:t xml:space="preserve"> using your GUID and password</w:t>
      </w:r>
      <w:r w:rsidR="00A77968">
        <w:rPr>
          <w:rFonts w:ascii="Arial" w:hAnsi="Arial" w:cs="Arial"/>
          <w:bCs/>
        </w:rPr>
        <w:t>.</w:t>
      </w:r>
    </w:p>
    <w:p w14:paraId="1951B059" w14:textId="54E5FB24" w:rsidR="005503B3" w:rsidRPr="005503B3" w:rsidRDefault="005503B3" w:rsidP="005503B3">
      <w:pPr>
        <w:pStyle w:val="ListParagraph"/>
        <w:numPr>
          <w:ilvl w:val="0"/>
          <w:numId w:val="1"/>
        </w:numPr>
        <w:spacing w:after="200" w:line="276" w:lineRule="auto"/>
        <w:rPr>
          <w:rFonts w:ascii="Arial" w:hAnsi="Arial" w:cs="Arial"/>
          <w:bCs/>
        </w:rPr>
      </w:pPr>
      <w:r w:rsidRPr="005503B3">
        <w:rPr>
          <w:rFonts w:ascii="Arial" w:hAnsi="Arial" w:cs="Arial"/>
        </w:rPr>
        <w:t xml:space="preserve">Click on the dropdown navigation menu at the top left of the screen and select ‘Manager </w:t>
      </w:r>
      <w:r w:rsidR="001D6D03">
        <w:rPr>
          <w:rFonts w:ascii="Arial" w:hAnsi="Arial" w:cs="Arial"/>
        </w:rPr>
        <w:t>Dashboard</w:t>
      </w:r>
      <w:r w:rsidRPr="005503B3">
        <w:rPr>
          <w:rFonts w:ascii="Arial" w:hAnsi="Arial" w:cs="Arial"/>
        </w:rPr>
        <w:t xml:space="preserve">’. When the Manager Dashboard loads, select </w:t>
      </w:r>
      <w:r>
        <w:rPr>
          <w:rFonts w:ascii="Arial" w:hAnsi="Arial" w:cs="Arial"/>
        </w:rPr>
        <w:t>‘Manager/Staff Requests’ on the left side of the screen and then ‘Create Request’ in the Manager Requests widget.</w:t>
      </w:r>
    </w:p>
    <w:p w14:paraId="4247C1FE" w14:textId="7A418432" w:rsidR="005503B3" w:rsidRDefault="005503B3" w:rsidP="005503B3">
      <w:pPr>
        <w:spacing w:after="200" w:line="276" w:lineRule="auto"/>
        <w:rPr>
          <w:rFonts w:ascii="Arial" w:hAnsi="Arial" w:cs="Arial"/>
          <w:bCs/>
        </w:rPr>
      </w:pPr>
      <w:r w:rsidRPr="005503B3">
        <w:rPr>
          <w:rFonts w:ascii="Arial" w:hAnsi="Arial" w:cs="Arial"/>
          <w:bCs/>
          <w:noProof/>
        </w:rPr>
        <w:drawing>
          <wp:inline distT="0" distB="0" distL="0" distR="0" wp14:anchorId="3E797404" wp14:editId="3D167557">
            <wp:extent cx="5731510" cy="1935480"/>
            <wp:effectExtent l="0" t="0" r="2540" b="7620"/>
            <wp:docPr id="19921920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19209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F2D95" w14:textId="77777777" w:rsidR="005503B3" w:rsidRDefault="005503B3" w:rsidP="005503B3">
      <w:pPr>
        <w:spacing w:after="200" w:line="276" w:lineRule="auto"/>
        <w:rPr>
          <w:rFonts w:ascii="Arial" w:hAnsi="Arial" w:cs="Arial"/>
          <w:bCs/>
        </w:rPr>
      </w:pPr>
    </w:p>
    <w:p w14:paraId="171D74D5" w14:textId="7475E573" w:rsidR="005503B3" w:rsidRPr="005503B3" w:rsidRDefault="005503B3" w:rsidP="005503B3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Cs/>
        </w:rPr>
      </w:pPr>
      <w:r w:rsidRPr="005503B3">
        <w:rPr>
          <w:rFonts w:ascii="Arial" w:hAnsi="Arial" w:cs="Arial"/>
          <w:bCs/>
        </w:rPr>
        <w:t xml:space="preserve">In the Create Request screen, start to type the colleagues name in the ‘Employee’ section, </w:t>
      </w:r>
      <w:r w:rsidR="000458F8">
        <w:rPr>
          <w:rFonts w:ascii="Arial" w:hAnsi="Arial" w:cs="Arial"/>
          <w:bCs/>
        </w:rPr>
        <w:t>the system</w:t>
      </w:r>
      <w:r w:rsidRPr="005503B3">
        <w:rPr>
          <w:rFonts w:ascii="Arial" w:hAnsi="Arial" w:cs="Arial"/>
          <w:bCs/>
        </w:rPr>
        <w:t xml:space="preserve"> will start to filter and populate options for you; select the correct colleague and press tab</w:t>
      </w:r>
      <w:r w:rsidR="000458F8">
        <w:rPr>
          <w:rFonts w:ascii="Arial" w:hAnsi="Arial" w:cs="Arial"/>
          <w:bCs/>
        </w:rPr>
        <w:t xml:space="preserve"> on your keyboard</w:t>
      </w:r>
      <w:r w:rsidRPr="005503B3">
        <w:rPr>
          <w:rFonts w:ascii="Arial" w:hAnsi="Arial" w:cs="Arial"/>
          <w:bCs/>
        </w:rPr>
        <w:t xml:space="preserve">, the system will then auto populate the employee number and Job Title. </w:t>
      </w:r>
      <w:r w:rsidRPr="005503B3">
        <w:rPr>
          <w:rFonts w:ascii="Arial" w:hAnsi="Arial" w:cs="Arial"/>
          <w:b/>
          <w:i/>
          <w:iCs/>
        </w:rPr>
        <w:t>If the employee has more than one appointment, please ensure you have selected the correct one.</w:t>
      </w:r>
    </w:p>
    <w:p w14:paraId="313D24C8" w14:textId="1AE41BB7" w:rsidR="005503B3" w:rsidRDefault="005503B3" w:rsidP="005503B3">
      <w:pPr>
        <w:spacing w:after="200"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0E4F8D64" wp14:editId="5EC63FD7">
            <wp:extent cx="5724525" cy="2381250"/>
            <wp:effectExtent l="0" t="0" r="9525" b="0"/>
            <wp:docPr id="8152177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5B94E" w14:textId="77777777" w:rsidR="005503B3" w:rsidRDefault="005503B3" w:rsidP="005503B3">
      <w:pPr>
        <w:spacing w:after="200" w:line="276" w:lineRule="auto"/>
        <w:rPr>
          <w:rFonts w:ascii="Arial" w:hAnsi="Arial" w:cs="Arial"/>
          <w:bCs/>
        </w:rPr>
      </w:pPr>
    </w:p>
    <w:p w14:paraId="5E19D8FC" w14:textId="77777777" w:rsidR="005503B3" w:rsidRDefault="005503B3" w:rsidP="005503B3">
      <w:pPr>
        <w:spacing w:after="200" w:line="276" w:lineRule="auto"/>
        <w:rPr>
          <w:rFonts w:ascii="Arial" w:hAnsi="Arial" w:cs="Arial"/>
          <w:bCs/>
        </w:rPr>
      </w:pPr>
    </w:p>
    <w:p w14:paraId="1F27A1C9" w14:textId="0760BA52" w:rsidR="005503B3" w:rsidRDefault="005503B3" w:rsidP="005503B3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Select the ‘Request Type’ – “Keeping in touch days”. This will then open more options below.</w:t>
      </w:r>
    </w:p>
    <w:p w14:paraId="0851BCB8" w14:textId="35D26BB2" w:rsidR="00A77968" w:rsidRDefault="00A77968" w:rsidP="006738A7">
      <w:pPr>
        <w:spacing w:after="200"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669A13A0" wp14:editId="37666960">
            <wp:extent cx="5724525" cy="2381250"/>
            <wp:effectExtent l="0" t="0" r="9525" b="0"/>
            <wp:docPr id="7143167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0CB75" w14:textId="77777777" w:rsidR="006738A7" w:rsidRDefault="006738A7" w:rsidP="006738A7">
      <w:pPr>
        <w:spacing w:after="200" w:line="276" w:lineRule="auto"/>
        <w:rPr>
          <w:rFonts w:ascii="Arial" w:hAnsi="Arial" w:cs="Arial"/>
          <w:bCs/>
        </w:rPr>
      </w:pPr>
    </w:p>
    <w:p w14:paraId="299DE143" w14:textId="4173A730" w:rsidR="00A77968" w:rsidRDefault="00A77968" w:rsidP="00A77968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 the ‘Request Details’ section, add the details of the KIT day.</w:t>
      </w:r>
    </w:p>
    <w:p w14:paraId="52C05CCF" w14:textId="371C8F17" w:rsidR="00A77968" w:rsidRDefault="00A77968" w:rsidP="00A77968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Record the KIT day number, 1 being the first day used. </w:t>
      </w:r>
      <w:r>
        <w:rPr>
          <w:rFonts w:ascii="Arial" w:hAnsi="Arial" w:cs="Arial"/>
          <w:b/>
          <w:i/>
          <w:iCs/>
        </w:rPr>
        <w:t xml:space="preserve">Please keep a note of the days used as the next day you add should be 2 then 3, </w:t>
      </w:r>
      <w:r w:rsidR="004C0DF8">
        <w:rPr>
          <w:rFonts w:ascii="Arial" w:hAnsi="Arial" w:cs="Arial"/>
          <w:b/>
          <w:i/>
          <w:iCs/>
        </w:rPr>
        <w:t>until a maximum of 10 days</w:t>
      </w:r>
      <w:r>
        <w:rPr>
          <w:rFonts w:ascii="Arial" w:hAnsi="Arial" w:cs="Arial"/>
          <w:b/>
          <w:i/>
          <w:iCs/>
        </w:rPr>
        <w:t>.</w:t>
      </w:r>
    </w:p>
    <w:p w14:paraId="1784608D" w14:textId="0AB3F984" w:rsidR="00A77968" w:rsidRDefault="00A77968" w:rsidP="00A77968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Always include the </w:t>
      </w:r>
      <w:r w:rsidR="004C0DF8">
        <w:rPr>
          <w:rFonts w:ascii="Arial" w:hAnsi="Arial" w:cs="Arial"/>
          <w:bCs/>
        </w:rPr>
        <w:t xml:space="preserve">number </w:t>
      </w:r>
      <w:r>
        <w:rPr>
          <w:rFonts w:ascii="Arial" w:hAnsi="Arial" w:cs="Arial"/>
          <w:bCs/>
        </w:rPr>
        <w:t>hours worked</w:t>
      </w:r>
      <w:r w:rsidR="004C0DF8">
        <w:rPr>
          <w:rFonts w:ascii="Arial" w:hAnsi="Arial" w:cs="Arial"/>
          <w:bCs/>
        </w:rPr>
        <w:t xml:space="preserve"> – this level of detail is used to ensure correct payment is made to the colleague.</w:t>
      </w:r>
    </w:p>
    <w:p w14:paraId="13DDA1C5" w14:textId="6F73C9F3" w:rsidR="006738A7" w:rsidRDefault="004C0DF8" w:rsidP="00A77968">
      <w:pPr>
        <w:pStyle w:val="ListParagraph"/>
        <w:numPr>
          <w:ilvl w:val="0"/>
          <w:numId w:val="2"/>
        </w:numPr>
        <w:spacing w:after="200"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Press </w:t>
      </w:r>
      <w:r w:rsidR="006738A7">
        <w:rPr>
          <w:rFonts w:ascii="Arial" w:hAnsi="Arial" w:cs="Arial"/>
          <w:bCs/>
        </w:rPr>
        <w:t xml:space="preserve">Save and then Submit </w:t>
      </w:r>
      <w:r>
        <w:rPr>
          <w:rFonts w:ascii="Arial" w:hAnsi="Arial" w:cs="Arial"/>
          <w:bCs/>
        </w:rPr>
        <w:t>in</w:t>
      </w:r>
      <w:r w:rsidR="006738A7">
        <w:rPr>
          <w:rFonts w:ascii="Arial" w:hAnsi="Arial" w:cs="Arial"/>
          <w:bCs/>
        </w:rPr>
        <w:t xml:space="preserve"> the bottom </w:t>
      </w:r>
      <w:r>
        <w:rPr>
          <w:rFonts w:ascii="Arial" w:hAnsi="Arial" w:cs="Arial"/>
          <w:bCs/>
        </w:rPr>
        <w:t xml:space="preserve">right corner </w:t>
      </w:r>
      <w:r w:rsidR="006738A7">
        <w:rPr>
          <w:rFonts w:ascii="Arial" w:hAnsi="Arial" w:cs="Arial"/>
          <w:bCs/>
        </w:rPr>
        <w:t>of the page.</w:t>
      </w:r>
    </w:p>
    <w:p w14:paraId="35026FED" w14:textId="006D3B4C" w:rsidR="00A77968" w:rsidRDefault="006738A7" w:rsidP="00A77968">
      <w:pPr>
        <w:spacing w:after="200"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59A61825" wp14:editId="6086DB92">
            <wp:extent cx="5724525" cy="2724150"/>
            <wp:effectExtent l="0" t="0" r="9525" b="0"/>
            <wp:docPr id="1119400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8CB3D" w14:textId="77777777" w:rsidR="006738A7" w:rsidRDefault="006738A7" w:rsidP="00A77968">
      <w:pPr>
        <w:spacing w:after="200" w:line="276" w:lineRule="auto"/>
        <w:rPr>
          <w:rFonts w:ascii="Arial" w:hAnsi="Arial" w:cs="Arial"/>
          <w:bCs/>
        </w:rPr>
      </w:pPr>
    </w:p>
    <w:p w14:paraId="71F91F5E" w14:textId="10A41237" w:rsidR="006738A7" w:rsidRPr="006738A7" w:rsidRDefault="004C0DF8" w:rsidP="006738A7">
      <w:pPr>
        <w:pStyle w:val="ListParagraph"/>
        <w:numPr>
          <w:ilvl w:val="0"/>
          <w:numId w:val="3"/>
        </w:numPr>
        <w:spacing w:after="200" w:line="276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Once submitted, the request will </w:t>
      </w:r>
      <w:r w:rsidR="006738A7" w:rsidRPr="006738A7">
        <w:rPr>
          <w:rFonts w:ascii="Arial" w:hAnsi="Arial" w:cs="Arial"/>
          <w:bCs/>
        </w:rPr>
        <w:t xml:space="preserve">send a notification directly to payroll </w:t>
      </w:r>
      <w:r>
        <w:rPr>
          <w:rFonts w:ascii="Arial" w:hAnsi="Arial" w:cs="Arial"/>
          <w:bCs/>
        </w:rPr>
        <w:t>for payment to be processed</w:t>
      </w:r>
      <w:r w:rsidR="006738A7" w:rsidRPr="006738A7">
        <w:rPr>
          <w:rFonts w:ascii="Arial" w:hAnsi="Arial" w:cs="Arial"/>
          <w:bCs/>
        </w:rPr>
        <w:t>. A payment will be made</w:t>
      </w:r>
      <w:r>
        <w:rPr>
          <w:rFonts w:ascii="Arial" w:hAnsi="Arial" w:cs="Arial"/>
          <w:bCs/>
        </w:rPr>
        <w:t xml:space="preserve"> directly</w:t>
      </w:r>
      <w:r w:rsidR="006738A7" w:rsidRPr="006738A7">
        <w:rPr>
          <w:rFonts w:ascii="Arial" w:hAnsi="Arial" w:cs="Arial"/>
          <w:bCs/>
        </w:rPr>
        <w:t xml:space="preserve"> to the colleague</w:t>
      </w:r>
      <w:r>
        <w:rPr>
          <w:rFonts w:ascii="Arial" w:hAnsi="Arial" w:cs="Arial"/>
          <w:bCs/>
        </w:rPr>
        <w:t xml:space="preserve"> </w:t>
      </w:r>
      <w:r w:rsidR="006738A7" w:rsidRPr="006738A7">
        <w:rPr>
          <w:rFonts w:ascii="Arial" w:hAnsi="Arial" w:cs="Arial"/>
          <w:bCs/>
        </w:rPr>
        <w:t>however nothing will show in the colleague’s calendar</w:t>
      </w:r>
      <w:r>
        <w:rPr>
          <w:rFonts w:ascii="Arial" w:hAnsi="Arial" w:cs="Arial"/>
          <w:bCs/>
        </w:rPr>
        <w:t xml:space="preserve">. </w:t>
      </w:r>
      <w:r w:rsidR="00F5572D">
        <w:rPr>
          <w:rFonts w:ascii="Arial" w:hAnsi="Arial" w:cs="Arial"/>
          <w:bCs/>
        </w:rPr>
        <w:t xml:space="preserve">Payment is made on the last working day of the month – payroll deadlines will apply therefore payment might be made the following month. </w:t>
      </w:r>
    </w:p>
    <w:sectPr w:rsidR="006738A7" w:rsidRPr="006738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612A8"/>
    <w:multiLevelType w:val="hybridMultilevel"/>
    <w:tmpl w:val="B77A3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B122C5"/>
    <w:multiLevelType w:val="hybridMultilevel"/>
    <w:tmpl w:val="10863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8C3816"/>
    <w:multiLevelType w:val="hybridMultilevel"/>
    <w:tmpl w:val="56E86D50"/>
    <w:lvl w:ilvl="0" w:tplc="08090001">
      <w:numFmt w:val="decimal"/>
      <w:lvlText w:val=""/>
      <w:lvlJc w:val="left"/>
      <w:pPr>
        <w:ind w:left="720" w:hanging="360"/>
      </w:pPr>
      <w:rPr>
        <w:rFonts w:ascii="Symbol" w:hAnsi="Symbol" w:hint="default"/>
        <w:b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106317">
    <w:abstractNumId w:val="2"/>
  </w:num>
  <w:num w:numId="2" w16cid:durableId="676660839">
    <w:abstractNumId w:val="1"/>
  </w:num>
  <w:num w:numId="3" w16cid:durableId="633946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3B3"/>
    <w:rsid w:val="000458F8"/>
    <w:rsid w:val="001D6D03"/>
    <w:rsid w:val="001E7AA1"/>
    <w:rsid w:val="002905AE"/>
    <w:rsid w:val="004C0DF8"/>
    <w:rsid w:val="005503B3"/>
    <w:rsid w:val="0060243D"/>
    <w:rsid w:val="006738A7"/>
    <w:rsid w:val="007B1852"/>
    <w:rsid w:val="009142E7"/>
    <w:rsid w:val="0099590D"/>
    <w:rsid w:val="00A77968"/>
    <w:rsid w:val="00D21DB4"/>
    <w:rsid w:val="00DA1D69"/>
    <w:rsid w:val="00F5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3353C"/>
  <w15:chartTrackingRefBased/>
  <w15:docId w15:val="{84F6F6AF-331E-4E6F-B306-FADAB31E7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03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03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3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3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03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03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03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03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03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03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03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03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03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03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03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03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03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03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03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3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03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03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03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03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03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03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03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03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03B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503B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6D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milngavie.cent.gla.ac.uk/idp/profile/SAML2/Redirect/SSO?execution=e1s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E50B4E84BB304284EBB30D5B27CA76" ma:contentTypeVersion="20" ma:contentTypeDescription="Create a new document." ma:contentTypeScope="" ma:versionID="9ead289ed955b2dca05b2dfc48666131">
  <xsd:schema xmlns:xsd="http://www.w3.org/2001/XMLSchema" xmlns:xs="http://www.w3.org/2001/XMLSchema" xmlns:p="http://schemas.microsoft.com/office/2006/metadata/properties" xmlns:ns2="1be0ecf7-ca09-4d54-bbd0-197e3e2e0bd9" xmlns:ns3="521ac35d-1ef7-4df4-8eb5-759b17f2efbc" targetNamespace="http://schemas.microsoft.com/office/2006/metadata/properties" ma:root="true" ma:fieldsID="706e9cecf060c4a32221a451c4d32395" ns2:_="" ns3:_="">
    <xsd:import namespace="1be0ecf7-ca09-4d54-bbd0-197e3e2e0bd9"/>
    <xsd:import namespace="521ac35d-1ef7-4df4-8eb5-759b17f2ef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FileDescrip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0ecf7-ca09-4d54-bbd0-197e3e2e0b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306b285-ac2c-4225-b56d-e54690cf9c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FileDescription" ma:index="24" nillable="true" ma:displayName="File Description" ma:format="Dropdown" ma:internalName="FileDescription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1ac35d-1ef7-4df4-8eb5-759b17f2efb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e5cf369-abd9-4b48-8cee-3c4ba8b34d89}" ma:internalName="TaxCatchAll" ma:showField="CatchAllData" ma:web="521ac35d-1ef7-4df4-8eb5-759b17f2ef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Description xmlns="1be0ecf7-ca09-4d54-bbd0-197e3e2e0bd9" xsi:nil="true"/>
    <TaxCatchAll xmlns="521ac35d-1ef7-4df4-8eb5-759b17f2efbc" xsi:nil="true"/>
    <lcf76f155ced4ddcb4097134ff3c332f xmlns="1be0ecf7-ca09-4d54-bbd0-197e3e2e0bd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3C13444-C7DE-4543-A70C-5375791660F3}"/>
</file>

<file path=customXml/itemProps2.xml><?xml version="1.0" encoding="utf-8"?>
<ds:datastoreItem xmlns:ds="http://schemas.openxmlformats.org/officeDocument/2006/customXml" ds:itemID="{D53443E7-DC73-4493-B8DB-8884BC394D95}"/>
</file>

<file path=customXml/itemProps3.xml><?xml version="1.0" encoding="utf-8"?>
<ds:datastoreItem xmlns:ds="http://schemas.openxmlformats.org/officeDocument/2006/customXml" ds:itemID="{C3724D6A-7059-4C88-B580-9E5D3FAA8D7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252</Words>
  <Characters>1437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Logue</dc:creator>
  <cp:keywords/>
  <dc:description/>
  <cp:lastModifiedBy>Linsay Gilchrist</cp:lastModifiedBy>
  <cp:revision>2</cp:revision>
  <dcterms:created xsi:type="dcterms:W3CDTF">2026-04-30T10:59:00Z</dcterms:created>
  <dcterms:modified xsi:type="dcterms:W3CDTF">2026-04-30T10:59:00Z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0x010100FBE50B4E84BB304284EBB30D5B27CA76</vt:lpwstr>
  </property>
</Properties>
</file>