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B995" w14:textId="374419E0" w:rsidR="0037736D" w:rsidRPr="00D83719" w:rsidRDefault="000F7F69">
      <w:pPr>
        <w:divId w:val="1399786909"/>
        <w:rPr>
          <w:rFonts w:ascii="Arial" w:eastAsia="Times New Roman" w:hAnsi="Arial" w:cs="Arial"/>
          <w:sz w:val="20"/>
          <w:szCs w:val="20"/>
        </w:rPr>
      </w:pPr>
      <w:r>
        <w:rPr>
          <w:noProof/>
        </w:rPr>
        <w:drawing>
          <wp:anchor distT="0" distB="0" distL="114300" distR="114300" simplePos="0" relativeHeight="251658240" behindDoc="0" locked="0" layoutInCell="1" allowOverlap="1" wp14:anchorId="2B5BB1AF" wp14:editId="016C4447">
            <wp:simplePos x="0" y="0"/>
            <wp:positionH relativeFrom="column">
              <wp:posOffset>-905774</wp:posOffset>
            </wp:positionH>
            <wp:positionV relativeFrom="paragraph">
              <wp:posOffset>-613075</wp:posOffset>
            </wp:positionV>
            <wp:extent cx="1923415" cy="1009015"/>
            <wp:effectExtent l="0" t="0" r="635" b="635"/>
            <wp:wrapNone/>
            <wp:docPr id="474555436"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background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3415"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F17B9D" w14:textId="6BF1D34D" w:rsidR="00D83719" w:rsidRDefault="00D83719">
      <w:pPr>
        <w:divId w:val="1399786909"/>
        <w:rPr>
          <w:rFonts w:ascii="Arial" w:eastAsia="Times New Roman" w:hAnsi="Arial" w:cs="Arial"/>
          <w:sz w:val="22"/>
          <w:szCs w:val="22"/>
        </w:rPr>
      </w:pPr>
    </w:p>
    <w:p w14:paraId="764A8A59" w14:textId="77777777" w:rsidR="00D83719" w:rsidRDefault="00D83719">
      <w:pPr>
        <w:divId w:val="1399786909"/>
        <w:rPr>
          <w:rFonts w:ascii="Arial" w:eastAsia="Times New Roman" w:hAnsi="Arial" w:cs="Arial"/>
          <w:sz w:val="22"/>
          <w:szCs w:val="22"/>
        </w:rPr>
      </w:pPr>
    </w:p>
    <w:p w14:paraId="529BB8FF" w14:textId="24AA72EB" w:rsidR="004B4EDF" w:rsidRPr="00D83719" w:rsidRDefault="004B4EDF">
      <w:pPr>
        <w:divId w:val="1399786909"/>
        <w:rPr>
          <w:rFonts w:ascii="Arial" w:eastAsia="Times New Roman" w:hAnsi="Arial" w:cs="Arial"/>
          <w:b/>
          <w:bCs/>
          <w:sz w:val="28"/>
          <w:szCs w:val="28"/>
        </w:rPr>
      </w:pPr>
      <w:r w:rsidRPr="00D83719">
        <w:rPr>
          <w:rFonts w:ascii="Arial" w:eastAsia="Times New Roman" w:hAnsi="Arial" w:cs="Arial"/>
          <w:b/>
          <w:bCs/>
          <w:sz w:val="28"/>
          <w:szCs w:val="28"/>
        </w:rPr>
        <w:t xml:space="preserve">Head of </w:t>
      </w:r>
      <w:r w:rsidR="006063DA" w:rsidRPr="00D83719">
        <w:rPr>
          <w:rFonts w:ascii="Arial" w:eastAsia="Times New Roman" w:hAnsi="Arial" w:cs="Arial"/>
          <w:b/>
          <w:bCs/>
          <w:sz w:val="28"/>
          <w:szCs w:val="28"/>
        </w:rPr>
        <w:t xml:space="preserve">People &amp; Organisational Development </w:t>
      </w:r>
    </w:p>
    <w:p w14:paraId="3B150267" w14:textId="77777777" w:rsidR="004B4EDF" w:rsidRPr="00D83719" w:rsidRDefault="004B4EDF">
      <w:pPr>
        <w:divId w:val="1544636272"/>
        <w:rPr>
          <w:rFonts w:ascii="Arial" w:eastAsia="Times New Roman" w:hAnsi="Arial" w:cs="Arial"/>
          <w:sz w:val="22"/>
          <w:szCs w:val="22"/>
        </w:rPr>
      </w:pPr>
      <w:r w:rsidRPr="00D83719">
        <w:rPr>
          <w:rFonts w:ascii="Arial" w:eastAsia="Times New Roman" w:hAnsi="Arial" w:cs="Arial"/>
          <w:sz w:val="22"/>
          <w:szCs w:val="22"/>
        </w:rPr>
        <w:t> </w:t>
      </w:r>
    </w:p>
    <w:p w14:paraId="5B58FFD2" w14:textId="47404FA4" w:rsidR="0020763A" w:rsidRPr="00D83719" w:rsidRDefault="00D83719">
      <w:pPr>
        <w:divId w:val="1588491895"/>
        <w:rPr>
          <w:rFonts w:ascii="Arial" w:eastAsia="Times New Roman" w:hAnsi="Arial" w:cs="Arial"/>
          <w:b/>
          <w:bCs/>
          <w:sz w:val="22"/>
          <w:szCs w:val="22"/>
        </w:rPr>
      </w:pPr>
      <w:r w:rsidRPr="00D83719">
        <w:rPr>
          <w:rFonts w:ascii="Arial" w:eastAsia="Times New Roman" w:hAnsi="Arial" w:cs="Arial"/>
          <w:b/>
          <w:bCs/>
          <w:sz w:val="22"/>
          <w:szCs w:val="22"/>
        </w:rPr>
        <w:t xml:space="preserve">GRADE </w:t>
      </w:r>
      <w:r w:rsidR="0020763A" w:rsidRPr="00D83719">
        <w:rPr>
          <w:rFonts w:ascii="Arial" w:eastAsia="Times New Roman" w:hAnsi="Arial" w:cs="Arial"/>
          <w:b/>
          <w:bCs/>
          <w:sz w:val="22"/>
          <w:szCs w:val="22"/>
        </w:rPr>
        <w:t>10</w:t>
      </w:r>
    </w:p>
    <w:p w14:paraId="00793009" w14:textId="79034A09" w:rsidR="4306887D" w:rsidRPr="00D83719" w:rsidRDefault="4306887D" w:rsidP="4306887D">
      <w:pPr>
        <w:rPr>
          <w:rFonts w:ascii="Arial" w:eastAsia="Times New Roman" w:hAnsi="Arial" w:cs="Arial"/>
          <w:b/>
          <w:bCs/>
          <w:sz w:val="22"/>
          <w:szCs w:val="22"/>
        </w:rPr>
      </w:pPr>
    </w:p>
    <w:p w14:paraId="572A93C3" w14:textId="3F4239B8" w:rsidR="47929205" w:rsidRPr="00D83719" w:rsidRDefault="47929205" w:rsidP="4306887D">
      <w:pPr>
        <w:rPr>
          <w:rFonts w:ascii="Arial" w:eastAsiaTheme="minorEastAsia" w:hAnsi="Arial" w:cs="Arial"/>
          <w:b/>
          <w:bCs/>
          <w:sz w:val="22"/>
          <w:szCs w:val="22"/>
        </w:rPr>
      </w:pPr>
      <w:r w:rsidRPr="00D83719">
        <w:rPr>
          <w:rFonts w:ascii="Arial" w:eastAsiaTheme="minorEastAsia" w:hAnsi="Arial" w:cs="Arial"/>
          <w:b/>
          <w:bCs/>
          <w:sz w:val="22"/>
          <w:szCs w:val="22"/>
        </w:rPr>
        <w:t>Context</w:t>
      </w:r>
    </w:p>
    <w:p w14:paraId="5E4F3DC8" w14:textId="1427117A" w:rsidR="4306887D" w:rsidRPr="00D83719" w:rsidRDefault="4306887D" w:rsidP="4306887D">
      <w:pPr>
        <w:rPr>
          <w:rFonts w:ascii="Arial" w:eastAsiaTheme="minorEastAsia" w:hAnsi="Arial" w:cs="Arial"/>
          <w:b/>
          <w:bCs/>
          <w:sz w:val="22"/>
          <w:szCs w:val="22"/>
        </w:rPr>
      </w:pPr>
    </w:p>
    <w:p w14:paraId="448F18FD" w14:textId="1583EBAE" w:rsidR="47929205" w:rsidRPr="00D83719" w:rsidRDefault="47929205" w:rsidP="00A15CAB">
      <w:pPr>
        <w:spacing w:line="276" w:lineRule="auto"/>
        <w:rPr>
          <w:rFonts w:ascii="Arial" w:eastAsiaTheme="minorEastAsia" w:hAnsi="Arial" w:cs="Arial"/>
          <w:sz w:val="22"/>
          <w:szCs w:val="22"/>
        </w:rPr>
      </w:pPr>
      <w:r w:rsidRPr="00D83719">
        <w:rPr>
          <w:rFonts w:ascii="Arial" w:eastAsiaTheme="minorEastAsia" w:hAnsi="Arial" w:cs="Arial"/>
          <w:sz w:val="22"/>
          <w:szCs w:val="22"/>
        </w:rPr>
        <w:t xml:space="preserve">The Strategic Business Partnering function is </w:t>
      </w:r>
      <w:r w:rsidR="34CA011B" w:rsidRPr="00D83719">
        <w:rPr>
          <w:rFonts w:ascii="Arial" w:eastAsiaTheme="minorEastAsia" w:hAnsi="Arial" w:cs="Arial"/>
          <w:sz w:val="22"/>
          <w:szCs w:val="22"/>
        </w:rPr>
        <w:t xml:space="preserve">a </w:t>
      </w:r>
      <w:r w:rsidRPr="00D83719">
        <w:rPr>
          <w:rFonts w:ascii="Arial" w:eastAsiaTheme="minorEastAsia" w:hAnsi="Arial" w:cs="Arial"/>
          <w:sz w:val="22"/>
          <w:szCs w:val="22"/>
        </w:rPr>
        <w:t>key part of the overall People and Organisational Development Directorate. It consists of five teams embedded in the Four Colleges and University Services. The Business Partners are assigned to one of these teams and within these will have a number of Primary units (Schools or University Services Directorates) to support. They contribute to both the College/US wider P&amp;OD work plan and may be involved in projects in other Colleges or across the University.</w:t>
      </w:r>
    </w:p>
    <w:p w14:paraId="69DFC3DA" w14:textId="6BC70663" w:rsidR="4306887D" w:rsidRPr="00D83719" w:rsidRDefault="4306887D" w:rsidP="4306887D">
      <w:pPr>
        <w:rPr>
          <w:rFonts w:ascii="Arial" w:eastAsia="Times New Roman" w:hAnsi="Arial" w:cs="Arial"/>
          <w:b/>
          <w:bCs/>
          <w:sz w:val="22"/>
          <w:szCs w:val="22"/>
        </w:rPr>
      </w:pPr>
    </w:p>
    <w:p w14:paraId="60949CCE" w14:textId="77777777" w:rsidR="004B4EDF" w:rsidRPr="00D83719" w:rsidRDefault="004B4EDF" w:rsidP="00C42A59">
      <w:pPr>
        <w:divId w:val="1498376273"/>
        <w:rPr>
          <w:rFonts w:ascii="Arial" w:eastAsia="Times New Roman" w:hAnsi="Arial" w:cs="Arial"/>
          <w:b/>
          <w:bCs/>
          <w:sz w:val="22"/>
          <w:szCs w:val="22"/>
        </w:rPr>
      </w:pPr>
      <w:r w:rsidRPr="00D83719">
        <w:rPr>
          <w:rFonts w:ascii="Arial" w:eastAsia="Times New Roman" w:hAnsi="Arial" w:cs="Arial"/>
          <w:b/>
          <w:bCs/>
          <w:sz w:val="22"/>
          <w:szCs w:val="22"/>
        </w:rPr>
        <w:t>Job Purpose</w:t>
      </w:r>
    </w:p>
    <w:p w14:paraId="40507F33" w14:textId="77777777" w:rsidR="00C42A59" w:rsidRPr="00D83719" w:rsidRDefault="00C42A59">
      <w:pPr>
        <w:divId w:val="157549284"/>
        <w:rPr>
          <w:rFonts w:ascii="Arial" w:eastAsia="Times New Roman" w:hAnsi="Arial" w:cs="Arial"/>
          <w:sz w:val="22"/>
          <w:szCs w:val="22"/>
        </w:rPr>
      </w:pPr>
    </w:p>
    <w:p w14:paraId="07DF6406" w14:textId="77777777" w:rsidR="00D266C7" w:rsidRPr="00D83719" w:rsidRDefault="00E00D24">
      <w:pPr>
        <w:divId w:val="157549284"/>
        <w:rPr>
          <w:rFonts w:ascii="Arial" w:eastAsia="Times New Roman" w:hAnsi="Arial" w:cs="Arial"/>
          <w:sz w:val="22"/>
          <w:szCs w:val="22"/>
        </w:rPr>
      </w:pPr>
      <w:r w:rsidRPr="00D83719">
        <w:rPr>
          <w:rFonts w:ascii="Arial" w:eastAsia="Times New Roman" w:hAnsi="Arial" w:cs="Arial"/>
          <w:sz w:val="22"/>
          <w:szCs w:val="22"/>
        </w:rPr>
        <w:t xml:space="preserve">The Head of </w:t>
      </w:r>
      <w:r w:rsidR="00D84E79" w:rsidRPr="00D83719">
        <w:rPr>
          <w:rFonts w:ascii="Arial" w:eastAsia="Times New Roman" w:hAnsi="Arial" w:cs="Arial"/>
          <w:sz w:val="22"/>
          <w:szCs w:val="22"/>
        </w:rPr>
        <w:t>People &amp; Organisational Development</w:t>
      </w:r>
      <w:r w:rsidR="00554DCE" w:rsidRPr="00D83719">
        <w:rPr>
          <w:rFonts w:ascii="Arial" w:eastAsia="Times New Roman" w:hAnsi="Arial" w:cs="Arial"/>
          <w:sz w:val="22"/>
          <w:szCs w:val="22"/>
        </w:rPr>
        <w:t xml:space="preserve"> (P&amp;OD)</w:t>
      </w:r>
      <w:r w:rsidRPr="00D83719">
        <w:rPr>
          <w:rFonts w:ascii="Arial" w:eastAsia="Times New Roman" w:hAnsi="Arial" w:cs="Arial"/>
          <w:sz w:val="22"/>
          <w:szCs w:val="22"/>
        </w:rPr>
        <w:t xml:space="preserve"> will provide strategic</w:t>
      </w:r>
      <w:r w:rsidR="00D84E79" w:rsidRPr="00D83719">
        <w:rPr>
          <w:rFonts w:ascii="Arial" w:eastAsia="Times New Roman" w:hAnsi="Arial" w:cs="Arial"/>
          <w:sz w:val="22"/>
          <w:szCs w:val="22"/>
        </w:rPr>
        <w:t xml:space="preserve"> leadership to the College</w:t>
      </w:r>
      <w:r w:rsidRPr="00D83719">
        <w:rPr>
          <w:rFonts w:ascii="Arial" w:eastAsia="Times New Roman" w:hAnsi="Arial" w:cs="Arial"/>
          <w:sz w:val="22"/>
          <w:szCs w:val="22"/>
        </w:rPr>
        <w:t>/University Services</w:t>
      </w:r>
      <w:r w:rsidR="00D84E79" w:rsidRPr="00D83719">
        <w:rPr>
          <w:rFonts w:ascii="Arial" w:eastAsia="Times New Roman" w:hAnsi="Arial" w:cs="Arial"/>
          <w:sz w:val="22"/>
          <w:szCs w:val="22"/>
        </w:rPr>
        <w:t xml:space="preserve"> </w:t>
      </w:r>
      <w:r w:rsidRPr="00D83719">
        <w:rPr>
          <w:rFonts w:ascii="Arial" w:eastAsia="Times New Roman" w:hAnsi="Arial" w:cs="Arial"/>
          <w:sz w:val="22"/>
          <w:szCs w:val="22"/>
        </w:rPr>
        <w:t xml:space="preserve">(US) </w:t>
      </w:r>
      <w:r w:rsidR="00D84E79" w:rsidRPr="00D83719">
        <w:rPr>
          <w:rFonts w:ascii="Arial" w:eastAsia="Times New Roman" w:hAnsi="Arial" w:cs="Arial"/>
          <w:sz w:val="22"/>
          <w:szCs w:val="22"/>
        </w:rPr>
        <w:t>as a fully functioning business partner and an instrumental member of the College</w:t>
      </w:r>
      <w:r w:rsidRPr="00D83719">
        <w:rPr>
          <w:rFonts w:ascii="Arial" w:eastAsia="Times New Roman" w:hAnsi="Arial" w:cs="Arial"/>
          <w:sz w:val="22"/>
          <w:szCs w:val="22"/>
        </w:rPr>
        <w:t>/US</w:t>
      </w:r>
      <w:r w:rsidR="00D84E79" w:rsidRPr="00D83719">
        <w:rPr>
          <w:rFonts w:ascii="Arial" w:eastAsia="Times New Roman" w:hAnsi="Arial" w:cs="Arial"/>
          <w:sz w:val="22"/>
          <w:szCs w:val="22"/>
        </w:rPr>
        <w:t xml:space="preserve"> Management Team in the provision of senior leadership and specialist advice</w:t>
      </w:r>
      <w:r w:rsidR="00D266C7" w:rsidRPr="00D83719">
        <w:rPr>
          <w:rFonts w:ascii="Arial" w:eastAsia="Times New Roman" w:hAnsi="Arial" w:cs="Arial"/>
          <w:sz w:val="22"/>
          <w:szCs w:val="22"/>
        </w:rPr>
        <w:t>.</w:t>
      </w:r>
    </w:p>
    <w:p w14:paraId="2AB8BF01" w14:textId="6F246AA7" w:rsidR="004B4EDF" w:rsidRPr="00D83719" w:rsidRDefault="004B4EDF" w:rsidP="008F7B29">
      <w:pPr>
        <w:pStyle w:val="NoSpacing"/>
        <w:ind w:right="95"/>
        <w:jc w:val="both"/>
        <w:divId w:val="157549284"/>
        <w:rPr>
          <w:rFonts w:ascii="Arial" w:eastAsia="Calibri" w:hAnsi="Arial" w:cs="Arial"/>
          <w:sz w:val="22"/>
          <w:szCs w:val="22"/>
        </w:rPr>
      </w:pPr>
      <w:r w:rsidRPr="00D83719">
        <w:rPr>
          <w:rFonts w:ascii="Arial" w:hAnsi="Arial" w:cs="Arial"/>
        </w:rPr>
        <w:br/>
      </w:r>
      <w:r w:rsidR="00AB00C1" w:rsidRPr="00D83719">
        <w:rPr>
          <w:rFonts w:ascii="Arial" w:hAnsi="Arial" w:cs="Arial"/>
          <w:sz w:val="22"/>
          <w:szCs w:val="22"/>
        </w:rPr>
        <w:t>L</w:t>
      </w:r>
      <w:r w:rsidRPr="00D83719">
        <w:rPr>
          <w:rFonts w:ascii="Arial" w:hAnsi="Arial" w:cs="Arial"/>
          <w:sz w:val="22"/>
          <w:szCs w:val="22"/>
        </w:rPr>
        <w:t>ead the College</w:t>
      </w:r>
      <w:r w:rsidR="00D266C7" w:rsidRPr="00D83719">
        <w:rPr>
          <w:rFonts w:ascii="Arial" w:hAnsi="Arial" w:cs="Arial"/>
          <w:sz w:val="22"/>
          <w:szCs w:val="22"/>
        </w:rPr>
        <w:t>/US</w:t>
      </w:r>
      <w:r w:rsidRPr="00D83719">
        <w:rPr>
          <w:rFonts w:ascii="Arial" w:hAnsi="Arial" w:cs="Arial"/>
          <w:sz w:val="22"/>
          <w:szCs w:val="22"/>
        </w:rPr>
        <w:t xml:space="preserve"> </w:t>
      </w:r>
      <w:r w:rsidR="006063DA" w:rsidRPr="00D83719">
        <w:rPr>
          <w:rFonts w:ascii="Arial" w:hAnsi="Arial" w:cs="Arial"/>
          <w:sz w:val="22"/>
          <w:szCs w:val="22"/>
        </w:rPr>
        <w:t>P&amp;OD</w:t>
      </w:r>
      <w:r w:rsidRPr="00D83719">
        <w:rPr>
          <w:rFonts w:ascii="Arial" w:hAnsi="Arial" w:cs="Arial"/>
          <w:sz w:val="22"/>
          <w:szCs w:val="22"/>
        </w:rPr>
        <w:t xml:space="preserve"> </w:t>
      </w:r>
      <w:r w:rsidR="24AA4DB1" w:rsidRPr="00D83719">
        <w:rPr>
          <w:rFonts w:ascii="Arial" w:hAnsi="Arial" w:cs="Arial"/>
          <w:sz w:val="22"/>
          <w:szCs w:val="22"/>
        </w:rPr>
        <w:t xml:space="preserve">Strategic Business Partnering </w:t>
      </w:r>
      <w:r w:rsidRPr="00D83719">
        <w:rPr>
          <w:rFonts w:ascii="Arial" w:hAnsi="Arial" w:cs="Arial"/>
          <w:sz w:val="22"/>
          <w:szCs w:val="22"/>
        </w:rPr>
        <w:t>team</w:t>
      </w:r>
      <w:r w:rsidR="0FFDE2AE" w:rsidRPr="00D83719">
        <w:rPr>
          <w:rFonts w:ascii="Arial" w:hAnsi="Arial" w:cs="Arial"/>
          <w:sz w:val="22"/>
          <w:szCs w:val="22"/>
        </w:rPr>
        <w:t>,</w:t>
      </w:r>
      <w:r w:rsidR="08D28F4F" w:rsidRPr="00D83719">
        <w:rPr>
          <w:rFonts w:ascii="Arial" w:hAnsi="Arial" w:cs="Arial"/>
          <w:sz w:val="22"/>
          <w:szCs w:val="22"/>
        </w:rPr>
        <w:t xml:space="preserve"> </w:t>
      </w:r>
      <w:r w:rsidRPr="00D83719">
        <w:rPr>
          <w:rFonts w:ascii="Arial" w:hAnsi="Arial" w:cs="Arial"/>
          <w:sz w:val="22"/>
          <w:szCs w:val="22"/>
        </w:rPr>
        <w:t xml:space="preserve">positioning </w:t>
      </w:r>
      <w:r w:rsidR="006063DA" w:rsidRPr="00D83719">
        <w:rPr>
          <w:rFonts w:ascii="Arial" w:hAnsi="Arial" w:cs="Arial"/>
          <w:sz w:val="22"/>
          <w:szCs w:val="22"/>
        </w:rPr>
        <w:t>the function</w:t>
      </w:r>
      <w:r w:rsidRPr="00D83719">
        <w:rPr>
          <w:rFonts w:ascii="Arial" w:hAnsi="Arial" w:cs="Arial"/>
          <w:sz w:val="22"/>
          <w:szCs w:val="22"/>
        </w:rPr>
        <w:t xml:space="preserve"> </w:t>
      </w:r>
      <w:r w:rsidR="00C42A59" w:rsidRPr="00D83719">
        <w:rPr>
          <w:rFonts w:ascii="Arial" w:hAnsi="Arial" w:cs="Arial"/>
          <w:sz w:val="22"/>
          <w:szCs w:val="22"/>
        </w:rPr>
        <w:t>as</w:t>
      </w:r>
      <w:r w:rsidRPr="00D83719">
        <w:rPr>
          <w:rFonts w:ascii="Arial" w:hAnsi="Arial" w:cs="Arial"/>
          <w:sz w:val="22"/>
          <w:szCs w:val="22"/>
        </w:rPr>
        <w:t xml:space="preserve"> a business-focused, high quality professional service </w:t>
      </w:r>
      <w:r w:rsidR="00C42A59" w:rsidRPr="00D83719">
        <w:rPr>
          <w:rFonts w:ascii="Arial" w:hAnsi="Arial" w:cs="Arial"/>
          <w:sz w:val="22"/>
          <w:szCs w:val="22"/>
        </w:rPr>
        <w:t>facilitating and supporting</w:t>
      </w:r>
      <w:r w:rsidRPr="00D83719">
        <w:rPr>
          <w:rFonts w:ascii="Arial" w:hAnsi="Arial" w:cs="Arial"/>
          <w:sz w:val="22"/>
          <w:szCs w:val="22"/>
        </w:rPr>
        <w:t xml:space="preserve"> the delivery of College</w:t>
      </w:r>
      <w:r w:rsidR="00D266C7" w:rsidRPr="00D83719">
        <w:rPr>
          <w:rFonts w:ascii="Arial" w:hAnsi="Arial" w:cs="Arial"/>
          <w:sz w:val="22"/>
          <w:szCs w:val="22"/>
        </w:rPr>
        <w:t xml:space="preserve">/US </w:t>
      </w:r>
      <w:r w:rsidRPr="00D83719">
        <w:rPr>
          <w:rFonts w:ascii="Arial" w:hAnsi="Arial" w:cs="Arial"/>
          <w:sz w:val="22"/>
          <w:szCs w:val="22"/>
        </w:rPr>
        <w:t>strategy, polic</w:t>
      </w:r>
      <w:r w:rsidR="589B3AC2" w:rsidRPr="00D83719">
        <w:rPr>
          <w:rFonts w:ascii="Arial" w:hAnsi="Arial" w:cs="Arial"/>
          <w:sz w:val="22"/>
          <w:szCs w:val="22"/>
        </w:rPr>
        <w:t>ies</w:t>
      </w:r>
      <w:r w:rsidRPr="00D83719">
        <w:rPr>
          <w:rFonts w:ascii="Arial" w:hAnsi="Arial" w:cs="Arial"/>
          <w:sz w:val="22"/>
          <w:szCs w:val="22"/>
        </w:rPr>
        <w:t xml:space="preserve"> and operational plans reflecting an integrated and proactive approach aligned with </w:t>
      </w:r>
      <w:r w:rsidR="77334876" w:rsidRPr="00D83719">
        <w:rPr>
          <w:rFonts w:ascii="Arial" w:hAnsi="Arial" w:cs="Arial"/>
          <w:sz w:val="22"/>
          <w:szCs w:val="22"/>
        </w:rPr>
        <w:t xml:space="preserve">the </w:t>
      </w:r>
      <w:r w:rsidRPr="00D83719">
        <w:rPr>
          <w:rFonts w:ascii="Arial" w:hAnsi="Arial" w:cs="Arial"/>
          <w:sz w:val="22"/>
          <w:szCs w:val="22"/>
        </w:rPr>
        <w:t>University strategy.</w:t>
      </w:r>
      <w:r w:rsidR="31D3F7BE" w:rsidRPr="00D83719">
        <w:rPr>
          <w:rFonts w:ascii="Arial" w:hAnsi="Arial" w:cs="Arial"/>
          <w:sz w:val="22"/>
          <w:szCs w:val="22"/>
        </w:rPr>
        <w:t xml:space="preserve">  </w:t>
      </w:r>
      <w:r w:rsidR="31D3F7BE" w:rsidRPr="00D83719">
        <w:rPr>
          <w:rFonts w:ascii="Arial" w:eastAsia="Calibri" w:hAnsi="Arial" w:cs="Arial"/>
          <w:color w:val="000000" w:themeColor="text1"/>
          <w:sz w:val="22"/>
          <w:szCs w:val="22"/>
        </w:rPr>
        <w:t>The role is responsible for ensuring that our clients are able to access and benefit from highly effective delivery of People &amp; OD services, optimising the reputation of the function.</w:t>
      </w:r>
    </w:p>
    <w:p w14:paraId="0C8442D6" w14:textId="6E5DDA03" w:rsidR="004B4EDF" w:rsidRPr="00D83719" w:rsidRDefault="004B4EDF">
      <w:pPr>
        <w:divId w:val="1929998693"/>
        <w:rPr>
          <w:rFonts w:ascii="Arial" w:eastAsia="Times New Roman" w:hAnsi="Arial" w:cs="Arial"/>
          <w:sz w:val="22"/>
          <w:szCs w:val="22"/>
        </w:rPr>
      </w:pPr>
    </w:p>
    <w:p w14:paraId="4904CB6E" w14:textId="77777777" w:rsidR="004B4EDF" w:rsidRPr="00D83719" w:rsidRDefault="004B4EDF">
      <w:pPr>
        <w:divId w:val="1340355705"/>
        <w:rPr>
          <w:rFonts w:ascii="Arial" w:eastAsia="Times New Roman" w:hAnsi="Arial" w:cs="Arial"/>
          <w:b/>
          <w:bCs/>
          <w:sz w:val="22"/>
          <w:szCs w:val="22"/>
        </w:rPr>
      </w:pPr>
      <w:r w:rsidRPr="00D83719">
        <w:rPr>
          <w:rFonts w:ascii="Arial" w:eastAsia="Times New Roman" w:hAnsi="Arial" w:cs="Arial"/>
          <w:b/>
          <w:bCs/>
          <w:sz w:val="22"/>
          <w:szCs w:val="22"/>
        </w:rPr>
        <w:t>Main Duties and Responsibilities</w:t>
      </w:r>
    </w:p>
    <w:p w14:paraId="57FD23EF" w14:textId="77777777" w:rsidR="004746DF" w:rsidRPr="00D83719" w:rsidRDefault="004746DF">
      <w:pPr>
        <w:divId w:val="1340355705"/>
        <w:rPr>
          <w:rFonts w:ascii="Arial" w:eastAsia="Times New Roman" w:hAnsi="Arial" w:cs="Arial"/>
          <w:b/>
          <w:bCs/>
          <w:sz w:val="22"/>
          <w:szCs w:val="22"/>
        </w:rPr>
      </w:pPr>
    </w:p>
    <w:p w14:paraId="07F153FF" w14:textId="092AADB6" w:rsidR="00393B20" w:rsidRPr="00D83719" w:rsidRDefault="004B4EDF" w:rsidP="00393B20">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 xml:space="preserve">Lead strategic areas of responsibility as </w:t>
      </w:r>
      <w:r w:rsidR="003B3364" w:rsidRPr="00D83719">
        <w:rPr>
          <w:rFonts w:ascii="Arial" w:eastAsia="Times New Roman" w:hAnsi="Arial" w:cs="Arial"/>
          <w:sz w:val="22"/>
          <w:szCs w:val="22"/>
        </w:rPr>
        <w:t>the</w:t>
      </w:r>
      <w:r w:rsidRPr="00D83719">
        <w:rPr>
          <w:rFonts w:ascii="Arial" w:eastAsia="Times New Roman" w:hAnsi="Arial" w:cs="Arial"/>
          <w:sz w:val="22"/>
          <w:szCs w:val="22"/>
        </w:rPr>
        <w:t xml:space="preserve"> senior </w:t>
      </w:r>
      <w:r w:rsidR="00050218" w:rsidRPr="00D83719">
        <w:rPr>
          <w:rFonts w:ascii="Arial" w:eastAsia="Times New Roman" w:hAnsi="Arial" w:cs="Arial"/>
          <w:sz w:val="22"/>
          <w:szCs w:val="22"/>
        </w:rPr>
        <w:t xml:space="preserve">P&amp;OD </w:t>
      </w:r>
      <w:r w:rsidR="003B3364" w:rsidRPr="00D83719">
        <w:rPr>
          <w:rFonts w:ascii="Arial" w:eastAsia="Times New Roman" w:hAnsi="Arial" w:cs="Arial"/>
          <w:sz w:val="22"/>
          <w:szCs w:val="22"/>
        </w:rPr>
        <w:t xml:space="preserve">functional lead </w:t>
      </w:r>
      <w:r w:rsidR="00050218" w:rsidRPr="00D83719">
        <w:rPr>
          <w:rFonts w:ascii="Arial" w:eastAsia="Times New Roman" w:hAnsi="Arial" w:cs="Arial"/>
          <w:sz w:val="22"/>
          <w:szCs w:val="22"/>
        </w:rPr>
        <w:t>o</w:t>
      </w:r>
      <w:r w:rsidR="003B3364" w:rsidRPr="00D83719">
        <w:rPr>
          <w:rFonts w:ascii="Arial" w:eastAsia="Times New Roman" w:hAnsi="Arial" w:cs="Arial"/>
          <w:sz w:val="22"/>
          <w:szCs w:val="22"/>
        </w:rPr>
        <w:t>n</w:t>
      </w:r>
      <w:r w:rsidRPr="00D83719">
        <w:rPr>
          <w:rFonts w:ascii="Arial" w:eastAsia="Times New Roman" w:hAnsi="Arial" w:cs="Arial"/>
          <w:sz w:val="22"/>
          <w:szCs w:val="22"/>
        </w:rPr>
        <w:t xml:space="preserve"> the College</w:t>
      </w:r>
      <w:r w:rsidR="00F70A86" w:rsidRPr="00D83719">
        <w:rPr>
          <w:rFonts w:ascii="Arial" w:eastAsia="Times New Roman" w:hAnsi="Arial" w:cs="Arial"/>
          <w:sz w:val="22"/>
          <w:szCs w:val="22"/>
        </w:rPr>
        <w:t>/US</w:t>
      </w:r>
      <w:r w:rsidRPr="00D83719">
        <w:rPr>
          <w:rFonts w:ascii="Arial" w:eastAsia="Times New Roman" w:hAnsi="Arial" w:cs="Arial"/>
          <w:sz w:val="22"/>
          <w:szCs w:val="22"/>
        </w:rPr>
        <w:t xml:space="preserve"> Management </w:t>
      </w:r>
      <w:r w:rsidR="00C42A59" w:rsidRPr="00D83719">
        <w:rPr>
          <w:rFonts w:ascii="Arial" w:eastAsia="Times New Roman" w:hAnsi="Arial" w:cs="Arial"/>
          <w:sz w:val="22"/>
          <w:szCs w:val="22"/>
        </w:rPr>
        <w:t>Team</w:t>
      </w:r>
      <w:r w:rsidRPr="00D83719">
        <w:rPr>
          <w:rFonts w:ascii="Arial" w:eastAsia="Times New Roman" w:hAnsi="Arial" w:cs="Arial"/>
          <w:sz w:val="22"/>
          <w:szCs w:val="22"/>
        </w:rPr>
        <w:t xml:space="preserve"> ensuring clear alignment with</w:t>
      </w:r>
      <w:r w:rsidR="00994EC0" w:rsidRPr="00D83719">
        <w:rPr>
          <w:rFonts w:ascii="Arial" w:eastAsia="Times New Roman" w:hAnsi="Arial" w:cs="Arial"/>
          <w:sz w:val="22"/>
          <w:szCs w:val="22"/>
        </w:rPr>
        <w:t>,</w:t>
      </w:r>
      <w:r w:rsidRPr="00D83719">
        <w:rPr>
          <w:rFonts w:ascii="Arial" w:eastAsia="Times New Roman" w:hAnsi="Arial" w:cs="Arial"/>
          <w:sz w:val="22"/>
          <w:szCs w:val="22"/>
        </w:rPr>
        <w:t xml:space="preserve"> and delivery of</w:t>
      </w:r>
      <w:r w:rsidR="00994EC0" w:rsidRPr="00D83719">
        <w:rPr>
          <w:rFonts w:ascii="Arial" w:eastAsia="Times New Roman" w:hAnsi="Arial" w:cs="Arial"/>
          <w:sz w:val="22"/>
          <w:szCs w:val="22"/>
        </w:rPr>
        <w:t>,</w:t>
      </w:r>
      <w:r w:rsidRPr="00D83719">
        <w:rPr>
          <w:rFonts w:ascii="Arial" w:eastAsia="Times New Roman" w:hAnsi="Arial" w:cs="Arial"/>
          <w:sz w:val="22"/>
          <w:szCs w:val="22"/>
        </w:rPr>
        <w:t xml:space="preserve"> University and College</w:t>
      </w:r>
      <w:r w:rsidR="00F70A86" w:rsidRPr="00D83719">
        <w:rPr>
          <w:rFonts w:ascii="Arial" w:eastAsia="Times New Roman" w:hAnsi="Arial" w:cs="Arial"/>
          <w:sz w:val="22"/>
          <w:szCs w:val="22"/>
        </w:rPr>
        <w:t>/US</w:t>
      </w:r>
      <w:r w:rsidRPr="00D83719">
        <w:rPr>
          <w:rFonts w:ascii="Arial" w:eastAsia="Times New Roman" w:hAnsi="Arial" w:cs="Arial"/>
          <w:sz w:val="22"/>
          <w:szCs w:val="22"/>
        </w:rPr>
        <w:t xml:space="preserve"> strategic goals, ensuring that strategic plans are monitored and delivered in accordance with agreed timescales</w:t>
      </w:r>
      <w:r w:rsidR="31D8F796" w:rsidRPr="00D83719">
        <w:rPr>
          <w:rFonts w:ascii="Arial" w:eastAsia="Times New Roman" w:hAnsi="Arial" w:cs="Arial"/>
          <w:sz w:val="22"/>
          <w:szCs w:val="22"/>
        </w:rPr>
        <w:t xml:space="preserve"> and performance standards</w:t>
      </w:r>
      <w:r w:rsidRPr="00D83719">
        <w:rPr>
          <w:rFonts w:ascii="Arial" w:eastAsia="Times New Roman" w:hAnsi="Arial" w:cs="Arial"/>
          <w:sz w:val="22"/>
          <w:szCs w:val="22"/>
        </w:rPr>
        <w:t xml:space="preserve"> as appropriate.</w:t>
      </w:r>
    </w:p>
    <w:p w14:paraId="789C7277" w14:textId="77777777" w:rsidR="00393B20" w:rsidRPr="00D83719" w:rsidRDefault="00393B20">
      <w:pPr>
        <w:divId w:val="598879495"/>
        <w:rPr>
          <w:rFonts w:ascii="Arial" w:eastAsia="Times New Roman" w:hAnsi="Arial" w:cs="Arial"/>
          <w:sz w:val="22"/>
          <w:szCs w:val="22"/>
        </w:rPr>
      </w:pPr>
    </w:p>
    <w:p w14:paraId="7308376D" w14:textId="5CDCF6E9" w:rsidR="005355C4" w:rsidRPr="00D83719" w:rsidRDefault="004B4EDF" w:rsidP="00393B20">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 xml:space="preserve">Actively contribute to strategic and operational deliberations as </w:t>
      </w:r>
      <w:r w:rsidR="003B3364" w:rsidRPr="00D83719">
        <w:rPr>
          <w:rFonts w:ascii="Arial" w:eastAsia="Times New Roman" w:hAnsi="Arial" w:cs="Arial"/>
          <w:sz w:val="22"/>
          <w:szCs w:val="22"/>
        </w:rPr>
        <w:t xml:space="preserve">the senior </w:t>
      </w:r>
      <w:r w:rsidR="00050218" w:rsidRPr="00D83719">
        <w:rPr>
          <w:rFonts w:ascii="Arial" w:eastAsia="Times New Roman" w:hAnsi="Arial" w:cs="Arial"/>
          <w:sz w:val="22"/>
          <w:szCs w:val="22"/>
        </w:rPr>
        <w:t xml:space="preserve">P&amp;OD </w:t>
      </w:r>
      <w:r w:rsidR="003B3364" w:rsidRPr="00D83719">
        <w:rPr>
          <w:rFonts w:ascii="Arial" w:eastAsia="Times New Roman" w:hAnsi="Arial" w:cs="Arial"/>
          <w:sz w:val="22"/>
          <w:szCs w:val="22"/>
        </w:rPr>
        <w:t>functional lead</w:t>
      </w:r>
      <w:r w:rsidRPr="00D83719">
        <w:rPr>
          <w:rFonts w:ascii="Arial" w:eastAsia="Times New Roman" w:hAnsi="Arial" w:cs="Arial"/>
          <w:sz w:val="22"/>
          <w:szCs w:val="22"/>
        </w:rPr>
        <w:t xml:space="preserve"> </w:t>
      </w:r>
      <w:r w:rsidR="003B3364" w:rsidRPr="00D83719">
        <w:rPr>
          <w:rFonts w:ascii="Arial" w:eastAsia="Times New Roman" w:hAnsi="Arial" w:cs="Arial"/>
          <w:sz w:val="22"/>
          <w:szCs w:val="22"/>
        </w:rPr>
        <w:t>on</w:t>
      </w:r>
      <w:r w:rsidRPr="00D83719">
        <w:rPr>
          <w:rFonts w:ascii="Arial" w:eastAsia="Times New Roman" w:hAnsi="Arial" w:cs="Arial"/>
          <w:sz w:val="22"/>
          <w:szCs w:val="22"/>
        </w:rPr>
        <w:t xml:space="preserve"> the College</w:t>
      </w:r>
      <w:r w:rsidR="002453FE" w:rsidRPr="00D83719">
        <w:rPr>
          <w:rFonts w:ascii="Arial" w:eastAsia="Times New Roman" w:hAnsi="Arial" w:cs="Arial"/>
          <w:sz w:val="22"/>
          <w:szCs w:val="22"/>
        </w:rPr>
        <w:t>/US</w:t>
      </w:r>
      <w:r w:rsidRPr="00D83719">
        <w:rPr>
          <w:rFonts w:ascii="Arial" w:eastAsia="Times New Roman" w:hAnsi="Arial" w:cs="Arial"/>
          <w:sz w:val="22"/>
          <w:szCs w:val="22"/>
        </w:rPr>
        <w:t xml:space="preserve"> Management </w:t>
      </w:r>
      <w:r w:rsidR="004746DF" w:rsidRPr="00D83719">
        <w:rPr>
          <w:rFonts w:ascii="Arial" w:eastAsia="Times New Roman" w:hAnsi="Arial" w:cs="Arial"/>
          <w:sz w:val="22"/>
          <w:szCs w:val="22"/>
        </w:rPr>
        <w:t>Team,</w:t>
      </w:r>
      <w:r w:rsidRPr="00D83719">
        <w:rPr>
          <w:rFonts w:ascii="Arial" w:eastAsia="Times New Roman" w:hAnsi="Arial" w:cs="Arial"/>
          <w:sz w:val="22"/>
          <w:szCs w:val="22"/>
        </w:rPr>
        <w:t xml:space="preserve"> School</w:t>
      </w:r>
      <w:r w:rsidR="002453FE" w:rsidRPr="00D83719">
        <w:rPr>
          <w:rFonts w:ascii="Arial" w:eastAsia="Times New Roman" w:hAnsi="Arial" w:cs="Arial"/>
          <w:sz w:val="22"/>
          <w:szCs w:val="22"/>
        </w:rPr>
        <w:t>/Service</w:t>
      </w:r>
      <w:r w:rsidRPr="00D83719">
        <w:rPr>
          <w:rFonts w:ascii="Arial" w:eastAsia="Times New Roman" w:hAnsi="Arial" w:cs="Arial"/>
          <w:sz w:val="22"/>
          <w:szCs w:val="22"/>
        </w:rPr>
        <w:t xml:space="preserve"> executive forums and other working groups</w:t>
      </w:r>
      <w:r w:rsidR="003B3364" w:rsidRPr="00D83719">
        <w:rPr>
          <w:rFonts w:ascii="Arial" w:eastAsia="Times New Roman" w:hAnsi="Arial" w:cs="Arial"/>
          <w:sz w:val="22"/>
          <w:szCs w:val="22"/>
        </w:rPr>
        <w:t>,</w:t>
      </w:r>
      <w:r w:rsidRPr="00D83719">
        <w:rPr>
          <w:rFonts w:ascii="Arial" w:eastAsia="Times New Roman" w:hAnsi="Arial" w:cs="Arial"/>
          <w:sz w:val="22"/>
          <w:szCs w:val="22"/>
        </w:rPr>
        <w:t xml:space="preserve"> and engage in </w:t>
      </w:r>
      <w:r w:rsidR="003B3364" w:rsidRPr="00D83719">
        <w:rPr>
          <w:rFonts w:ascii="Arial" w:eastAsia="Times New Roman" w:hAnsi="Arial" w:cs="Arial"/>
          <w:sz w:val="22"/>
          <w:szCs w:val="22"/>
        </w:rPr>
        <w:t xml:space="preserve">strategic </w:t>
      </w:r>
      <w:r w:rsidRPr="00D83719">
        <w:rPr>
          <w:rFonts w:ascii="Arial" w:eastAsia="Times New Roman" w:hAnsi="Arial" w:cs="Arial"/>
          <w:sz w:val="22"/>
          <w:szCs w:val="22"/>
        </w:rPr>
        <w:t>decision</w:t>
      </w:r>
      <w:r w:rsidR="003B3364" w:rsidRPr="00D83719">
        <w:rPr>
          <w:rFonts w:ascii="Arial" w:eastAsia="Times New Roman" w:hAnsi="Arial" w:cs="Arial"/>
          <w:sz w:val="22"/>
          <w:szCs w:val="22"/>
        </w:rPr>
        <w:t xml:space="preserve"> making</w:t>
      </w:r>
      <w:r w:rsidRPr="00D83719">
        <w:rPr>
          <w:rFonts w:ascii="Arial" w:eastAsia="Times New Roman" w:hAnsi="Arial" w:cs="Arial"/>
          <w:sz w:val="22"/>
          <w:szCs w:val="22"/>
        </w:rPr>
        <w:t xml:space="preserve"> at a College</w:t>
      </w:r>
      <w:r w:rsidR="005217A2" w:rsidRPr="00D83719">
        <w:rPr>
          <w:rFonts w:ascii="Arial" w:eastAsia="Times New Roman" w:hAnsi="Arial" w:cs="Arial"/>
          <w:sz w:val="22"/>
          <w:szCs w:val="22"/>
        </w:rPr>
        <w:t>/US</w:t>
      </w:r>
      <w:r w:rsidRPr="00D83719">
        <w:rPr>
          <w:rFonts w:ascii="Arial" w:eastAsia="Times New Roman" w:hAnsi="Arial" w:cs="Arial"/>
          <w:sz w:val="22"/>
          <w:szCs w:val="22"/>
        </w:rPr>
        <w:t xml:space="preserve"> level.</w:t>
      </w:r>
    </w:p>
    <w:p w14:paraId="4D7DF953" w14:textId="77777777" w:rsidR="00393B20" w:rsidRPr="00D83719" w:rsidRDefault="00393B20">
      <w:pPr>
        <w:divId w:val="598879495"/>
        <w:rPr>
          <w:rFonts w:ascii="Arial" w:eastAsia="Times New Roman" w:hAnsi="Arial" w:cs="Arial"/>
          <w:sz w:val="22"/>
          <w:szCs w:val="22"/>
        </w:rPr>
      </w:pPr>
    </w:p>
    <w:p w14:paraId="0F0B796B" w14:textId="4556C422" w:rsidR="005355C4" w:rsidRPr="00D83719" w:rsidRDefault="004B4EDF" w:rsidP="00393B20">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 xml:space="preserve">Initiate, develop and implement innovative people management strategies and </w:t>
      </w:r>
      <w:r w:rsidR="4DC9949A" w:rsidRPr="00D83719">
        <w:rPr>
          <w:rFonts w:ascii="Arial" w:eastAsia="Times New Roman" w:hAnsi="Arial" w:cs="Arial"/>
          <w:sz w:val="22"/>
          <w:szCs w:val="22"/>
        </w:rPr>
        <w:t>development plans</w:t>
      </w:r>
      <w:r w:rsidRPr="00D83719">
        <w:rPr>
          <w:rFonts w:ascii="Arial" w:eastAsia="Times New Roman" w:hAnsi="Arial" w:cs="Arial"/>
          <w:sz w:val="22"/>
          <w:szCs w:val="22"/>
        </w:rPr>
        <w:t>, reflect</w:t>
      </w:r>
      <w:r w:rsidR="003B3364" w:rsidRPr="00D83719">
        <w:rPr>
          <w:rFonts w:ascii="Arial" w:eastAsia="Times New Roman" w:hAnsi="Arial" w:cs="Arial"/>
          <w:sz w:val="22"/>
          <w:szCs w:val="22"/>
        </w:rPr>
        <w:t>ing</w:t>
      </w:r>
      <w:r w:rsidRPr="00D83719">
        <w:rPr>
          <w:rFonts w:ascii="Arial" w:eastAsia="Times New Roman" w:hAnsi="Arial" w:cs="Arial"/>
          <w:sz w:val="22"/>
          <w:szCs w:val="22"/>
        </w:rPr>
        <w:t xml:space="preserve"> best practice and legal compliance</w:t>
      </w:r>
      <w:r w:rsidR="003B3364" w:rsidRPr="00D83719">
        <w:rPr>
          <w:rFonts w:ascii="Arial" w:eastAsia="Times New Roman" w:hAnsi="Arial" w:cs="Arial"/>
          <w:sz w:val="22"/>
          <w:szCs w:val="22"/>
        </w:rPr>
        <w:t>,</w:t>
      </w:r>
      <w:r w:rsidRPr="00D83719">
        <w:rPr>
          <w:rFonts w:ascii="Arial" w:eastAsia="Times New Roman" w:hAnsi="Arial" w:cs="Arial"/>
          <w:sz w:val="22"/>
          <w:szCs w:val="22"/>
        </w:rPr>
        <w:t xml:space="preserve"> across the College</w:t>
      </w:r>
      <w:r w:rsidR="005217A2" w:rsidRPr="00D83719">
        <w:rPr>
          <w:rFonts w:ascii="Arial" w:eastAsia="Times New Roman" w:hAnsi="Arial" w:cs="Arial"/>
          <w:sz w:val="22"/>
          <w:szCs w:val="22"/>
        </w:rPr>
        <w:t>/US</w:t>
      </w:r>
      <w:r w:rsidRPr="00D83719">
        <w:rPr>
          <w:rFonts w:ascii="Arial" w:eastAsia="Times New Roman" w:hAnsi="Arial" w:cs="Arial"/>
          <w:sz w:val="22"/>
          <w:szCs w:val="22"/>
        </w:rPr>
        <w:t xml:space="preserve"> informed by regular horizon scanning.</w:t>
      </w:r>
    </w:p>
    <w:p w14:paraId="390A8BE4" w14:textId="77777777" w:rsidR="005355C4" w:rsidRPr="00D83719" w:rsidRDefault="005355C4">
      <w:pPr>
        <w:divId w:val="598879495"/>
        <w:rPr>
          <w:rFonts w:ascii="Arial" w:eastAsia="Times New Roman" w:hAnsi="Arial" w:cs="Arial"/>
          <w:sz w:val="22"/>
          <w:szCs w:val="22"/>
        </w:rPr>
      </w:pPr>
    </w:p>
    <w:p w14:paraId="134D8115" w14:textId="1275B9E8" w:rsidR="005355C4" w:rsidRPr="00D83719" w:rsidRDefault="004B4EDF" w:rsidP="00393B20">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 xml:space="preserve">Provide and promote a proactive strategic business partner approach </w:t>
      </w:r>
      <w:r w:rsidR="004746DF" w:rsidRPr="00D83719">
        <w:rPr>
          <w:rFonts w:ascii="Arial" w:eastAsia="Times New Roman" w:hAnsi="Arial" w:cs="Arial"/>
          <w:sz w:val="22"/>
          <w:szCs w:val="22"/>
        </w:rPr>
        <w:t>a</w:t>
      </w:r>
      <w:r w:rsidRPr="00D83719">
        <w:rPr>
          <w:rFonts w:ascii="Arial" w:eastAsia="Times New Roman" w:hAnsi="Arial" w:cs="Arial"/>
          <w:sz w:val="22"/>
          <w:szCs w:val="22"/>
        </w:rPr>
        <w:t xml:space="preserve">nd </w:t>
      </w:r>
      <w:r w:rsidR="004746DF" w:rsidRPr="00D83719">
        <w:rPr>
          <w:rFonts w:ascii="Arial" w:eastAsia="Times New Roman" w:hAnsi="Arial" w:cs="Arial"/>
          <w:sz w:val="22"/>
          <w:szCs w:val="22"/>
        </w:rPr>
        <w:t xml:space="preserve">deliver </w:t>
      </w:r>
      <w:r w:rsidRPr="00D83719">
        <w:rPr>
          <w:rFonts w:ascii="Arial" w:eastAsia="Times New Roman" w:hAnsi="Arial" w:cs="Arial"/>
          <w:sz w:val="22"/>
          <w:szCs w:val="22"/>
        </w:rPr>
        <w:t xml:space="preserve">a </w:t>
      </w:r>
      <w:r w:rsidR="0003499C" w:rsidRPr="00D83719">
        <w:rPr>
          <w:rFonts w:ascii="Arial" w:eastAsia="Times New Roman" w:hAnsi="Arial" w:cs="Arial"/>
          <w:sz w:val="22"/>
          <w:szCs w:val="22"/>
        </w:rPr>
        <w:t>high-quality</w:t>
      </w:r>
      <w:r w:rsidRPr="00D83719">
        <w:rPr>
          <w:rFonts w:ascii="Arial" w:eastAsia="Times New Roman" w:hAnsi="Arial" w:cs="Arial"/>
          <w:sz w:val="22"/>
          <w:szCs w:val="22"/>
        </w:rPr>
        <w:t xml:space="preserve"> professional service, coaching senior colleagues in the provision of </w:t>
      </w:r>
      <w:r w:rsidR="003B3364" w:rsidRPr="00D83719">
        <w:rPr>
          <w:rFonts w:ascii="Arial" w:eastAsia="Times New Roman" w:hAnsi="Arial" w:cs="Arial"/>
          <w:sz w:val="22"/>
          <w:szCs w:val="22"/>
        </w:rPr>
        <w:t xml:space="preserve">strategically efficient and </w:t>
      </w:r>
      <w:r w:rsidRPr="00D83719">
        <w:rPr>
          <w:rFonts w:ascii="Arial" w:eastAsia="Times New Roman" w:hAnsi="Arial" w:cs="Arial"/>
          <w:sz w:val="22"/>
          <w:szCs w:val="22"/>
        </w:rPr>
        <w:t xml:space="preserve">business-oriented solutions on </w:t>
      </w:r>
      <w:r w:rsidR="004746DF" w:rsidRPr="00D83719">
        <w:rPr>
          <w:rFonts w:ascii="Arial" w:eastAsia="Times New Roman" w:hAnsi="Arial" w:cs="Arial"/>
          <w:sz w:val="22"/>
          <w:szCs w:val="22"/>
        </w:rPr>
        <w:t>people &amp; OD</w:t>
      </w:r>
      <w:r w:rsidRPr="00D83719">
        <w:rPr>
          <w:rFonts w:ascii="Arial" w:eastAsia="Times New Roman" w:hAnsi="Arial" w:cs="Arial"/>
          <w:sz w:val="22"/>
          <w:szCs w:val="22"/>
        </w:rPr>
        <w:t xml:space="preserve"> related issues</w:t>
      </w:r>
      <w:r w:rsidR="00994EC0" w:rsidRPr="00D83719">
        <w:rPr>
          <w:rFonts w:ascii="Arial" w:eastAsia="Times New Roman" w:hAnsi="Arial" w:cs="Arial"/>
          <w:sz w:val="22"/>
          <w:szCs w:val="22"/>
        </w:rPr>
        <w:t>,</w:t>
      </w:r>
      <w:r w:rsidRPr="00D83719">
        <w:rPr>
          <w:rFonts w:ascii="Arial" w:eastAsia="Times New Roman" w:hAnsi="Arial" w:cs="Arial"/>
          <w:sz w:val="22"/>
          <w:szCs w:val="22"/>
        </w:rPr>
        <w:t xml:space="preserve"> </w:t>
      </w:r>
      <w:r w:rsidR="004746DF" w:rsidRPr="00D83719">
        <w:rPr>
          <w:rFonts w:ascii="Arial" w:eastAsia="Times New Roman" w:hAnsi="Arial" w:cs="Arial"/>
          <w:sz w:val="22"/>
          <w:szCs w:val="22"/>
        </w:rPr>
        <w:t>including</w:t>
      </w:r>
      <w:r w:rsidRPr="00D83719">
        <w:rPr>
          <w:rFonts w:ascii="Arial" w:eastAsia="Times New Roman" w:hAnsi="Arial" w:cs="Arial"/>
          <w:sz w:val="22"/>
          <w:szCs w:val="22"/>
        </w:rPr>
        <w:t xml:space="preserve"> the associated implications </w:t>
      </w:r>
      <w:r w:rsidR="0076418C" w:rsidRPr="00D83719">
        <w:rPr>
          <w:rFonts w:ascii="Arial" w:eastAsia="Times New Roman" w:hAnsi="Arial" w:cs="Arial"/>
          <w:sz w:val="22"/>
          <w:szCs w:val="22"/>
        </w:rPr>
        <w:t>of these</w:t>
      </w:r>
      <w:r w:rsidR="003B3364" w:rsidRPr="00D83719">
        <w:rPr>
          <w:rFonts w:ascii="Arial" w:eastAsia="Times New Roman" w:hAnsi="Arial" w:cs="Arial"/>
          <w:sz w:val="22"/>
          <w:szCs w:val="22"/>
        </w:rPr>
        <w:t xml:space="preserve"> </w:t>
      </w:r>
      <w:r w:rsidRPr="00D83719">
        <w:rPr>
          <w:rFonts w:ascii="Arial" w:eastAsia="Times New Roman" w:hAnsi="Arial" w:cs="Arial"/>
          <w:sz w:val="22"/>
          <w:szCs w:val="22"/>
        </w:rPr>
        <w:t xml:space="preserve">decisions </w:t>
      </w:r>
      <w:r w:rsidR="003B3364" w:rsidRPr="00D83719">
        <w:rPr>
          <w:rFonts w:ascii="Arial" w:eastAsia="Times New Roman" w:hAnsi="Arial" w:cs="Arial"/>
          <w:sz w:val="22"/>
          <w:szCs w:val="22"/>
        </w:rPr>
        <w:t xml:space="preserve">and actions focused on </w:t>
      </w:r>
      <w:r w:rsidRPr="00D83719">
        <w:rPr>
          <w:rFonts w:ascii="Arial" w:eastAsia="Times New Roman" w:hAnsi="Arial" w:cs="Arial"/>
          <w:sz w:val="22"/>
          <w:szCs w:val="22"/>
        </w:rPr>
        <w:t>enhanc</w:t>
      </w:r>
      <w:r w:rsidR="003B3364" w:rsidRPr="00D83719">
        <w:rPr>
          <w:rFonts w:ascii="Arial" w:eastAsia="Times New Roman" w:hAnsi="Arial" w:cs="Arial"/>
          <w:sz w:val="22"/>
          <w:szCs w:val="22"/>
        </w:rPr>
        <w:t>ing</w:t>
      </w:r>
      <w:r w:rsidRPr="00D83719">
        <w:rPr>
          <w:rFonts w:ascii="Arial" w:eastAsia="Times New Roman" w:hAnsi="Arial" w:cs="Arial"/>
          <w:sz w:val="22"/>
          <w:szCs w:val="22"/>
        </w:rPr>
        <w:t xml:space="preserve"> College</w:t>
      </w:r>
      <w:r w:rsidR="000D4BC1" w:rsidRPr="00D83719">
        <w:rPr>
          <w:rFonts w:ascii="Arial" w:eastAsia="Times New Roman" w:hAnsi="Arial" w:cs="Arial"/>
          <w:sz w:val="22"/>
          <w:szCs w:val="22"/>
        </w:rPr>
        <w:t>/US</w:t>
      </w:r>
      <w:r w:rsidRPr="00D83719">
        <w:rPr>
          <w:rFonts w:ascii="Arial" w:eastAsia="Times New Roman" w:hAnsi="Arial" w:cs="Arial"/>
          <w:sz w:val="22"/>
          <w:szCs w:val="22"/>
        </w:rPr>
        <w:t xml:space="preserve"> performance.</w:t>
      </w:r>
    </w:p>
    <w:p w14:paraId="3CA0C2C2" w14:textId="77777777" w:rsidR="005355C4" w:rsidRPr="00D83719" w:rsidRDefault="005355C4">
      <w:pPr>
        <w:divId w:val="598879495"/>
        <w:rPr>
          <w:rFonts w:ascii="Arial" w:eastAsia="Times New Roman" w:hAnsi="Arial" w:cs="Arial"/>
          <w:sz w:val="22"/>
          <w:szCs w:val="22"/>
        </w:rPr>
      </w:pPr>
    </w:p>
    <w:p w14:paraId="5EBB6F2E" w14:textId="541858AA" w:rsidR="00A74B48" w:rsidRPr="00D83719" w:rsidRDefault="004B4EDF" w:rsidP="00A74B48">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lastRenderedPageBreak/>
        <w:t>Lead, motivate and develop the team ensuring team related behaviours and attitudes reflect University values, applying appropriate professional standards, setting targets and reviewing individual performance accordingly.</w:t>
      </w:r>
      <w:r w:rsidR="18E475E5" w:rsidRPr="00D83719">
        <w:rPr>
          <w:rFonts w:ascii="Arial" w:eastAsia="Times New Roman" w:hAnsi="Arial" w:cs="Arial"/>
          <w:sz w:val="22"/>
          <w:szCs w:val="22"/>
        </w:rPr>
        <w:t xml:space="preserve">  Develop an annual workplan for the team allocating key areas of responsibility and projects accordingly and ensuring alignment and necessary time commitment to </w:t>
      </w:r>
      <w:r w:rsidR="4BCFC711" w:rsidRPr="00D83719">
        <w:rPr>
          <w:rFonts w:ascii="Arial" w:eastAsia="Times New Roman" w:hAnsi="Arial" w:cs="Arial"/>
          <w:sz w:val="22"/>
          <w:szCs w:val="22"/>
        </w:rPr>
        <w:t xml:space="preserve">university-wide initiatives and priorities. </w:t>
      </w:r>
    </w:p>
    <w:p w14:paraId="55FE5F8C" w14:textId="77777777" w:rsidR="00A74B48" w:rsidRPr="00D83719" w:rsidRDefault="00A74B48" w:rsidP="00A74B48">
      <w:pPr>
        <w:divId w:val="598879495"/>
        <w:rPr>
          <w:rFonts w:ascii="Arial" w:eastAsia="Times New Roman" w:hAnsi="Arial" w:cs="Arial"/>
          <w:sz w:val="22"/>
          <w:szCs w:val="22"/>
        </w:rPr>
      </w:pPr>
    </w:p>
    <w:p w14:paraId="74D66D1C" w14:textId="4E91492F" w:rsidR="000F5208" w:rsidRPr="00D83719" w:rsidRDefault="004B4EDF" w:rsidP="00393B20">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 xml:space="preserve">Champion the University’s diversity </w:t>
      </w:r>
      <w:r w:rsidR="004746DF" w:rsidRPr="00D83719">
        <w:rPr>
          <w:rFonts w:ascii="Arial" w:eastAsia="Times New Roman" w:hAnsi="Arial" w:cs="Arial"/>
          <w:sz w:val="22"/>
          <w:szCs w:val="22"/>
        </w:rPr>
        <w:t xml:space="preserve">and inclusion </w:t>
      </w:r>
      <w:r w:rsidRPr="00D83719">
        <w:rPr>
          <w:rFonts w:ascii="Arial" w:eastAsia="Times New Roman" w:hAnsi="Arial" w:cs="Arial"/>
          <w:sz w:val="22"/>
          <w:szCs w:val="22"/>
        </w:rPr>
        <w:t>agenda throughout the College</w:t>
      </w:r>
      <w:r w:rsidR="005E0193" w:rsidRPr="00D83719">
        <w:rPr>
          <w:rFonts w:ascii="Arial" w:eastAsia="Times New Roman" w:hAnsi="Arial" w:cs="Arial"/>
          <w:sz w:val="22"/>
          <w:szCs w:val="22"/>
        </w:rPr>
        <w:t>/US</w:t>
      </w:r>
      <w:r w:rsidRPr="00D83719">
        <w:rPr>
          <w:rFonts w:ascii="Arial" w:eastAsia="Times New Roman" w:hAnsi="Arial" w:cs="Arial"/>
          <w:sz w:val="22"/>
          <w:szCs w:val="22"/>
        </w:rPr>
        <w:t xml:space="preserve"> supporting Athena Swan </w:t>
      </w:r>
      <w:r w:rsidR="003B3364" w:rsidRPr="00D83719">
        <w:rPr>
          <w:rFonts w:ascii="Arial" w:eastAsia="Times New Roman" w:hAnsi="Arial" w:cs="Arial"/>
          <w:sz w:val="22"/>
          <w:szCs w:val="22"/>
        </w:rPr>
        <w:t xml:space="preserve">and other related </w:t>
      </w:r>
      <w:r w:rsidR="0076418C" w:rsidRPr="00D83719">
        <w:rPr>
          <w:rFonts w:ascii="Arial" w:eastAsia="Times New Roman" w:hAnsi="Arial" w:cs="Arial"/>
          <w:sz w:val="22"/>
          <w:szCs w:val="22"/>
        </w:rPr>
        <w:t>initiatives at</w:t>
      </w:r>
      <w:r w:rsidRPr="00D83719">
        <w:rPr>
          <w:rFonts w:ascii="Arial" w:eastAsia="Times New Roman" w:hAnsi="Arial" w:cs="Arial"/>
          <w:sz w:val="22"/>
          <w:szCs w:val="22"/>
        </w:rPr>
        <w:t xml:space="preserve"> unit level </w:t>
      </w:r>
      <w:r w:rsidR="004746DF" w:rsidRPr="00D83719">
        <w:rPr>
          <w:rFonts w:ascii="Arial" w:eastAsia="Times New Roman" w:hAnsi="Arial" w:cs="Arial"/>
          <w:sz w:val="22"/>
          <w:szCs w:val="22"/>
        </w:rPr>
        <w:t>as appropriate</w:t>
      </w:r>
      <w:r w:rsidRPr="00D83719">
        <w:rPr>
          <w:rFonts w:ascii="Arial" w:eastAsia="Times New Roman" w:hAnsi="Arial" w:cs="Arial"/>
          <w:sz w:val="22"/>
          <w:szCs w:val="22"/>
        </w:rPr>
        <w:t>.</w:t>
      </w:r>
    </w:p>
    <w:p w14:paraId="7EAD34F5" w14:textId="77777777" w:rsidR="005355C4" w:rsidRPr="00D83719" w:rsidRDefault="005355C4">
      <w:pPr>
        <w:divId w:val="598879495"/>
        <w:rPr>
          <w:rFonts w:ascii="Arial" w:eastAsia="Times New Roman" w:hAnsi="Arial" w:cs="Arial"/>
          <w:sz w:val="22"/>
          <w:szCs w:val="22"/>
        </w:rPr>
      </w:pPr>
    </w:p>
    <w:p w14:paraId="7EC15139" w14:textId="1CABF7E6" w:rsidR="005355C4" w:rsidRPr="00D83719" w:rsidRDefault="004B4EDF" w:rsidP="00393B20">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Facilitate, support and deliver major organisational change and related initiatives, including restructuring, improving business efficiency, leading on employee relations, supporting the resolution of complex casework and/or mitigating any potential risks to the College</w:t>
      </w:r>
      <w:r w:rsidR="00A74B48" w:rsidRPr="00D83719">
        <w:rPr>
          <w:rFonts w:ascii="Arial" w:eastAsia="Times New Roman" w:hAnsi="Arial" w:cs="Arial"/>
          <w:sz w:val="22"/>
          <w:szCs w:val="22"/>
        </w:rPr>
        <w:t>/US</w:t>
      </w:r>
      <w:r w:rsidRPr="00D83719">
        <w:rPr>
          <w:rFonts w:ascii="Arial" w:eastAsia="Times New Roman" w:hAnsi="Arial" w:cs="Arial"/>
          <w:sz w:val="22"/>
          <w:szCs w:val="22"/>
        </w:rPr>
        <w:t xml:space="preserve"> and/or University.</w:t>
      </w:r>
      <w:r w:rsidR="052E97AB" w:rsidRPr="00D83719">
        <w:rPr>
          <w:rFonts w:ascii="Arial" w:eastAsia="Times New Roman" w:hAnsi="Arial" w:cs="Arial"/>
          <w:sz w:val="22"/>
          <w:szCs w:val="22"/>
        </w:rPr>
        <w:t xml:space="preserve">  Ensure positive engagement with the campus trade unions, working within a partnership model to deliver meaningful consultation and, where appropriate, joint working with the P&amp;OD function. </w:t>
      </w:r>
    </w:p>
    <w:p w14:paraId="4F59F6BE" w14:textId="77777777" w:rsidR="005355C4" w:rsidRPr="00D83719" w:rsidRDefault="005355C4">
      <w:pPr>
        <w:divId w:val="598879495"/>
        <w:rPr>
          <w:rFonts w:ascii="Arial" w:eastAsia="Times New Roman" w:hAnsi="Arial" w:cs="Arial"/>
          <w:sz w:val="22"/>
          <w:szCs w:val="22"/>
        </w:rPr>
      </w:pPr>
    </w:p>
    <w:p w14:paraId="1C9F58BE" w14:textId="3C25A16F" w:rsidR="005355C4" w:rsidRPr="00D83719" w:rsidRDefault="004B4EDF" w:rsidP="00393B20">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 xml:space="preserve">Maintain key working relationships with </w:t>
      </w:r>
      <w:r w:rsidR="70643CC4" w:rsidRPr="00D83719">
        <w:rPr>
          <w:rFonts w:ascii="Arial" w:eastAsia="Times New Roman" w:hAnsi="Arial" w:cs="Arial"/>
          <w:sz w:val="22"/>
          <w:szCs w:val="22"/>
        </w:rPr>
        <w:t xml:space="preserve">all parts of the University and </w:t>
      </w:r>
      <w:r w:rsidRPr="00D83719">
        <w:rPr>
          <w:rFonts w:ascii="Arial" w:eastAsia="Times New Roman" w:hAnsi="Arial" w:cs="Arial"/>
          <w:sz w:val="22"/>
          <w:szCs w:val="22"/>
        </w:rPr>
        <w:t>external organisations</w:t>
      </w:r>
      <w:r w:rsidR="5F1EED19" w:rsidRPr="00D83719">
        <w:rPr>
          <w:rFonts w:ascii="Arial" w:eastAsia="Times New Roman" w:hAnsi="Arial" w:cs="Arial"/>
          <w:sz w:val="22"/>
          <w:szCs w:val="22"/>
        </w:rPr>
        <w:t xml:space="preserve"> both </w:t>
      </w:r>
      <w:r w:rsidR="3C3A454D" w:rsidRPr="00D83719">
        <w:rPr>
          <w:rFonts w:ascii="Arial" w:eastAsia="Times New Roman" w:hAnsi="Arial" w:cs="Arial"/>
          <w:sz w:val="22"/>
          <w:szCs w:val="22"/>
        </w:rPr>
        <w:t>within</w:t>
      </w:r>
      <w:r w:rsidR="5F1EED19" w:rsidRPr="00D83719">
        <w:rPr>
          <w:rFonts w:ascii="Arial" w:eastAsia="Times New Roman" w:hAnsi="Arial" w:cs="Arial"/>
          <w:sz w:val="22"/>
          <w:szCs w:val="22"/>
        </w:rPr>
        <w:t xml:space="preserve"> and outwith the sector such as the NHS and Research bodies and </w:t>
      </w:r>
      <w:r w:rsidRPr="00D83719">
        <w:rPr>
          <w:rFonts w:ascii="Arial" w:eastAsia="Times New Roman" w:hAnsi="Arial" w:cs="Arial"/>
          <w:sz w:val="22"/>
          <w:szCs w:val="22"/>
        </w:rPr>
        <w:t xml:space="preserve">international partners </w:t>
      </w:r>
      <w:r w:rsidR="004746DF" w:rsidRPr="00D83719">
        <w:rPr>
          <w:rFonts w:ascii="Arial" w:eastAsia="Times New Roman" w:hAnsi="Arial" w:cs="Arial"/>
          <w:sz w:val="22"/>
          <w:szCs w:val="22"/>
        </w:rPr>
        <w:t>e.g.</w:t>
      </w:r>
      <w:r w:rsidRPr="00D83719">
        <w:rPr>
          <w:rFonts w:ascii="Arial" w:eastAsia="Times New Roman" w:hAnsi="Arial" w:cs="Arial"/>
          <w:sz w:val="22"/>
          <w:szCs w:val="22"/>
        </w:rPr>
        <w:t xml:space="preserve"> China</w:t>
      </w:r>
      <w:r w:rsidR="003C5825" w:rsidRPr="00D83719">
        <w:rPr>
          <w:rFonts w:ascii="Arial" w:eastAsia="Times New Roman" w:hAnsi="Arial" w:cs="Arial"/>
          <w:sz w:val="22"/>
          <w:szCs w:val="22"/>
        </w:rPr>
        <w:t>, Singapore, etc.</w:t>
      </w:r>
      <w:r w:rsidRPr="00D83719">
        <w:rPr>
          <w:rFonts w:ascii="Arial" w:eastAsia="Times New Roman" w:hAnsi="Arial" w:cs="Arial"/>
          <w:sz w:val="22"/>
          <w:szCs w:val="22"/>
        </w:rPr>
        <w:t xml:space="preserve"> and keep abreast of external </w:t>
      </w:r>
      <w:r w:rsidR="004746DF" w:rsidRPr="00D83719">
        <w:rPr>
          <w:rFonts w:ascii="Arial" w:eastAsia="Times New Roman" w:hAnsi="Arial" w:cs="Arial"/>
          <w:sz w:val="22"/>
          <w:szCs w:val="22"/>
        </w:rPr>
        <w:t xml:space="preserve">developments and their associated impact on University </w:t>
      </w:r>
      <w:r w:rsidRPr="00D83719">
        <w:rPr>
          <w:rFonts w:ascii="Arial" w:eastAsia="Times New Roman" w:hAnsi="Arial" w:cs="Arial"/>
          <w:sz w:val="22"/>
          <w:szCs w:val="22"/>
        </w:rPr>
        <w:t>policies and procedures.</w:t>
      </w:r>
      <w:r w:rsidR="58704DFA" w:rsidRPr="00D83719">
        <w:rPr>
          <w:rFonts w:ascii="Arial" w:eastAsia="Times New Roman" w:hAnsi="Arial" w:cs="Arial"/>
          <w:sz w:val="22"/>
          <w:szCs w:val="22"/>
        </w:rPr>
        <w:t xml:space="preserve">  Take r</w:t>
      </w:r>
      <w:r w:rsidR="4306887D" w:rsidRPr="00D83719">
        <w:rPr>
          <w:rFonts w:ascii="Arial" w:eastAsia="Times New Roman" w:hAnsi="Arial" w:cs="Arial"/>
          <w:sz w:val="22"/>
          <w:szCs w:val="22"/>
        </w:rPr>
        <w:t>esponsib</w:t>
      </w:r>
      <w:r w:rsidR="49BA0138" w:rsidRPr="00D83719">
        <w:rPr>
          <w:rFonts w:ascii="Arial" w:eastAsia="Times New Roman" w:hAnsi="Arial" w:cs="Arial"/>
          <w:sz w:val="22"/>
          <w:szCs w:val="22"/>
        </w:rPr>
        <w:t>ility</w:t>
      </w:r>
      <w:r w:rsidR="4306887D" w:rsidRPr="00D83719">
        <w:rPr>
          <w:rFonts w:ascii="Arial" w:eastAsia="Times New Roman" w:hAnsi="Arial" w:cs="Arial"/>
          <w:sz w:val="22"/>
          <w:szCs w:val="22"/>
        </w:rPr>
        <w:t xml:space="preserve"> for people and organisational oversight of the joint employment arrangements with the College/US overseas education related initiatives and other external partners</w:t>
      </w:r>
      <w:r w:rsidR="7BC84DF0" w:rsidRPr="00D83719">
        <w:rPr>
          <w:rFonts w:ascii="Arial" w:eastAsia="Times New Roman" w:hAnsi="Arial" w:cs="Arial"/>
          <w:sz w:val="22"/>
          <w:szCs w:val="22"/>
        </w:rPr>
        <w:t xml:space="preserve"> and Sub-Cos</w:t>
      </w:r>
      <w:r w:rsidR="4306887D" w:rsidRPr="00D83719">
        <w:rPr>
          <w:rFonts w:ascii="Arial" w:eastAsia="Times New Roman" w:hAnsi="Arial" w:cs="Arial"/>
          <w:sz w:val="22"/>
          <w:szCs w:val="22"/>
        </w:rPr>
        <w:t>.</w:t>
      </w:r>
    </w:p>
    <w:p w14:paraId="5B383998" w14:textId="77777777" w:rsidR="005355C4" w:rsidRPr="00D83719" w:rsidRDefault="005355C4">
      <w:pPr>
        <w:divId w:val="598879495"/>
        <w:rPr>
          <w:rFonts w:ascii="Arial" w:eastAsia="Times New Roman" w:hAnsi="Arial" w:cs="Arial"/>
          <w:sz w:val="22"/>
          <w:szCs w:val="22"/>
        </w:rPr>
      </w:pPr>
    </w:p>
    <w:p w14:paraId="25360442" w14:textId="281C2806" w:rsidR="005355C4" w:rsidRPr="00D83719" w:rsidRDefault="004B4EDF" w:rsidP="00393B20">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Lead the development and implementation of a</w:t>
      </w:r>
      <w:r w:rsidR="004746DF" w:rsidRPr="00D83719">
        <w:rPr>
          <w:rFonts w:ascii="Arial" w:eastAsia="Times New Roman" w:hAnsi="Arial" w:cs="Arial"/>
          <w:sz w:val="22"/>
          <w:szCs w:val="22"/>
        </w:rPr>
        <w:t xml:space="preserve">n effective </w:t>
      </w:r>
      <w:r w:rsidRPr="00D83719">
        <w:rPr>
          <w:rFonts w:ascii="Arial" w:eastAsia="Times New Roman" w:hAnsi="Arial" w:cs="Arial"/>
          <w:sz w:val="22"/>
          <w:szCs w:val="22"/>
        </w:rPr>
        <w:t xml:space="preserve">engagement and wellbeing strategy </w:t>
      </w:r>
      <w:r w:rsidR="004746DF" w:rsidRPr="00D83719">
        <w:rPr>
          <w:rFonts w:ascii="Arial" w:eastAsia="Times New Roman" w:hAnsi="Arial" w:cs="Arial"/>
          <w:sz w:val="22"/>
          <w:szCs w:val="22"/>
        </w:rPr>
        <w:t>for</w:t>
      </w:r>
      <w:r w:rsidRPr="00D83719">
        <w:rPr>
          <w:rFonts w:ascii="Arial" w:eastAsia="Times New Roman" w:hAnsi="Arial" w:cs="Arial"/>
          <w:sz w:val="22"/>
          <w:szCs w:val="22"/>
        </w:rPr>
        <w:t xml:space="preserve"> the College</w:t>
      </w:r>
      <w:r w:rsidR="003C5825" w:rsidRPr="00D83719">
        <w:rPr>
          <w:rFonts w:ascii="Arial" w:eastAsia="Times New Roman" w:hAnsi="Arial" w:cs="Arial"/>
          <w:sz w:val="22"/>
          <w:szCs w:val="22"/>
        </w:rPr>
        <w:t xml:space="preserve"> thereby nurturing and </w:t>
      </w:r>
      <w:r w:rsidR="0076418C" w:rsidRPr="00D83719">
        <w:rPr>
          <w:rFonts w:ascii="Arial" w:eastAsia="Times New Roman" w:hAnsi="Arial" w:cs="Arial"/>
          <w:sz w:val="22"/>
          <w:szCs w:val="22"/>
        </w:rPr>
        <w:t>embedding our</w:t>
      </w:r>
      <w:r w:rsidRPr="00D83719">
        <w:rPr>
          <w:rFonts w:ascii="Arial" w:eastAsia="Times New Roman" w:hAnsi="Arial" w:cs="Arial"/>
          <w:sz w:val="22"/>
          <w:szCs w:val="22"/>
        </w:rPr>
        <w:t xml:space="preserve"> culture and values.</w:t>
      </w:r>
    </w:p>
    <w:p w14:paraId="27C9B6C1" w14:textId="77777777" w:rsidR="005355C4" w:rsidRPr="00D83719" w:rsidRDefault="005355C4">
      <w:pPr>
        <w:divId w:val="598879495"/>
        <w:rPr>
          <w:rFonts w:ascii="Arial" w:eastAsia="Times New Roman" w:hAnsi="Arial" w:cs="Arial"/>
          <w:sz w:val="22"/>
          <w:szCs w:val="22"/>
        </w:rPr>
      </w:pPr>
    </w:p>
    <w:p w14:paraId="3B1D4635" w14:textId="633F4B81" w:rsidR="005355C4" w:rsidRPr="00D83719" w:rsidRDefault="71A0F195" w:rsidP="00393B20">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Lead the local delivery and application</w:t>
      </w:r>
      <w:r w:rsidR="004B4EDF" w:rsidRPr="00D83719">
        <w:rPr>
          <w:rFonts w:ascii="Arial" w:eastAsia="Times New Roman" w:hAnsi="Arial" w:cs="Arial"/>
          <w:sz w:val="22"/>
          <w:szCs w:val="22"/>
        </w:rPr>
        <w:t xml:space="preserve"> </w:t>
      </w:r>
      <w:r w:rsidR="01313FD9" w:rsidRPr="00D83719">
        <w:rPr>
          <w:rFonts w:ascii="Arial" w:eastAsia="Times New Roman" w:hAnsi="Arial" w:cs="Arial"/>
          <w:sz w:val="22"/>
          <w:szCs w:val="22"/>
        </w:rPr>
        <w:t xml:space="preserve">of </w:t>
      </w:r>
      <w:r w:rsidR="004B4EDF" w:rsidRPr="00D83719">
        <w:rPr>
          <w:rFonts w:ascii="Arial" w:eastAsia="Times New Roman" w:hAnsi="Arial" w:cs="Arial"/>
          <w:sz w:val="22"/>
          <w:szCs w:val="22"/>
        </w:rPr>
        <w:t xml:space="preserve"> wider University procedures such as Performance &amp; Development Review, Job Evaluation, R</w:t>
      </w:r>
      <w:r w:rsidR="00731DA1" w:rsidRPr="00D83719">
        <w:rPr>
          <w:rFonts w:ascii="Arial" w:eastAsia="Times New Roman" w:hAnsi="Arial" w:cs="Arial"/>
          <w:sz w:val="22"/>
          <w:szCs w:val="22"/>
        </w:rPr>
        <w:t>ewarding Contribution</w:t>
      </w:r>
      <w:r w:rsidR="004B4EDF" w:rsidRPr="00D83719">
        <w:rPr>
          <w:rFonts w:ascii="Arial" w:eastAsia="Times New Roman" w:hAnsi="Arial" w:cs="Arial"/>
          <w:sz w:val="22"/>
          <w:szCs w:val="22"/>
        </w:rPr>
        <w:t>, Academic Promotion &amp; Zone Movement</w:t>
      </w:r>
      <w:r w:rsidR="2C104398" w:rsidRPr="00D83719">
        <w:rPr>
          <w:rFonts w:ascii="Arial" w:eastAsia="Times New Roman" w:hAnsi="Arial" w:cs="Arial"/>
          <w:sz w:val="22"/>
          <w:szCs w:val="22"/>
        </w:rPr>
        <w:t xml:space="preserve"> ensuring these are positively deployed in alignment with strategic people plans within the College/University Services.  A</w:t>
      </w:r>
      <w:r w:rsidR="004746DF" w:rsidRPr="00D83719">
        <w:rPr>
          <w:rFonts w:ascii="Arial" w:eastAsia="Times New Roman" w:hAnsi="Arial" w:cs="Arial"/>
          <w:sz w:val="22"/>
          <w:szCs w:val="22"/>
        </w:rPr>
        <w:t>ctively participat</w:t>
      </w:r>
      <w:r w:rsidR="003C5825" w:rsidRPr="00D83719">
        <w:rPr>
          <w:rFonts w:ascii="Arial" w:eastAsia="Times New Roman" w:hAnsi="Arial" w:cs="Arial"/>
          <w:sz w:val="22"/>
          <w:szCs w:val="22"/>
        </w:rPr>
        <w:t>e</w:t>
      </w:r>
      <w:r w:rsidR="004746DF" w:rsidRPr="00D83719">
        <w:rPr>
          <w:rFonts w:ascii="Arial" w:eastAsia="Times New Roman" w:hAnsi="Arial" w:cs="Arial"/>
          <w:sz w:val="22"/>
          <w:szCs w:val="22"/>
        </w:rPr>
        <w:t xml:space="preserve"> in </w:t>
      </w:r>
      <w:r w:rsidR="0003499C" w:rsidRPr="00D83719">
        <w:rPr>
          <w:rFonts w:ascii="Arial" w:eastAsia="Times New Roman" w:hAnsi="Arial" w:cs="Arial"/>
          <w:sz w:val="22"/>
          <w:szCs w:val="22"/>
        </w:rPr>
        <w:t xml:space="preserve">P&amp;OD </w:t>
      </w:r>
      <w:r w:rsidR="004B4EDF" w:rsidRPr="00D83719">
        <w:rPr>
          <w:rFonts w:ascii="Arial" w:eastAsia="Times New Roman" w:hAnsi="Arial" w:cs="Arial"/>
          <w:sz w:val="22"/>
          <w:szCs w:val="22"/>
        </w:rPr>
        <w:t>policy development</w:t>
      </w:r>
      <w:r w:rsidR="003C5825" w:rsidRPr="00D83719">
        <w:rPr>
          <w:rFonts w:ascii="Arial" w:eastAsia="Times New Roman" w:hAnsi="Arial" w:cs="Arial"/>
          <w:sz w:val="22"/>
          <w:szCs w:val="22"/>
        </w:rPr>
        <w:t>, its implementation and</w:t>
      </w:r>
      <w:r w:rsidR="693F5B7C" w:rsidRPr="00D83719">
        <w:rPr>
          <w:rFonts w:ascii="Arial" w:eastAsia="Times New Roman" w:hAnsi="Arial" w:cs="Arial"/>
          <w:sz w:val="22"/>
          <w:szCs w:val="22"/>
        </w:rPr>
        <w:t xml:space="preserve"> consistent</w:t>
      </w:r>
      <w:r w:rsidR="003C5825" w:rsidRPr="00D83719">
        <w:rPr>
          <w:rFonts w:ascii="Arial" w:eastAsia="Times New Roman" w:hAnsi="Arial" w:cs="Arial"/>
          <w:sz w:val="22"/>
          <w:szCs w:val="22"/>
        </w:rPr>
        <w:t xml:space="preserve"> application</w:t>
      </w:r>
      <w:r w:rsidR="004746DF" w:rsidRPr="00D83719">
        <w:rPr>
          <w:rFonts w:ascii="Arial" w:eastAsia="Times New Roman" w:hAnsi="Arial" w:cs="Arial"/>
          <w:sz w:val="22"/>
          <w:szCs w:val="22"/>
        </w:rPr>
        <w:t>.</w:t>
      </w:r>
      <w:r w:rsidR="72E4B3FF" w:rsidRPr="00D83719">
        <w:rPr>
          <w:rFonts w:ascii="Arial" w:eastAsia="Times New Roman" w:hAnsi="Arial" w:cs="Arial"/>
          <w:sz w:val="22"/>
          <w:szCs w:val="22"/>
        </w:rPr>
        <w:t xml:space="preserve">  </w:t>
      </w:r>
    </w:p>
    <w:p w14:paraId="456AA1EC" w14:textId="77777777" w:rsidR="005355C4" w:rsidRPr="00D83719" w:rsidRDefault="005355C4">
      <w:pPr>
        <w:divId w:val="598879495"/>
        <w:rPr>
          <w:rFonts w:ascii="Arial" w:eastAsia="Times New Roman" w:hAnsi="Arial" w:cs="Arial"/>
          <w:sz w:val="22"/>
          <w:szCs w:val="22"/>
        </w:rPr>
      </w:pPr>
    </w:p>
    <w:p w14:paraId="25587406" w14:textId="06F82AD9" w:rsidR="004B4EDF" w:rsidRPr="00D83719" w:rsidRDefault="004746DF" w:rsidP="00A15CAB">
      <w:pPr>
        <w:pStyle w:val="ListParagraph"/>
        <w:numPr>
          <w:ilvl w:val="0"/>
          <w:numId w:val="3"/>
        </w:numPr>
        <w:spacing w:line="259" w:lineRule="auto"/>
        <w:rPr>
          <w:rFonts w:ascii="Arial" w:eastAsia="Times New Roman" w:hAnsi="Arial" w:cs="Arial"/>
          <w:sz w:val="22"/>
          <w:szCs w:val="22"/>
        </w:rPr>
      </w:pPr>
      <w:r w:rsidRPr="00D83719">
        <w:rPr>
          <w:rFonts w:ascii="Arial" w:eastAsia="Times New Roman" w:hAnsi="Arial" w:cs="Arial"/>
          <w:sz w:val="22"/>
          <w:szCs w:val="22"/>
        </w:rPr>
        <w:t>F</w:t>
      </w:r>
      <w:r w:rsidR="004B4EDF" w:rsidRPr="00D83719">
        <w:rPr>
          <w:rFonts w:ascii="Arial" w:eastAsia="Times New Roman" w:hAnsi="Arial" w:cs="Arial"/>
          <w:sz w:val="22"/>
          <w:szCs w:val="22"/>
        </w:rPr>
        <w:t xml:space="preserve">ully </w:t>
      </w:r>
      <w:r w:rsidRPr="00D83719">
        <w:rPr>
          <w:rFonts w:ascii="Arial" w:eastAsia="Times New Roman" w:hAnsi="Arial" w:cs="Arial"/>
          <w:sz w:val="22"/>
          <w:szCs w:val="22"/>
        </w:rPr>
        <w:t>and actively engage</w:t>
      </w:r>
      <w:r w:rsidR="004B4EDF" w:rsidRPr="00D83719">
        <w:rPr>
          <w:rFonts w:ascii="Arial" w:eastAsia="Times New Roman" w:hAnsi="Arial" w:cs="Arial"/>
          <w:sz w:val="22"/>
          <w:szCs w:val="22"/>
        </w:rPr>
        <w:t xml:space="preserve"> </w:t>
      </w:r>
      <w:r w:rsidRPr="00D83719">
        <w:rPr>
          <w:rFonts w:ascii="Arial" w:eastAsia="Times New Roman" w:hAnsi="Arial" w:cs="Arial"/>
          <w:sz w:val="22"/>
          <w:szCs w:val="22"/>
        </w:rPr>
        <w:t xml:space="preserve">in </w:t>
      </w:r>
      <w:r w:rsidR="004B4EDF" w:rsidRPr="00D83719">
        <w:rPr>
          <w:rFonts w:ascii="Arial" w:eastAsia="Times New Roman" w:hAnsi="Arial" w:cs="Arial"/>
          <w:sz w:val="22"/>
          <w:szCs w:val="22"/>
        </w:rPr>
        <w:t xml:space="preserve">strategic </w:t>
      </w:r>
      <w:r w:rsidRPr="00D83719">
        <w:rPr>
          <w:rFonts w:ascii="Arial" w:eastAsia="Times New Roman" w:hAnsi="Arial" w:cs="Arial"/>
          <w:sz w:val="22"/>
          <w:szCs w:val="22"/>
        </w:rPr>
        <w:t xml:space="preserve">delivery and </w:t>
      </w:r>
      <w:r w:rsidR="004B4EDF" w:rsidRPr="00D83719">
        <w:rPr>
          <w:rFonts w:ascii="Arial" w:eastAsia="Times New Roman" w:hAnsi="Arial" w:cs="Arial"/>
          <w:sz w:val="22"/>
          <w:szCs w:val="22"/>
        </w:rPr>
        <w:t xml:space="preserve">activities as a member of the University’s </w:t>
      </w:r>
      <w:r w:rsidR="00CA2418" w:rsidRPr="00D83719">
        <w:rPr>
          <w:rFonts w:ascii="Arial" w:eastAsia="Times New Roman" w:hAnsi="Arial" w:cs="Arial"/>
          <w:sz w:val="22"/>
          <w:szCs w:val="22"/>
        </w:rPr>
        <w:t xml:space="preserve">P&amp;OD executive </w:t>
      </w:r>
      <w:r w:rsidR="004B4EDF" w:rsidRPr="00D83719">
        <w:rPr>
          <w:rFonts w:ascii="Arial" w:eastAsia="Times New Roman" w:hAnsi="Arial" w:cs="Arial"/>
          <w:sz w:val="22"/>
          <w:szCs w:val="22"/>
        </w:rPr>
        <w:t>team, representing College</w:t>
      </w:r>
      <w:r w:rsidR="00790BDD" w:rsidRPr="00D83719">
        <w:rPr>
          <w:rFonts w:ascii="Arial" w:eastAsia="Times New Roman" w:hAnsi="Arial" w:cs="Arial"/>
          <w:sz w:val="22"/>
          <w:szCs w:val="22"/>
        </w:rPr>
        <w:t>/US</w:t>
      </w:r>
      <w:r w:rsidR="004B4EDF" w:rsidRPr="00D83719">
        <w:rPr>
          <w:rFonts w:ascii="Arial" w:eastAsia="Times New Roman" w:hAnsi="Arial" w:cs="Arial"/>
          <w:sz w:val="22"/>
          <w:szCs w:val="22"/>
        </w:rPr>
        <w:t xml:space="preserve"> interests in the development of University </w:t>
      </w:r>
      <w:r w:rsidR="48C20ECF" w:rsidRPr="00D83719">
        <w:rPr>
          <w:rFonts w:ascii="Arial" w:eastAsia="Times New Roman" w:hAnsi="Arial" w:cs="Arial"/>
          <w:sz w:val="22"/>
          <w:szCs w:val="22"/>
        </w:rPr>
        <w:t>people initiatives,</w:t>
      </w:r>
      <w:r w:rsidR="002B110B" w:rsidRPr="00D83719">
        <w:rPr>
          <w:rFonts w:ascii="Arial" w:eastAsia="Times New Roman" w:hAnsi="Arial" w:cs="Arial"/>
          <w:sz w:val="22"/>
          <w:szCs w:val="22"/>
        </w:rPr>
        <w:t xml:space="preserve"> </w:t>
      </w:r>
      <w:r w:rsidR="03953D0B" w:rsidRPr="00D83719">
        <w:rPr>
          <w:rFonts w:ascii="Arial" w:eastAsia="Times New Roman" w:hAnsi="Arial" w:cs="Arial"/>
          <w:sz w:val="22"/>
          <w:szCs w:val="22"/>
        </w:rPr>
        <w:t xml:space="preserve">and </w:t>
      </w:r>
      <w:r w:rsidR="004B4EDF" w:rsidRPr="00D83719">
        <w:rPr>
          <w:rFonts w:ascii="Arial" w:eastAsia="Times New Roman" w:hAnsi="Arial" w:cs="Arial"/>
          <w:sz w:val="22"/>
          <w:szCs w:val="22"/>
        </w:rPr>
        <w:t xml:space="preserve">maintain effective </w:t>
      </w:r>
      <w:r w:rsidRPr="00D83719">
        <w:rPr>
          <w:rFonts w:ascii="Arial" w:eastAsia="Times New Roman" w:hAnsi="Arial" w:cs="Arial"/>
          <w:sz w:val="22"/>
          <w:szCs w:val="22"/>
        </w:rPr>
        <w:t>networks</w:t>
      </w:r>
      <w:r w:rsidR="004B4EDF" w:rsidRPr="00D83719">
        <w:rPr>
          <w:rFonts w:ascii="Arial" w:eastAsia="Times New Roman" w:hAnsi="Arial" w:cs="Arial"/>
          <w:sz w:val="22"/>
          <w:szCs w:val="22"/>
        </w:rPr>
        <w:t xml:space="preserve"> with senior </w:t>
      </w:r>
      <w:r w:rsidR="00CA2418" w:rsidRPr="00D83719">
        <w:rPr>
          <w:rFonts w:ascii="Arial" w:eastAsia="Times New Roman" w:hAnsi="Arial" w:cs="Arial"/>
          <w:sz w:val="22"/>
          <w:szCs w:val="22"/>
        </w:rPr>
        <w:t>P&amp;OD</w:t>
      </w:r>
      <w:r w:rsidR="004B4EDF" w:rsidRPr="00D83719">
        <w:rPr>
          <w:rFonts w:ascii="Arial" w:eastAsia="Times New Roman" w:hAnsi="Arial" w:cs="Arial"/>
          <w:sz w:val="22"/>
          <w:szCs w:val="22"/>
        </w:rPr>
        <w:t xml:space="preserve"> colleagues across the Campus.</w:t>
      </w:r>
      <w:r w:rsidR="4C4952EA" w:rsidRPr="00D83719">
        <w:rPr>
          <w:rFonts w:ascii="Arial" w:eastAsia="Times New Roman" w:hAnsi="Arial" w:cs="Arial"/>
          <w:sz w:val="22"/>
          <w:szCs w:val="22"/>
        </w:rPr>
        <w:t xml:space="preserve">    Ensure the Business Partnering function works closely with the P</w:t>
      </w:r>
      <w:r w:rsidR="35D3275B" w:rsidRPr="00D83719">
        <w:rPr>
          <w:rFonts w:ascii="Arial" w:eastAsia="Times New Roman" w:hAnsi="Arial" w:cs="Arial"/>
          <w:sz w:val="22"/>
          <w:szCs w:val="22"/>
        </w:rPr>
        <w:t>&amp;</w:t>
      </w:r>
      <w:r w:rsidR="4C4952EA" w:rsidRPr="00D83719">
        <w:rPr>
          <w:rFonts w:ascii="Arial" w:eastAsia="Times New Roman" w:hAnsi="Arial" w:cs="Arial"/>
          <w:sz w:val="22"/>
          <w:szCs w:val="22"/>
        </w:rPr>
        <w:t xml:space="preserve">OD Centres </w:t>
      </w:r>
      <w:r w:rsidR="6F9FC112" w:rsidRPr="00D83719">
        <w:rPr>
          <w:rFonts w:ascii="Arial" w:eastAsia="Times New Roman" w:hAnsi="Arial" w:cs="Arial"/>
          <w:sz w:val="22"/>
          <w:szCs w:val="22"/>
        </w:rPr>
        <w:t xml:space="preserve">of </w:t>
      </w:r>
      <w:r w:rsidR="4C4952EA" w:rsidRPr="00D83719">
        <w:rPr>
          <w:rFonts w:ascii="Arial" w:eastAsia="Times New Roman" w:hAnsi="Arial" w:cs="Arial"/>
          <w:sz w:val="22"/>
          <w:szCs w:val="22"/>
        </w:rPr>
        <w:t xml:space="preserve">Excellence and Shared Services hubs, developing effective partnerships and ensuring smooth delivery of services to </w:t>
      </w:r>
      <w:r w:rsidR="17F9C216" w:rsidRPr="00D83719">
        <w:rPr>
          <w:rFonts w:ascii="Arial" w:eastAsia="Times New Roman" w:hAnsi="Arial" w:cs="Arial"/>
          <w:sz w:val="22"/>
          <w:szCs w:val="22"/>
        </w:rPr>
        <w:t xml:space="preserve">local stakeholders. </w:t>
      </w:r>
    </w:p>
    <w:p w14:paraId="4D67C8BF" w14:textId="5D839E4D" w:rsidR="004B4EDF" w:rsidRPr="00D83719" w:rsidRDefault="004B4EDF">
      <w:pPr>
        <w:divId w:val="119031114"/>
        <w:rPr>
          <w:rFonts w:ascii="Arial" w:eastAsia="Times New Roman" w:hAnsi="Arial" w:cs="Arial"/>
          <w:sz w:val="22"/>
          <w:szCs w:val="22"/>
        </w:rPr>
      </w:pPr>
    </w:p>
    <w:p w14:paraId="3C5AB599" w14:textId="03EC6B48" w:rsidR="004B4EDF" w:rsidRPr="00D83719" w:rsidRDefault="00BF0111" w:rsidP="00BF0111">
      <w:pPr>
        <w:pStyle w:val="ListParagraph"/>
        <w:numPr>
          <w:ilvl w:val="0"/>
          <w:numId w:val="3"/>
        </w:numPr>
        <w:divId w:val="297104027"/>
        <w:rPr>
          <w:rFonts w:ascii="Arial" w:eastAsia="Times New Roman" w:hAnsi="Arial" w:cs="Arial"/>
          <w:sz w:val="22"/>
          <w:szCs w:val="22"/>
        </w:rPr>
      </w:pPr>
      <w:r w:rsidRPr="00D83719">
        <w:rPr>
          <w:rFonts w:ascii="Arial" w:eastAsia="Times New Roman" w:hAnsi="Arial" w:cs="Arial"/>
          <w:sz w:val="22"/>
          <w:szCs w:val="22"/>
        </w:rPr>
        <w:t xml:space="preserve">Monitor the external environment pertaining to Higher Education </w:t>
      </w:r>
      <w:r w:rsidR="49D6E2BE" w:rsidRPr="00D83719">
        <w:rPr>
          <w:rFonts w:ascii="Arial" w:eastAsia="Times New Roman" w:hAnsi="Arial" w:cs="Arial"/>
          <w:sz w:val="22"/>
          <w:szCs w:val="22"/>
        </w:rPr>
        <w:t xml:space="preserve">and HR/OD </w:t>
      </w:r>
      <w:r w:rsidRPr="00D83719">
        <w:rPr>
          <w:rFonts w:ascii="Arial" w:eastAsia="Times New Roman" w:hAnsi="Arial" w:cs="Arial"/>
          <w:sz w:val="22"/>
          <w:szCs w:val="22"/>
        </w:rPr>
        <w:t>displaying proactivity and encouraging the adoption of and adherence to best practice models across the College/University Services. Participate in external networking opportunities to enhance sector knowledge and to share best practice with/from other institutions.</w:t>
      </w:r>
    </w:p>
    <w:p w14:paraId="7EF58DE3" w14:textId="1D5CCA6A" w:rsidR="004B4EDF" w:rsidRPr="00D83719" w:rsidRDefault="004B4EDF">
      <w:pPr>
        <w:divId w:val="180315937"/>
        <w:rPr>
          <w:rFonts w:ascii="Arial" w:eastAsia="Times New Roman" w:hAnsi="Arial" w:cs="Arial"/>
          <w:sz w:val="22"/>
          <w:szCs w:val="22"/>
        </w:rPr>
      </w:pPr>
    </w:p>
    <w:p w14:paraId="2D513F78" w14:textId="77777777" w:rsidR="004B4EDF" w:rsidRPr="00D83719" w:rsidRDefault="004B4EDF">
      <w:pPr>
        <w:divId w:val="5717794"/>
        <w:rPr>
          <w:rFonts w:ascii="Arial" w:eastAsia="Times New Roman" w:hAnsi="Arial" w:cs="Arial"/>
          <w:b/>
          <w:bCs/>
          <w:sz w:val="22"/>
          <w:szCs w:val="22"/>
        </w:rPr>
      </w:pPr>
      <w:r w:rsidRPr="00D83719">
        <w:rPr>
          <w:rFonts w:ascii="Arial" w:eastAsia="Times New Roman" w:hAnsi="Arial" w:cs="Arial"/>
          <w:b/>
          <w:bCs/>
          <w:sz w:val="22"/>
          <w:szCs w:val="22"/>
        </w:rPr>
        <w:t>Knowledge, Qualifications, Skills and Experience</w:t>
      </w:r>
    </w:p>
    <w:p w14:paraId="728313D5" w14:textId="77777777" w:rsidR="00BA1017" w:rsidRPr="00D83719" w:rsidRDefault="00BA1017">
      <w:pPr>
        <w:divId w:val="5717794"/>
        <w:rPr>
          <w:rFonts w:ascii="Arial" w:eastAsia="Times New Roman" w:hAnsi="Arial" w:cs="Arial"/>
          <w:sz w:val="22"/>
          <w:szCs w:val="22"/>
        </w:rPr>
      </w:pPr>
    </w:p>
    <w:p w14:paraId="417387BB" w14:textId="77777777" w:rsidR="00BA1017" w:rsidRPr="00D83719" w:rsidRDefault="004B4EDF">
      <w:pPr>
        <w:divId w:val="251397109"/>
        <w:rPr>
          <w:rStyle w:val="Strong"/>
          <w:rFonts w:ascii="Arial" w:eastAsia="Times New Roman" w:hAnsi="Arial" w:cs="Arial"/>
          <w:b w:val="0"/>
          <w:bCs w:val="0"/>
          <w:sz w:val="22"/>
          <w:szCs w:val="22"/>
        </w:rPr>
      </w:pPr>
      <w:r w:rsidRPr="00D83719">
        <w:rPr>
          <w:rStyle w:val="Strong"/>
          <w:rFonts w:ascii="Arial" w:eastAsia="Times New Roman" w:hAnsi="Arial" w:cs="Arial"/>
          <w:b w:val="0"/>
          <w:bCs w:val="0"/>
          <w:sz w:val="22"/>
          <w:szCs w:val="22"/>
        </w:rPr>
        <w:t xml:space="preserve">Knowledge/Qualifications </w:t>
      </w:r>
    </w:p>
    <w:p w14:paraId="7BC103EA" w14:textId="77777777" w:rsidR="00BA1017" w:rsidRPr="00D83719" w:rsidRDefault="00BA1017">
      <w:pPr>
        <w:divId w:val="251397109"/>
        <w:rPr>
          <w:rStyle w:val="Strong"/>
          <w:rFonts w:ascii="Arial" w:eastAsia="Times New Roman" w:hAnsi="Arial" w:cs="Arial"/>
          <w:sz w:val="22"/>
          <w:szCs w:val="22"/>
        </w:rPr>
      </w:pPr>
    </w:p>
    <w:p w14:paraId="7F4A5774" w14:textId="77777777" w:rsidR="00A13A64" w:rsidRPr="00D83719" w:rsidRDefault="004B4EDF" w:rsidP="00A13A64">
      <w:pPr>
        <w:divId w:val="251397109"/>
        <w:rPr>
          <w:rStyle w:val="Strong"/>
          <w:rFonts w:ascii="Arial" w:eastAsia="Times New Roman" w:hAnsi="Arial" w:cs="Arial"/>
          <w:b w:val="0"/>
          <w:bCs w:val="0"/>
          <w:sz w:val="22"/>
          <w:szCs w:val="22"/>
        </w:rPr>
      </w:pPr>
      <w:r w:rsidRPr="00D83719">
        <w:rPr>
          <w:rStyle w:val="Strong"/>
          <w:rFonts w:ascii="Arial" w:eastAsia="Times New Roman" w:hAnsi="Arial" w:cs="Arial"/>
          <w:b w:val="0"/>
          <w:bCs w:val="0"/>
          <w:sz w:val="22"/>
          <w:szCs w:val="22"/>
        </w:rPr>
        <w:t>Essential</w:t>
      </w:r>
    </w:p>
    <w:p w14:paraId="1BF65133" w14:textId="4D5764AF" w:rsidR="00BA1017" w:rsidRPr="00D83719" w:rsidRDefault="004B4EDF" w:rsidP="00A13A64">
      <w:pPr>
        <w:pStyle w:val="ListParagraph"/>
        <w:numPr>
          <w:ilvl w:val="0"/>
          <w:numId w:val="4"/>
        </w:numPr>
        <w:ind w:left="426"/>
        <w:divId w:val="251397109"/>
        <w:rPr>
          <w:rFonts w:ascii="Arial" w:eastAsia="Times New Roman" w:hAnsi="Arial" w:cs="Arial"/>
          <w:sz w:val="22"/>
          <w:szCs w:val="22"/>
        </w:rPr>
      </w:pPr>
      <w:r w:rsidRPr="00D83719">
        <w:rPr>
          <w:rFonts w:ascii="Arial" w:eastAsia="Times New Roman" w:hAnsi="Arial" w:cs="Arial"/>
          <w:sz w:val="22"/>
          <w:szCs w:val="22"/>
        </w:rPr>
        <w:lastRenderedPageBreak/>
        <w:t xml:space="preserve">A relevant postgraduate </w:t>
      </w:r>
      <w:r w:rsidR="79A811B2" w:rsidRPr="00D83719">
        <w:rPr>
          <w:rFonts w:ascii="Arial" w:eastAsia="Times New Roman" w:hAnsi="Arial" w:cs="Arial"/>
          <w:sz w:val="22"/>
          <w:szCs w:val="22"/>
        </w:rPr>
        <w:t xml:space="preserve">qualification </w:t>
      </w:r>
      <w:r w:rsidRPr="00D83719">
        <w:rPr>
          <w:rFonts w:ascii="Arial" w:eastAsia="Times New Roman" w:hAnsi="Arial" w:cs="Arial"/>
          <w:sz w:val="22"/>
          <w:szCs w:val="22"/>
        </w:rPr>
        <w:t xml:space="preserve">with substantial strategic </w:t>
      </w:r>
      <w:r w:rsidR="00CA2418" w:rsidRPr="00D83719">
        <w:rPr>
          <w:rFonts w:ascii="Arial" w:eastAsia="Times New Roman" w:hAnsi="Arial" w:cs="Arial"/>
          <w:sz w:val="22"/>
          <w:szCs w:val="22"/>
        </w:rPr>
        <w:t>P&amp;OD</w:t>
      </w:r>
      <w:r w:rsidRPr="00D83719">
        <w:rPr>
          <w:rFonts w:ascii="Arial" w:eastAsia="Times New Roman" w:hAnsi="Arial" w:cs="Arial"/>
          <w:sz w:val="22"/>
          <w:szCs w:val="22"/>
        </w:rPr>
        <w:t xml:space="preserve"> leadership experience and track record at a senior level with significant professional development and </w:t>
      </w:r>
      <w:r w:rsidR="00CA2418" w:rsidRPr="00D83719">
        <w:rPr>
          <w:rFonts w:ascii="Arial" w:eastAsia="Times New Roman" w:hAnsi="Arial" w:cs="Arial"/>
          <w:sz w:val="22"/>
          <w:szCs w:val="22"/>
        </w:rPr>
        <w:t>current</w:t>
      </w:r>
      <w:r w:rsidRPr="00D83719">
        <w:rPr>
          <w:rFonts w:ascii="Arial" w:eastAsia="Times New Roman" w:hAnsi="Arial" w:cs="Arial"/>
          <w:sz w:val="22"/>
          <w:szCs w:val="22"/>
        </w:rPr>
        <w:t xml:space="preserve"> specialist knowledge of best people practice</w:t>
      </w:r>
    </w:p>
    <w:p w14:paraId="454D2AA9" w14:textId="4E81A424" w:rsidR="00BA1017" w:rsidRPr="00D83719" w:rsidRDefault="004B4EDF" w:rsidP="005678CB">
      <w:pPr>
        <w:pStyle w:val="ListParagraph"/>
        <w:numPr>
          <w:ilvl w:val="0"/>
          <w:numId w:val="4"/>
        </w:numPr>
        <w:ind w:left="426"/>
        <w:divId w:val="251397109"/>
        <w:rPr>
          <w:rFonts w:ascii="Arial" w:eastAsia="Times New Roman" w:hAnsi="Arial" w:cs="Arial"/>
          <w:sz w:val="22"/>
          <w:szCs w:val="22"/>
        </w:rPr>
      </w:pPr>
      <w:r w:rsidRPr="00D83719">
        <w:rPr>
          <w:rFonts w:ascii="Arial" w:eastAsia="Times New Roman" w:hAnsi="Arial" w:cs="Arial"/>
          <w:sz w:val="22"/>
          <w:szCs w:val="22"/>
        </w:rPr>
        <w:t>Current and continuing Chartered FCIPD membership</w:t>
      </w:r>
    </w:p>
    <w:p w14:paraId="58C9FE16" w14:textId="77777777" w:rsidR="00DB6235" w:rsidRPr="00D83719" w:rsidRDefault="00DB6235" w:rsidP="00DB6235">
      <w:pPr>
        <w:pStyle w:val="ListParagraph"/>
        <w:numPr>
          <w:ilvl w:val="0"/>
          <w:numId w:val="4"/>
        </w:numPr>
        <w:ind w:left="426"/>
        <w:divId w:val="251397109"/>
        <w:rPr>
          <w:rFonts w:ascii="Arial" w:eastAsia="Times New Roman" w:hAnsi="Arial" w:cs="Arial"/>
          <w:sz w:val="22"/>
          <w:szCs w:val="22"/>
        </w:rPr>
      </w:pPr>
      <w:r w:rsidRPr="00D83719">
        <w:rPr>
          <w:rFonts w:ascii="Arial" w:eastAsia="Times New Roman" w:hAnsi="Arial" w:cs="Arial"/>
          <w:sz w:val="22"/>
          <w:szCs w:val="22"/>
        </w:rPr>
        <w:t>A comprehensive knowledge of people management principles, good practice and employment law relevant to large complex UK organisations.</w:t>
      </w:r>
    </w:p>
    <w:p w14:paraId="582576D8" w14:textId="77777777" w:rsidR="00DB6235" w:rsidRPr="00D83719" w:rsidRDefault="00DB6235" w:rsidP="00DB6235">
      <w:pPr>
        <w:ind w:left="426"/>
        <w:divId w:val="251397109"/>
        <w:rPr>
          <w:rFonts w:ascii="Arial" w:eastAsia="Times New Roman" w:hAnsi="Arial" w:cs="Arial"/>
          <w:sz w:val="22"/>
          <w:szCs w:val="22"/>
        </w:rPr>
      </w:pPr>
    </w:p>
    <w:p w14:paraId="304D290B" w14:textId="77777777" w:rsidR="00DB6235" w:rsidRPr="00D83719" w:rsidRDefault="00DB6235" w:rsidP="00A13A64">
      <w:pPr>
        <w:divId w:val="251397109"/>
        <w:rPr>
          <w:rFonts w:ascii="Arial" w:eastAsia="Times New Roman" w:hAnsi="Arial" w:cs="Arial"/>
          <w:sz w:val="22"/>
          <w:szCs w:val="22"/>
        </w:rPr>
      </w:pPr>
      <w:r w:rsidRPr="00D83719">
        <w:rPr>
          <w:rFonts w:ascii="Arial" w:eastAsia="Times New Roman" w:hAnsi="Arial" w:cs="Arial"/>
          <w:sz w:val="22"/>
          <w:szCs w:val="22"/>
        </w:rPr>
        <w:t>Desirable</w:t>
      </w:r>
    </w:p>
    <w:p w14:paraId="1B2C460B" w14:textId="77777777" w:rsidR="00DB6235" w:rsidRPr="00D83719" w:rsidRDefault="00DB6235" w:rsidP="00DB6235">
      <w:pPr>
        <w:pStyle w:val="ListParagraph"/>
        <w:numPr>
          <w:ilvl w:val="0"/>
          <w:numId w:val="4"/>
        </w:numPr>
        <w:ind w:left="426"/>
        <w:divId w:val="251397109"/>
        <w:rPr>
          <w:rFonts w:ascii="Arial" w:eastAsia="Times New Roman" w:hAnsi="Arial" w:cs="Arial"/>
          <w:sz w:val="22"/>
          <w:szCs w:val="22"/>
        </w:rPr>
      </w:pPr>
      <w:r w:rsidRPr="00D83719">
        <w:rPr>
          <w:rFonts w:ascii="Arial" w:eastAsia="Times New Roman" w:hAnsi="Arial" w:cs="Arial"/>
          <w:sz w:val="22"/>
          <w:szCs w:val="22"/>
        </w:rPr>
        <w:t>Knowledge and understanding of people and organisational development policy and practice within the UK Higher Education sector.</w:t>
      </w:r>
    </w:p>
    <w:p w14:paraId="58545853" w14:textId="77BE2FDA" w:rsidR="00BA1017" w:rsidRPr="00D83719" w:rsidRDefault="00DB6235" w:rsidP="00A13A64">
      <w:pPr>
        <w:pStyle w:val="ListParagraph"/>
        <w:numPr>
          <w:ilvl w:val="0"/>
          <w:numId w:val="4"/>
        </w:numPr>
        <w:ind w:left="426"/>
        <w:divId w:val="251397109"/>
        <w:rPr>
          <w:rFonts w:ascii="Arial" w:eastAsia="Times New Roman" w:hAnsi="Arial" w:cs="Arial"/>
          <w:sz w:val="22"/>
          <w:szCs w:val="22"/>
        </w:rPr>
      </w:pPr>
      <w:r w:rsidRPr="00D83719">
        <w:rPr>
          <w:rFonts w:ascii="Arial" w:eastAsia="Times New Roman" w:hAnsi="Arial" w:cs="Arial"/>
          <w:sz w:val="22"/>
          <w:szCs w:val="22"/>
        </w:rPr>
        <w:t>Knowledge of job evaluation methodologies (Korn Ferry/Hay).</w:t>
      </w:r>
    </w:p>
    <w:p w14:paraId="5B021D21" w14:textId="77777777" w:rsidR="005678CB" w:rsidRPr="00D83719" w:rsidRDefault="005678CB" w:rsidP="005678CB">
      <w:pPr>
        <w:ind w:left="66"/>
        <w:divId w:val="251397109"/>
        <w:rPr>
          <w:rFonts w:ascii="Arial" w:eastAsia="Times New Roman" w:hAnsi="Arial" w:cs="Arial"/>
          <w:sz w:val="22"/>
          <w:szCs w:val="22"/>
        </w:rPr>
      </w:pPr>
    </w:p>
    <w:p w14:paraId="08E0BB0C" w14:textId="77777777" w:rsidR="00BA1017" w:rsidRPr="00D83719" w:rsidRDefault="004B4EDF">
      <w:pPr>
        <w:divId w:val="251397109"/>
        <w:rPr>
          <w:rStyle w:val="Strong"/>
          <w:rFonts w:ascii="Arial" w:eastAsia="Times New Roman" w:hAnsi="Arial" w:cs="Arial"/>
          <w:b w:val="0"/>
          <w:bCs w:val="0"/>
          <w:sz w:val="22"/>
          <w:szCs w:val="22"/>
        </w:rPr>
      </w:pPr>
      <w:r w:rsidRPr="00D83719">
        <w:rPr>
          <w:rStyle w:val="Strong"/>
          <w:rFonts w:ascii="Arial" w:eastAsia="Times New Roman" w:hAnsi="Arial" w:cs="Arial"/>
          <w:b w:val="0"/>
          <w:bCs w:val="0"/>
          <w:sz w:val="22"/>
          <w:szCs w:val="22"/>
        </w:rPr>
        <w:t>Skills</w:t>
      </w:r>
    </w:p>
    <w:p w14:paraId="2731897D" w14:textId="77777777" w:rsidR="00BA1017" w:rsidRPr="00D83719" w:rsidRDefault="00BA1017">
      <w:pPr>
        <w:divId w:val="251397109"/>
        <w:rPr>
          <w:rStyle w:val="Strong"/>
          <w:rFonts w:ascii="Arial" w:eastAsia="Times New Roman" w:hAnsi="Arial" w:cs="Arial"/>
          <w:b w:val="0"/>
          <w:bCs w:val="0"/>
          <w:sz w:val="22"/>
          <w:szCs w:val="22"/>
        </w:rPr>
      </w:pPr>
    </w:p>
    <w:p w14:paraId="2A9B3564" w14:textId="77777777" w:rsidR="00BA1017" w:rsidRPr="00D83719" w:rsidRDefault="004B4EDF">
      <w:pPr>
        <w:divId w:val="251397109"/>
        <w:rPr>
          <w:rStyle w:val="Strong"/>
          <w:rFonts w:ascii="Arial" w:eastAsia="Times New Roman" w:hAnsi="Arial" w:cs="Arial"/>
          <w:b w:val="0"/>
          <w:bCs w:val="0"/>
          <w:sz w:val="22"/>
          <w:szCs w:val="22"/>
        </w:rPr>
      </w:pPr>
      <w:r w:rsidRPr="00D83719">
        <w:rPr>
          <w:rStyle w:val="Strong"/>
          <w:rFonts w:ascii="Arial" w:eastAsia="Times New Roman" w:hAnsi="Arial" w:cs="Arial"/>
          <w:b w:val="0"/>
          <w:bCs w:val="0"/>
          <w:sz w:val="22"/>
          <w:szCs w:val="22"/>
        </w:rPr>
        <w:t>Essential</w:t>
      </w:r>
    </w:p>
    <w:p w14:paraId="23A5E9FC" w14:textId="4BF81461"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Ability to think strategically and to manage complex and challenging issues to gain competitive advantage</w:t>
      </w:r>
    </w:p>
    <w:p w14:paraId="2F0E36ED" w14:textId="0732B9AA"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Excellent problem-solving skills in a complex environment</w:t>
      </w:r>
    </w:p>
    <w:p w14:paraId="4F5DEC6D" w14:textId="22DF1328"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Strong influencing, negotiating, networking and interpersonal skills and ability to establish personal and professional authority at all levels</w:t>
      </w:r>
    </w:p>
    <w:p w14:paraId="6143F2A1" w14:textId="62EEAF55"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Commercial acumen and professional credibility in the effective application of insight to inform business decisions</w:t>
      </w:r>
    </w:p>
    <w:p w14:paraId="06BFECF3" w14:textId="77777777"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Excellent data analysis, financial and numerical skills, including the use of associated software (e.g. Excel, databases, etc.)</w:t>
      </w:r>
    </w:p>
    <w:p w14:paraId="0BF1CD52" w14:textId="4BBE05E6"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Strong track record of success in delivering change management projects</w:t>
      </w:r>
      <w:r w:rsidR="007026DF" w:rsidRPr="00D83719">
        <w:rPr>
          <w:rFonts w:ascii="Arial" w:eastAsia="Times New Roman" w:hAnsi="Arial" w:cs="Arial"/>
          <w:sz w:val="22"/>
          <w:szCs w:val="22"/>
        </w:rPr>
        <w:t xml:space="preserve"> on time and to budget</w:t>
      </w:r>
    </w:p>
    <w:p w14:paraId="565E6841" w14:textId="326BE235"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Ability to explore client needs and adapt services accordingly in the provision of high-</w:t>
      </w:r>
      <w:r w:rsidR="00194D28" w:rsidRPr="00D83719">
        <w:rPr>
          <w:rFonts w:ascii="Arial" w:eastAsia="Times New Roman" w:hAnsi="Arial" w:cs="Arial"/>
          <w:sz w:val="22"/>
          <w:szCs w:val="22"/>
        </w:rPr>
        <w:t>quality and</w:t>
      </w:r>
      <w:r w:rsidRPr="00D83719">
        <w:rPr>
          <w:rFonts w:ascii="Arial" w:eastAsia="Times New Roman" w:hAnsi="Arial" w:cs="Arial"/>
          <w:sz w:val="22"/>
          <w:szCs w:val="22"/>
        </w:rPr>
        <w:t xml:space="preserve"> value for money service.</w:t>
      </w:r>
    </w:p>
    <w:p w14:paraId="7ED2588E" w14:textId="77777777"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Ability to operate as an effective leader as well as working collaboratively as part of a team across a matrix structure.</w:t>
      </w:r>
    </w:p>
    <w:p w14:paraId="6ED3CD50" w14:textId="3EE3ED5A" w:rsidR="00BA1017" w:rsidRPr="00D83719" w:rsidRDefault="00BA1017" w:rsidP="00A3443B">
      <w:pPr>
        <w:pStyle w:val="ListParagraph"/>
        <w:numPr>
          <w:ilvl w:val="0"/>
          <w:numId w:val="5"/>
        </w:numPr>
        <w:ind w:left="426"/>
        <w:divId w:val="251397109"/>
        <w:rPr>
          <w:rFonts w:ascii="Arial" w:eastAsia="Times New Roman" w:hAnsi="Arial" w:cs="Arial"/>
          <w:sz w:val="22"/>
          <w:szCs w:val="22"/>
        </w:rPr>
      </w:pPr>
    </w:p>
    <w:p w14:paraId="20FC97C4" w14:textId="18D2ECD1" w:rsidR="004B4EDF" w:rsidRPr="00D83719" w:rsidRDefault="004B4EDF">
      <w:pPr>
        <w:divId w:val="251397109"/>
        <w:rPr>
          <w:rFonts w:ascii="Arial" w:eastAsia="Times New Roman" w:hAnsi="Arial" w:cs="Arial"/>
          <w:b/>
          <w:bCs/>
          <w:sz w:val="22"/>
          <w:szCs w:val="22"/>
        </w:rPr>
      </w:pPr>
      <w:r w:rsidRPr="00D83719">
        <w:rPr>
          <w:rStyle w:val="Strong"/>
          <w:rFonts w:ascii="Arial" w:eastAsia="Times New Roman" w:hAnsi="Arial" w:cs="Arial"/>
          <w:b w:val="0"/>
          <w:bCs w:val="0"/>
          <w:sz w:val="22"/>
          <w:szCs w:val="22"/>
        </w:rPr>
        <w:t>Desirable</w:t>
      </w:r>
    </w:p>
    <w:p w14:paraId="15570463" w14:textId="583F87CD" w:rsidR="004B4EDF" w:rsidRPr="00D83719" w:rsidRDefault="004B4EDF" w:rsidP="0079137B">
      <w:pPr>
        <w:pStyle w:val="ListParagraph"/>
        <w:numPr>
          <w:ilvl w:val="0"/>
          <w:numId w:val="8"/>
        </w:numPr>
        <w:ind w:left="426" w:hanging="426"/>
        <w:divId w:val="1452431862"/>
        <w:rPr>
          <w:rFonts w:ascii="Arial" w:eastAsia="Times New Roman" w:hAnsi="Arial" w:cs="Arial"/>
          <w:sz w:val="22"/>
          <w:szCs w:val="22"/>
        </w:rPr>
      </w:pPr>
      <w:r w:rsidRPr="00D83719">
        <w:rPr>
          <w:rFonts w:ascii="Arial" w:eastAsia="Times New Roman" w:hAnsi="Arial" w:cs="Arial"/>
          <w:sz w:val="22"/>
          <w:szCs w:val="22"/>
        </w:rPr>
        <w:t>Facilitation skills</w:t>
      </w:r>
    </w:p>
    <w:p w14:paraId="464FF6B2" w14:textId="1849B3A5" w:rsidR="004B4EDF" w:rsidRPr="00D83719" w:rsidRDefault="004B4EDF">
      <w:pPr>
        <w:divId w:val="1436368997"/>
        <w:rPr>
          <w:rFonts w:ascii="Arial" w:eastAsia="Times New Roman" w:hAnsi="Arial" w:cs="Arial"/>
          <w:sz w:val="22"/>
          <w:szCs w:val="22"/>
        </w:rPr>
      </w:pPr>
    </w:p>
    <w:p w14:paraId="6C733A2F" w14:textId="77777777" w:rsidR="00BA1017" w:rsidRPr="00D83719" w:rsidRDefault="004B4EDF" w:rsidP="004746DF">
      <w:pPr>
        <w:divId w:val="20937352"/>
        <w:rPr>
          <w:rStyle w:val="Strong"/>
          <w:rFonts w:ascii="Arial" w:eastAsia="Times New Roman" w:hAnsi="Arial" w:cs="Arial"/>
          <w:b w:val="0"/>
          <w:bCs w:val="0"/>
          <w:sz w:val="22"/>
          <w:szCs w:val="22"/>
        </w:rPr>
      </w:pPr>
      <w:r w:rsidRPr="00D83719">
        <w:rPr>
          <w:rStyle w:val="Strong"/>
          <w:rFonts w:ascii="Arial" w:eastAsia="Times New Roman" w:hAnsi="Arial" w:cs="Arial"/>
          <w:b w:val="0"/>
          <w:bCs w:val="0"/>
          <w:sz w:val="22"/>
          <w:szCs w:val="22"/>
        </w:rPr>
        <w:t>Experience</w:t>
      </w:r>
    </w:p>
    <w:p w14:paraId="67C51020" w14:textId="77777777" w:rsidR="00BA1017" w:rsidRPr="00D83719" w:rsidRDefault="00BA1017" w:rsidP="004746DF">
      <w:pPr>
        <w:divId w:val="20937352"/>
        <w:rPr>
          <w:rStyle w:val="Strong"/>
          <w:rFonts w:ascii="Arial" w:eastAsia="Times New Roman" w:hAnsi="Arial" w:cs="Arial"/>
          <w:b w:val="0"/>
          <w:bCs w:val="0"/>
          <w:sz w:val="22"/>
          <w:szCs w:val="22"/>
        </w:rPr>
      </w:pPr>
    </w:p>
    <w:p w14:paraId="4C95B217" w14:textId="77777777" w:rsidR="0079137B" w:rsidRPr="00D83719" w:rsidRDefault="004B4EDF" w:rsidP="0079137B">
      <w:pPr>
        <w:divId w:val="20937352"/>
        <w:rPr>
          <w:rStyle w:val="Strong"/>
          <w:rFonts w:ascii="Arial" w:eastAsia="Times New Roman" w:hAnsi="Arial" w:cs="Arial"/>
          <w:b w:val="0"/>
          <w:bCs w:val="0"/>
          <w:sz w:val="22"/>
          <w:szCs w:val="22"/>
        </w:rPr>
      </w:pPr>
      <w:r w:rsidRPr="00D83719">
        <w:rPr>
          <w:rStyle w:val="Strong"/>
          <w:rFonts w:ascii="Arial" w:eastAsia="Times New Roman" w:hAnsi="Arial" w:cs="Arial"/>
          <w:b w:val="0"/>
          <w:bCs w:val="0"/>
          <w:sz w:val="22"/>
          <w:szCs w:val="22"/>
        </w:rPr>
        <w:t>Essential</w:t>
      </w:r>
    </w:p>
    <w:p w14:paraId="2A199AB7" w14:textId="1162662D" w:rsidR="006C40E8" w:rsidRPr="00D83719" w:rsidRDefault="006C40E8"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Substantial track record of HR</w:t>
      </w:r>
      <w:r w:rsidR="00224A8E" w:rsidRPr="00D83719">
        <w:rPr>
          <w:rFonts w:ascii="Arial" w:eastAsia="Times New Roman" w:hAnsi="Arial" w:cs="Arial"/>
          <w:sz w:val="22"/>
          <w:szCs w:val="22"/>
        </w:rPr>
        <w:t>/</w:t>
      </w:r>
      <w:r w:rsidR="00D866CC" w:rsidRPr="00D83719">
        <w:rPr>
          <w:rFonts w:ascii="Arial" w:eastAsia="Times New Roman" w:hAnsi="Arial" w:cs="Arial"/>
          <w:sz w:val="22"/>
          <w:szCs w:val="22"/>
        </w:rPr>
        <w:t>P&amp;OD</w:t>
      </w:r>
      <w:r w:rsidRPr="00D83719">
        <w:rPr>
          <w:rFonts w:ascii="Arial" w:eastAsia="Times New Roman" w:hAnsi="Arial" w:cs="Arial"/>
          <w:sz w:val="22"/>
          <w:szCs w:val="22"/>
        </w:rPr>
        <w:t xml:space="preserve"> leadership experience and strategic business partnering working at a strategic level in a large, complex unionised environment</w:t>
      </w:r>
    </w:p>
    <w:p w14:paraId="33511854" w14:textId="12E1CBDD" w:rsidR="006C40E8" w:rsidRPr="00D83719" w:rsidRDefault="006C40E8"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Significant experience of people management and project management</w:t>
      </w:r>
    </w:p>
    <w:p w14:paraId="46606422" w14:textId="7AEE4BE2" w:rsidR="00680C19" w:rsidRPr="00D83719" w:rsidRDefault="00680C19"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Proven track record in delivering strategic change and experienced in successfully implementing change management initiatives on time and to budget</w:t>
      </w:r>
    </w:p>
    <w:p w14:paraId="0E0F9EA0" w14:textId="58D5EB8A" w:rsidR="006C40E8" w:rsidRPr="00D83719" w:rsidRDefault="009F7022" w:rsidP="009F7022">
      <w:pPr>
        <w:pStyle w:val="ListParagraph"/>
        <w:numPr>
          <w:ilvl w:val="0"/>
          <w:numId w:val="7"/>
        </w:numPr>
        <w:ind w:left="426"/>
        <w:divId w:val="20937352"/>
        <w:rPr>
          <w:rFonts w:ascii="Arial" w:eastAsia="Times New Roman" w:hAnsi="Arial" w:cs="Arial"/>
          <w:sz w:val="22"/>
          <w:szCs w:val="22"/>
        </w:rPr>
      </w:pPr>
      <w:r w:rsidRPr="00D83719">
        <w:rPr>
          <w:rFonts w:ascii="Arial" w:eastAsia="Times New Roman" w:hAnsi="Arial" w:cs="Arial"/>
          <w:sz w:val="22"/>
          <w:szCs w:val="22"/>
        </w:rPr>
        <w:t>Experience of formal trade union arrangements and associated employee relations environment</w:t>
      </w:r>
    </w:p>
    <w:p w14:paraId="08450D16" w14:textId="5109BF9E" w:rsidR="006C40E8" w:rsidRPr="00D83719" w:rsidRDefault="006C40E8"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Experience of interpreting highly complex information to provide effective ‘good practice’ solutions to achieve results</w:t>
      </w:r>
    </w:p>
    <w:p w14:paraId="5C13B7DE" w14:textId="7E08DE8C" w:rsidR="006C40E8" w:rsidRPr="00D83719" w:rsidRDefault="006C40E8"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Significant experience of aligning institutional strategy to policy development</w:t>
      </w:r>
    </w:p>
    <w:p w14:paraId="7B81A64C" w14:textId="354E9779" w:rsidR="006C40E8" w:rsidRPr="00D83719" w:rsidRDefault="006C40E8"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Significant experience and successful track record of managing and monitoring performance</w:t>
      </w:r>
    </w:p>
    <w:p w14:paraId="37D5ABF8" w14:textId="2315C51D" w:rsidR="006C40E8" w:rsidRPr="00D83719" w:rsidRDefault="006C40E8"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Highly successful at establishing and maintaining effective working relationships at all levels inspiring trust and confidence</w:t>
      </w:r>
    </w:p>
    <w:p w14:paraId="51C5749C" w14:textId="2533DDBC" w:rsidR="00F020E0" w:rsidRPr="00D83719" w:rsidRDefault="006C40E8"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Experience of preparing and presenting highly complex information and presenting for a variety of purposes and audiences</w:t>
      </w:r>
    </w:p>
    <w:p w14:paraId="5366B45A" w14:textId="77777777" w:rsidR="006C40E8" w:rsidRPr="00D83719" w:rsidRDefault="006C40E8" w:rsidP="006C40E8">
      <w:pPr>
        <w:ind w:left="360"/>
        <w:divId w:val="20937352"/>
        <w:rPr>
          <w:rFonts w:ascii="Arial" w:eastAsia="Times New Roman" w:hAnsi="Arial" w:cs="Arial"/>
          <w:sz w:val="22"/>
          <w:szCs w:val="22"/>
        </w:rPr>
      </w:pPr>
    </w:p>
    <w:p w14:paraId="3E90FBAB" w14:textId="77777777" w:rsidR="00074FA3" w:rsidRPr="00D83719" w:rsidRDefault="004B4EDF" w:rsidP="004746DF">
      <w:pPr>
        <w:divId w:val="20937352"/>
        <w:rPr>
          <w:rStyle w:val="Strong"/>
          <w:rFonts w:ascii="Arial" w:eastAsia="Times New Roman" w:hAnsi="Arial" w:cs="Arial"/>
          <w:b w:val="0"/>
          <w:bCs w:val="0"/>
          <w:sz w:val="22"/>
          <w:szCs w:val="22"/>
        </w:rPr>
      </w:pPr>
      <w:r w:rsidRPr="00D83719">
        <w:rPr>
          <w:rStyle w:val="Strong"/>
          <w:rFonts w:ascii="Arial" w:eastAsia="Times New Roman" w:hAnsi="Arial" w:cs="Arial"/>
          <w:b w:val="0"/>
          <w:bCs w:val="0"/>
          <w:sz w:val="22"/>
          <w:szCs w:val="22"/>
        </w:rPr>
        <w:t>Desirable</w:t>
      </w:r>
    </w:p>
    <w:p w14:paraId="62E7E580" w14:textId="12307987" w:rsidR="00F020E0" w:rsidRPr="00D83719" w:rsidRDefault="00F020E0" w:rsidP="00CF2A05">
      <w:pPr>
        <w:pStyle w:val="ListParagraph"/>
        <w:numPr>
          <w:ilvl w:val="0"/>
          <w:numId w:val="9"/>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E</w:t>
      </w:r>
      <w:r w:rsidR="004B4EDF" w:rsidRPr="00D83719">
        <w:rPr>
          <w:rFonts w:ascii="Arial" w:eastAsia="Times New Roman" w:hAnsi="Arial" w:cs="Arial"/>
          <w:sz w:val="22"/>
          <w:szCs w:val="22"/>
        </w:rPr>
        <w:t>xperience of negotiation in local collective bargaining</w:t>
      </w:r>
    </w:p>
    <w:p w14:paraId="58711CE2" w14:textId="70756671" w:rsidR="00F020E0" w:rsidRPr="00D83719" w:rsidRDefault="004B4EDF" w:rsidP="00CF2A05">
      <w:pPr>
        <w:pStyle w:val="ListParagraph"/>
        <w:numPr>
          <w:ilvl w:val="0"/>
          <w:numId w:val="9"/>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 xml:space="preserve">Experience of </w:t>
      </w:r>
      <w:r w:rsidR="00B92C94" w:rsidRPr="00D83719">
        <w:rPr>
          <w:rFonts w:ascii="Arial" w:eastAsia="Times New Roman" w:hAnsi="Arial" w:cs="Arial"/>
          <w:sz w:val="22"/>
          <w:szCs w:val="22"/>
        </w:rPr>
        <w:t xml:space="preserve">exercising organisational </w:t>
      </w:r>
      <w:r w:rsidRPr="00D83719">
        <w:rPr>
          <w:rFonts w:ascii="Arial" w:eastAsia="Times New Roman" w:hAnsi="Arial" w:cs="Arial"/>
          <w:sz w:val="22"/>
          <w:szCs w:val="22"/>
        </w:rPr>
        <w:t>development</w:t>
      </w:r>
      <w:r w:rsidR="00B92C94" w:rsidRPr="00D83719">
        <w:rPr>
          <w:rFonts w:ascii="Arial" w:eastAsia="Times New Roman" w:hAnsi="Arial" w:cs="Arial"/>
          <w:sz w:val="22"/>
          <w:szCs w:val="22"/>
        </w:rPr>
        <w:t xml:space="preserve"> solutions</w:t>
      </w:r>
      <w:r w:rsidRPr="00D83719">
        <w:rPr>
          <w:rFonts w:ascii="Arial" w:eastAsia="Times New Roman" w:hAnsi="Arial" w:cs="Arial"/>
          <w:sz w:val="22"/>
          <w:szCs w:val="22"/>
        </w:rPr>
        <w:t xml:space="preserve"> including </w:t>
      </w:r>
      <w:r w:rsidR="00457CE0" w:rsidRPr="00D83719">
        <w:rPr>
          <w:rFonts w:ascii="Arial" w:eastAsia="Times New Roman" w:hAnsi="Arial" w:cs="Arial"/>
          <w:sz w:val="22"/>
          <w:szCs w:val="22"/>
        </w:rPr>
        <w:t xml:space="preserve">delivering development sessions, </w:t>
      </w:r>
      <w:r w:rsidRPr="00D83719">
        <w:rPr>
          <w:rFonts w:ascii="Arial" w:eastAsia="Times New Roman" w:hAnsi="Arial" w:cs="Arial"/>
          <w:sz w:val="22"/>
          <w:szCs w:val="22"/>
        </w:rPr>
        <w:t>coaching</w:t>
      </w:r>
      <w:r w:rsidR="00457CE0" w:rsidRPr="00D83719">
        <w:rPr>
          <w:rFonts w:ascii="Arial" w:eastAsia="Times New Roman" w:hAnsi="Arial" w:cs="Arial"/>
          <w:sz w:val="22"/>
          <w:szCs w:val="22"/>
        </w:rPr>
        <w:t xml:space="preserve"> &amp; mentoring, etc</w:t>
      </w:r>
    </w:p>
    <w:p w14:paraId="57876202" w14:textId="28D7D1F6" w:rsidR="00F020E0" w:rsidRPr="00D83719" w:rsidRDefault="004B4EDF" w:rsidP="009707DF">
      <w:pPr>
        <w:pStyle w:val="ListParagraph"/>
        <w:numPr>
          <w:ilvl w:val="0"/>
          <w:numId w:val="9"/>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Experience of specialised employment matters</w:t>
      </w:r>
      <w:r w:rsidR="00457CE0" w:rsidRPr="00D83719">
        <w:rPr>
          <w:rFonts w:ascii="Arial" w:eastAsia="Times New Roman" w:hAnsi="Arial" w:cs="Arial"/>
          <w:sz w:val="22"/>
          <w:szCs w:val="22"/>
        </w:rPr>
        <w:t xml:space="preserve"> as appropriate</w:t>
      </w:r>
      <w:r w:rsidRPr="00D83719">
        <w:rPr>
          <w:rFonts w:ascii="Arial" w:eastAsia="Times New Roman" w:hAnsi="Arial" w:cs="Arial"/>
          <w:sz w:val="22"/>
          <w:szCs w:val="22"/>
        </w:rPr>
        <w:t xml:space="preserve"> e.g. international secondments and joint appointments</w:t>
      </w:r>
      <w:r w:rsidR="009707DF" w:rsidRPr="00D83719">
        <w:rPr>
          <w:rFonts w:ascii="Arial" w:eastAsia="Times New Roman" w:hAnsi="Arial" w:cs="Arial"/>
          <w:sz w:val="22"/>
          <w:szCs w:val="22"/>
        </w:rPr>
        <w:t xml:space="preserve"> overseas</w:t>
      </w:r>
    </w:p>
    <w:p w14:paraId="04B7F55E" w14:textId="7B967EB2" w:rsidR="004B4EDF" w:rsidRPr="00D83719" w:rsidRDefault="004B4EDF" w:rsidP="00CF2A05">
      <w:pPr>
        <w:pStyle w:val="ListParagraph"/>
        <w:numPr>
          <w:ilvl w:val="0"/>
          <w:numId w:val="9"/>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Experience of working in a matrix structure</w:t>
      </w:r>
    </w:p>
    <w:p w14:paraId="3B0C448F" w14:textId="77777777" w:rsidR="004B4EDF" w:rsidRPr="00D83719" w:rsidRDefault="004B4EDF">
      <w:pPr>
        <w:divId w:val="1405254000"/>
        <w:rPr>
          <w:rFonts w:ascii="Arial" w:eastAsia="Times New Roman" w:hAnsi="Arial" w:cs="Arial"/>
          <w:sz w:val="22"/>
          <w:szCs w:val="22"/>
        </w:rPr>
      </w:pPr>
    </w:p>
    <w:p w14:paraId="056A5BC8" w14:textId="77777777" w:rsidR="00150CE5" w:rsidRPr="00D83719" w:rsidRDefault="00150CE5">
      <w:pPr>
        <w:divId w:val="1405254000"/>
        <w:rPr>
          <w:rFonts w:ascii="Arial" w:eastAsia="Times New Roman" w:hAnsi="Arial" w:cs="Arial"/>
          <w:sz w:val="22"/>
          <w:szCs w:val="22"/>
        </w:rPr>
      </w:pPr>
    </w:p>
    <w:p w14:paraId="7E7EDB39" w14:textId="362D3645" w:rsidR="004B4443" w:rsidRPr="00D83719" w:rsidRDefault="004B4EDF" w:rsidP="00AF09E7">
      <w:pPr>
        <w:divId w:val="1699039785"/>
        <w:rPr>
          <w:rFonts w:ascii="Arial" w:eastAsia="Times New Roman" w:hAnsi="Arial" w:cs="Arial"/>
          <w:sz w:val="22"/>
          <w:szCs w:val="22"/>
        </w:rPr>
      </w:pPr>
      <w:r w:rsidRPr="00D83719">
        <w:rPr>
          <w:rStyle w:val="Strong"/>
          <w:rFonts w:ascii="Arial" w:eastAsia="Times New Roman" w:hAnsi="Arial" w:cs="Arial"/>
          <w:sz w:val="22"/>
          <w:szCs w:val="22"/>
        </w:rPr>
        <w:t>Dimensions</w:t>
      </w:r>
      <w:r w:rsidRPr="00D83719">
        <w:rPr>
          <w:rFonts w:ascii="Arial" w:eastAsia="Times New Roman" w:hAnsi="Arial" w:cs="Arial"/>
          <w:sz w:val="22"/>
          <w:szCs w:val="22"/>
        </w:rPr>
        <w:br/>
        <w:t xml:space="preserve">The post-holder is accountable for the </w:t>
      </w:r>
      <w:r w:rsidR="00D378F6" w:rsidRPr="00D83719">
        <w:rPr>
          <w:rFonts w:ascii="Arial" w:eastAsia="Times New Roman" w:hAnsi="Arial" w:cs="Arial"/>
          <w:sz w:val="22"/>
          <w:szCs w:val="22"/>
        </w:rPr>
        <w:t>P</w:t>
      </w:r>
      <w:r w:rsidR="00B92C94" w:rsidRPr="00D83719">
        <w:rPr>
          <w:rFonts w:ascii="Arial" w:eastAsia="Times New Roman" w:hAnsi="Arial" w:cs="Arial"/>
          <w:sz w:val="22"/>
          <w:szCs w:val="22"/>
        </w:rPr>
        <w:t xml:space="preserve">eople &amp; OD </w:t>
      </w:r>
      <w:r w:rsidRPr="00D83719">
        <w:rPr>
          <w:rFonts w:ascii="Arial" w:eastAsia="Times New Roman" w:hAnsi="Arial" w:cs="Arial"/>
          <w:sz w:val="22"/>
          <w:szCs w:val="22"/>
        </w:rPr>
        <w:t xml:space="preserve">service </w:t>
      </w:r>
      <w:r w:rsidR="00B92C94" w:rsidRPr="00D83719">
        <w:rPr>
          <w:rFonts w:ascii="Arial" w:eastAsia="Times New Roman" w:hAnsi="Arial" w:cs="Arial"/>
          <w:sz w:val="22"/>
          <w:szCs w:val="22"/>
        </w:rPr>
        <w:t>within and across the College</w:t>
      </w:r>
      <w:r w:rsidR="00772D85" w:rsidRPr="00D83719">
        <w:rPr>
          <w:rFonts w:ascii="Arial" w:eastAsia="Times New Roman" w:hAnsi="Arial" w:cs="Arial"/>
          <w:sz w:val="22"/>
          <w:szCs w:val="22"/>
        </w:rPr>
        <w:t>/US</w:t>
      </w:r>
      <w:r w:rsidR="00B92C94" w:rsidRPr="00D83719">
        <w:rPr>
          <w:rFonts w:ascii="Arial" w:eastAsia="Times New Roman" w:hAnsi="Arial" w:cs="Arial"/>
          <w:sz w:val="22"/>
          <w:szCs w:val="22"/>
        </w:rPr>
        <w:t xml:space="preserve"> </w:t>
      </w:r>
      <w:r w:rsidRPr="00D83719">
        <w:rPr>
          <w:rFonts w:ascii="Arial" w:eastAsia="Times New Roman" w:hAnsi="Arial" w:cs="Arial"/>
          <w:sz w:val="22"/>
          <w:szCs w:val="22"/>
        </w:rPr>
        <w:t xml:space="preserve">and is expected to operate as </w:t>
      </w:r>
      <w:r w:rsidR="00457CE0" w:rsidRPr="00D83719">
        <w:rPr>
          <w:rFonts w:ascii="Arial" w:eastAsia="Times New Roman" w:hAnsi="Arial" w:cs="Arial"/>
          <w:sz w:val="22"/>
          <w:szCs w:val="22"/>
        </w:rPr>
        <w:t xml:space="preserve">the senior </w:t>
      </w:r>
      <w:r w:rsidR="00202FC4" w:rsidRPr="00D83719">
        <w:rPr>
          <w:rFonts w:ascii="Arial" w:eastAsia="Times New Roman" w:hAnsi="Arial" w:cs="Arial"/>
          <w:sz w:val="22"/>
          <w:szCs w:val="22"/>
        </w:rPr>
        <w:t xml:space="preserve">P&amp;OD </w:t>
      </w:r>
      <w:r w:rsidR="00457CE0" w:rsidRPr="00D83719">
        <w:rPr>
          <w:rFonts w:ascii="Arial" w:eastAsia="Times New Roman" w:hAnsi="Arial" w:cs="Arial"/>
          <w:sz w:val="22"/>
          <w:szCs w:val="22"/>
        </w:rPr>
        <w:t xml:space="preserve">functional lead as a </w:t>
      </w:r>
      <w:r w:rsidRPr="00D83719">
        <w:rPr>
          <w:rFonts w:ascii="Arial" w:eastAsia="Times New Roman" w:hAnsi="Arial" w:cs="Arial"/>
          <w:sz w:val="22"/>
          <w:szCs w:val="22"/>
        </w:rPr>
        <w:t>highly influential member of the College</w:t>
      </w:r>
      <w:r w:rsidR="00F020E0" w:rsidRPr="00D83719">
        <w:rPr>
          <w:rFonts w:ascii="Arial" w:eastAsia="Times New Roman" w:hAnsi="Arial" w:cs="Arial"/>
          <w:sz w:val="22"/>
          <w:szCs w:val="22"/>
        </w:rPr>
        <w:t>/US</w:t>
      </w:r>
      <w:r w:rsidRPr="00D83719">
        <w:rPr>
          <w:rFonts w:ascii="Arial" w:eastAsia="Times New Roman" w:hAnsi="Arial" w:cs="Arial"/>
          <w:sz w:val="22"/>
          <w:szCs w:val="22"/>
        </w:rPr>
        <w:t xml:space="preserve"> Management </w:t>
      </w:r>
      <w:r w:rsidR="00B92C94" w:rsidRPr="00D83719">
        <w:rPr>
          <w:rFonts w:ascii="Arial" w:eastAsia="Times New Roman" w:hAnsi="Arial" w:cs="Arial"/>
          <w:sz w:val="22"/>
          <w:szCs w:val="22"/>
        </w:rPr>
        <w:t>Team</w:t>
      </w:r>
      <w:r w:rsidRPr="00D83719">
        <w:rPr>
          <w:rFonts w:ascii="Arial" w:eastAsia="Times New Roman" w:hAnsi="Arial" w:cs="Arial"/>
          <w:sz w:val="22"/>
          <w:szCs w:val="22"/>
        </w:rPr>
        <w:t>. The postholder has a dual reporting relationship, working directly with the College Director of Professional Services</w:t>
      </w:r>
      <w:r w:rsidR="0002448C" w:rsidRPr="00D83719">
        <w:rPr>
          <w:rFonts w:ascii="Arial" w:eastAsia="Times New Roman" w:hAnsi="Arial" w:cs="Arial"/>
          <w:sz w:val="22"/>
          <w:szCs w:val="22"/>
        </w:rPr>
        <w:t>/Chief Operations Officer</w:t>
      </w:r>
      <w:r w:rsidRPr="00D83719">
        <w:rPr>
          <w:rFonts w:ascii="Arial" w:eastAsia="Times New Roman" w:hAnsi="Arial" w:cs="Arial"/>
          <w:sz w:val="22"/>
          <w:szCs w:val="22"/>
        </w:rPr>
        <w:t xml:space="preserve"> on College</w:t>
      </w:r>
      <w:r w:rsidR="0002448C" w:rsidRPr="00D83719">
        <w:rPr>
          <w:rFonts w:ascii="Arial" w:eastAsia="Times New Roman" w:hAnsi="Arial" w:cs="Arial"/>
          <w:sz w:val="22"/>
          <w:szCs w:val="22"/>
        </w:rPr>
        <w:t>/US</w:t>
      </w:r>
      <w:r w:rsidRPr="00D83719">
        <w:rPr>
          <w:rFonts w:ascii="Arial" w:eastAsia="Times New Roman" w:hAnsi="Arial" w:cs="Arial"/>
          <w:sz w:val="22"/>
          <w:szCs w:val="22"/>
        </w:rPr>
        <w:t xml:space="preserve"> </w:t>
      </w:r>
      <w:r w:rsidR="00457CE0" w:rsidRPr="00D83719">
        <w:rPr>
          <w:rFonts w:ascii="Arial" w:eastAsia="Times New Roman" w:hAnsi="Arial" w:cs="Arial"/>
          <w:sz w:val="22"/>
          <w:szCs w:val="22"/>
        </w:rPr>
        <w:t>P&amp;OD</w:t>
      </w:r>
      <w:r w:rsidRPr="00D83719">
        <w:rPr>
          <w:rFonts w:ascii="Arial" w:eastAsia="Times New Roman" w:hAnsi="Arial" w:cs="Arial"/>
          <w:sz w:val="22"/>
          <w:szCs w:val="22"/>
        </w:rPr>
        <w:t xml:space="preserve"> strategy, policy development and implementation. The post holder reports directly to Executive Director of </w:t>
      </w:r>
      <w:r w:rsidR="00457CE0" w:rsidRPr="00D83719">
        <w:rPr>
          <w:rFonts w:ascii="Arial" w:eastAsia="Times New Roman" w:hAnsi="Arial" w:cs="Arial"/>
          <w:sz w:val="22"/>
          <w:szCs w:val="22"/>
        </w:rPr>
        <w:t>P</w:t>
      </w:r>
      <w:r w:rsidR="00713FF9" w:rsidRPr="00D83719">
        <w:rPr>
          <w:rFonts w:ascii="Arial" w:eastAsia="Times New Roman" w:hAnsi="Arial" w:cs="Arial"/>
          <w:sz w:val="22"/>
          <w:szCs w:val="22"/>
        </w:rPr>
        <w:t>&amp;</w:t>
      </w:r>
      <w:r w:rsidR="00457CE0" w:rsidRPr="00D83719">
        <w:rPr>
          <w:rFonts w:ascii="Arial" w:eastAsia="Times New Roman" w:hAnsi="Arial" w:cs="Arial"/>
          <w:sz w:val="22"/>
          <w:szCs w:val="22"/>
        </w:rPr>
        <w:t>OD</w:t>
      </w:r>
      <w:r w:rsidRPr="00D83719">
        <w:rPr>
          <w:rFonts w:ascii="Arial" w:eastAsia="Times New Roman" w:hAnsi="Arial" w:cs="Arial"/>
          <w:sz w:val="22"/>
          <w:szCs w:val="22"/>
        </w:rPr>
        <w:t xml:space="preserve"> and is expected to contribute to </w:t>
      </w:r>
      <w:r w:rsidR="00B92C94" w:rsidRPr="00D83719">
        <w:rPr>
          <w:rFonts w:ascii="Arial" w:eastAsia="Times New Roman" w:hAnsi="Arial" w:cs="Arial"/>
          <w:sz w:val="22"/>
          <w:szCs w:val="22"/>
        </w:rPr>
        <w:t xml:space="preserve">the development and delivery of the </w:t>
      </w:r>
      <w:r w:rsidRPr="00D83719">
        <w:rPr>
          <w:rFonts w:ascii="Arial" w:eastAsia="Times New Roman" w:hAnsi="Arial" w:cs="Arial"/>
          <w:sz w:val="22"/>
          <w:szCs w:val="22"/>
        </w:rPr>
        <w:t>University</w:t>
      </w:r>
      <w:r w:rsidR="00B92C94" w:rsidRPr="00D83719">
        <w:rPr>
          <w:rFonts w:ascii="Arial" w:eastAsia="Times New Roman" w:hAnsi="Arial" w:cs="Arial"/>
          <w:sz w:val="22"/>
          <w:szCs w:val="22"/>
        </w:rPr>
        <w:t>’s</w:t>
      </w:r>
      <w:r w:rsidRPr="00D83719">
        <w:rPr>
          <w:rFonts w:ascii="Arial" w:eastAsia="Times New Roman" w:hAnsi="Arial" w:cs="Arial"/>
          <w:sz w:val="22"/>
          <w:szCs w:val="22"/>
        </w:rPr>
        <w:t xml:space="preserve"> </w:t>
      </w:r>
      <w:r w:rsidR="00B92C94" w:rsidRPr="00D83719">
        <w:rPr>
          <w:rFonts w:ascii="Arial" w:eastAsia="Times New Roman" w:hAnsi="Arial" w:cs="Arial"/>
          <w:sz w:val="22"/>
          <w:szCs w:val="22"/>
        </w:rPr>
        <w:t>P</w:t>
      </w:r>
      <w:r w:rsidRPr="00D83719">
        <w:rPr>
          <w:rFonts w:ascii="Arial" w:eastAsia="Times New Roman" w:hAnsi="Arial" w:cs="Arial"/>
          <w:sz w:val="22"/>
          <w:szCs w:val="22"/>
        </w:rPr>
        <w:t>eople</w:t>
      </w:r>
      <w:r w:rsidR="00B92C94" w:rsidRPr="00D83719">
        <w:rPr>
          <w:rFonts w:ascii="Arial" w:eastAsia="Times New Roman" w:hAnsi="Arial" w:cs="Arial"/>
          <w:sz w:val="22"/>
          <w:szCs w:val="22"/>
        </w:rPr>
        <w:t xml:space="preserve"> &amp; OD</w:t>
      </w:r>
      <w:r w:rsidRPr="00D83719">
        <w:rPr>
          <w:rFonts w:ascii="Arial" w:eastAsia="Times New Roman" w:hAnsi="Arial" w:cs="Arial"/>
          <w:sz w:val="22"/>
          <w:szCs w:val="22"/>
        </w:rPr>
        <w:t xml:space="preserve"> strategy, policy development and </w:t>
      </w:r>
      <w:r w:rsidR="00457CE0" w:rsidRPr="00D83719">
        <w:rPr>
          <w:rFonts w:ascii="Arial" w:eastAsia="Times New Roman" w:hAnsi="Arial" w:cs="Arial"/>
          <w:sz w:val="22"/>
          <w:szCs w:val="22"/>
        </w:rPr>
        <w:t>its</w:t>
      </w:r>
      <w:r w:rsidR="00B92C94" w:rsidRPr="00D83719">
        <w:rPr>
          <w:rFonts w:ascii="Arial" w:eastAsia="Times New Roman" w:hAnsi="Arial" w:cs="Arial"/>
          <w:sz w:val="22"/>
          <w:szCs w:val="22"/>
        </w:rPr>
        <w:t xml:space="preserve"> </w:t>
      </w:r>
      <w:r w:rsidRPr="00D83719">
        <w:rPr>
          <w:rFonts w:ascii="Arial" w:eastAsia="Times New Roman" w:hAnsi="Arial" w:cs="Arial"/>
          <w:sz w:val="22"/>
          <w:szCs w:val="22"/>
        </w:rPr>
        <w:t>implementation. Functional reporting enables professional guidance</w:t>
      </w:r>
      <w:r w:rsidR="00457CE0" w:rsidRPr="00D83719">
        <w:rPr>
          <w:rFonts w:ascii="Arial" w:eastAsia="Times New Roman" w:hAnsi="Arial" w:cs="Arial"/>
          <w:sz w:val="22"/>
          <w:szCs w:val="22"/>
        </w:rPr>
        <w:t>, fu</w:t>
      </w:r>
      <w:r w:rsidR="00202FC4" w:rsidRPr="00D83719">
        <w:rPr>
          <w:rFonts w:ascii="Arial" w:eastAsia="Times New Roman" w:hAnsi="Arial" w:cs="Arial"/>
          <w:sz w:val="22"/>
          <w:szCs w:val="22"/>
        </w:rPr>
        <w:t>nc</w:t>
      </w:r>
      <w:r w:rsidR="00457CE0" w:rsidRPr="00D83719">
        <w:rPr>
          <w:rFonts w:ascii="Arial" w:eastAsia="Times New Roman" w:hAnsi="Arial" w:cs="Arial"/>
          <w:sz w:val="22"/>
          <w:szCs w:val="22"/>
        </w:rPr>
        <w:t>tional</w:t>
      </w:r>
      <w:r w:rsidRPr="00D83719">
        <w:rPr>
          <w:rFonts w:ascii="Arial" w:eastAsia="Times New Roman" w:hAnsi="Arial" w:cs="Arial"/>
          <w:sz w:val="22"/>
          <w:szCs w:val="22"/>
        </w:rPr>
        <w:t xml:space="preserve"> support and CPD.</w:t>
      </w:r>
      <w:r w:rsidR="004B4443" w:rsidRPr="00D83719">
        <w:rPr>
          <w:rFonts w:ascii="Arial" w:eastAsia="Times New Roman" w:hAnsi="Arial" w:cs="Arial"/>
          <w:sz w:val="22"/>
          <w:szCs w:val="22"/>
        </w:rPr>
        <w:t xml:space="preserve"> </w:t>
      </w:r>
    </w:p>
    <w:sectPr w:rsidR="004B4443" w:rsidRPr="00D837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062B"/>
    <w:multiLevelType w:val="hybridMultilevel"/>
    <w:tmpl w:val="A20A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215D9"/>
    <w:multiLevelType w:val="hybridMultilevel"/>
    <w:tmpl w:val="2748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100F3"/>
    <w:multiLevelType w:val="hybridMultilevel"/>
    <w:tmpl w:val="648E24D6"/>
    <w:lvl w:ilvl="0" w:tplc="6F127D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82254"/>
    <w:multiLevelType w:val="hybridMultilevel"/>
    <w:tmpl w:val="3BAE0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0204FB"/>
    <w:multiLevelType w:val="hybridMultilevel"/>
    <w:tmpl w:val="A15AA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DA2E5E"/>
    <w:multiLevelType w:val="hybridMultilevel"/>
    <w:tmpl w:val="11CC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9578AB"/>
    <w:multiLevelType w:val="hybridMultilevel"/>
    <w:tmpl w:val="371A3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1D1E6B"/>
    <w:multiLevelType w:val="hybridMultilevel"/>
    <w:tmpl w:val="6286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E57B7E"/>
    <w:multiLevelType w:val="hybridMultilevel"/>
    <w:tmpl w:val="A2482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A77DDB"/>
    <w:multiLevelType w:val="hybridMultilevel"/>
    <w:tmpl w:val="54188C4A"/>
    <w:lvl w:ilvl="0" w:tplc="7C48548E">
      <w:start w:val="1"/>
      <w:numFmt w:val="bullet"/>
      <w:lvlText w:val="·"/>
      <w:lvlJc w:val="left"/>
      <w:pPr>
        <w:ind w:left="720" w:hanging="360"/>
      </w:pPr>
      <w:rPr>
        <w:rFonts w:ascii="Symbol" w:hAnsi="Symbol" w:hint="default"/>
      </w:rPr>
    </w:lvl>
    <w:lvl w:ilvl="1" w:tplc="5BC86BD2">
      <w:start w:val="1"/>
      <w:numFmt w:val="bullet"/>
      <w:lvlText w:val="o"/>
      <w:lvlJc w:val="left"/>
      <w:pPr>
        <w:ind w:left="1440" w:hanging="360"/>
      </w:pPr>
      <w:rPr>
        <w:rFonts w:ascii="Courier New" w:hAnsi="Courier New" w:hint="default"/>
      </w:rPr>
    </w:lvl>
    <w:lvl w:ilvl="2" w:tplc="D2524DC0">
      <w:start w:val="1"/>
      <w:numFmt w:val="bullet"/>
      <w:lvlText w:val=""/>
      <w:lvlJc w:val="left"/>
      <w:pPr>
        <w:ind w:left="2160" w:hanging="360"/>
      </w:pPr>
      <w:rPr>
        <w:rFonts w:ascii="Wingdings" w:hAnsi="Wingdings" w:hint="default"/>
      </w:rPr>
    </w:lvl>
    <w:lvl w:ilvl="3" w:tplc="169A652C">
      <w:start w:val="1"/>
      <w:numFmt w:val="bullet"/>
      <w:lvlText w:val=""/>
      <w:lvlJc w:val="left"/>
      <w:pPr>
        <w:ind w:left="2880" w:hanging="360"/>
      </w:pPr>
      <w:rPr>
        <w:rFonts w:ascii="Symbol" w:hAnsi="Symbol" w:hint="default"/>
      </w:rPr>
    </w:lvl>
    <w:lvl w:ilvl="4" w:tplc="B18CF818">
      <w:start w:val="1"/>
      <w:numFmt w:val="bullet"/>
      <w:lvlText w:val="o"/>
      <w:lvlJc w:val="left"/>
      <w:pPr>
        <w:ind w:left="3600" w:hanging="360"/>
      </w:pPr>
      <w:rPr>
        <w:rFonts w:ascii="Courier New" w:hAnsi="Courier New" w:hint="default"/>
      </w:rPr>
    </w:lvl>
    <w:lvl w:ilvl="5" w:tplc="531CE120">
      <w:start w:val="1"/>
      <w:numFmt w:val="bullet"/>
      <w:lvlText w:val=""/>
      <w:lvlJc w:val="left"/>
      <w:pPr>
        <w:ind w:left="4320" w:hanging="360"/>
      </w:pPr>
      <w:rPr>
        <w:rFonts w:ascii="Wingdings" w:hAnsi="Wingdings" w:hint="default"/>
      </w:rPr>
    </w:lvl>
    <w:lvl w:ilvl="6" w:tplc="1EAE3EC2">
      <w:start w:val="1"/>
      <w:numFmt w:val="bullet"/>
      <w:lvlText w:val=""/>
      <w:lvlJc w:val="left"/>
      <w:pPr>
        <w:ind w:left="5040" w:hanging="360"/>
      </w:pPr>
      <w:rPr>
        <w:rFonts w:ascii="Symbol" w:hAnsi="Symbol" w:hint="default"/>
      </w:rPr>
    </w:lvl>
    <w:lvl w:ilvl="7" w:tplc="2BE683F2">
      <w:start w:val="1"/>
      <w:numFmt w:val="bullet"/>
      <w:lvlText w:val="o"/>
      <w:lvlJc w:val="left"/>
      <w:pPr>
        <w:ind w:left="5760" w:hanging="360"/>
      </w:pPr>
      <w:rPr>
        <w:rFonts w:ascii="Courier New" w:hAnsi="Courier New" w:hint="default"/>
      </w:rPr>
    </w:lvl>
    <w:lvl w:ilvl="8" w:tplc="828CD96C">
      <w:start w:val="1"/>
      <w:numFmt w:val="bullet"/>
      <w:lvlText w:val=""/>
      <w:lvlJc w:val="left"/>
      <w:pPr>
        <w:ind w:left="6480" w:hanging="360"/>
      </w:pPr>
      <w:rPr>
        <w:rFonts w:ascii="Wingdings" w:hAnsi="Wingdings" w:hint="default"/>
      </w:rPr>
    </w:lvl>
  </w:abstractNum>
  <w:num w:numId="1" w16cid:durableId="474689215">
    <w:abstractNumId w:val="9"/>
  </w:num>
  <w:num w:numId="2" w16cid:durableId="112478138">
    <w:abstractNumId w:val="2"/>
  </w:num>
  <w:num w:numId="3" w16cid:durableId="1704551356">
    <w:abstractNumId w:val="8"/>
  </w:num>
  <w:num w:numId="4" w16cid:durableId="73018088">
    <w:abstractNumId w:val="1"/>
  </w:num>
  <w:num w:numId="5" w16cid:durableId="888224703">
    <w:abstractNumId w:val="3"/>
  </w:num>
  <w:num w:numId="6" w16cid:durableId="1879967673">
    <w:abstractNumId w:val="7"/>
  </w:num>
  <w:num w:numId="7" w16cid:durableId="218438430">
    <w:abstractNumId w:val="0"/>
  </w:num>
  <w:num w:numId="8" w16cid:durableId="1565262252">
    <w:abstractNumId w:val="6"/>
  </w:num>
  <w:num w:numId="9" w16cid:durableId="241526973">
    <w:abstractNumId w:val="4"/>
  </w:num>
  <w:num w:numId="10" w16cid:durableId="278343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D4"/>
    <w:rsid w:val="0002448C"/>
    <w:rsid w:val="0003499C"/>
    <w:rsid w:val="00050218"/>
    <w:rsid w:val="0005789F"/>
    <w:rsid w:val="00074FA3"/>
    <w:rsid w:val="000B10F6"/>
    <w:rsid w:val="000B6062"/>
    <w:rsid w:val="000D4BC1"/>
    <w:rsid w:val="000D5BA6"/>
    <w:rsid w:val="000D6074"/>
    <w:rsid w:val="000F5208"/>
    <w:rsid w:val="000F7F69"/>
    <w:rsid w:val="001069F6"/>
    <w:rsid w:val="00113ADB"/>
    <w:rsid w:val="00150CE5"/>
    <w:rsid w:val="001537B3"/>
    <w:rsid w:val="0015749D"/>
    <w:rsid w:val="00194D28"/>
    <w:rsid w:val="00202FC4"/>
    <w:rsid w:val="0020763A"/>
    <w:rsid w:val="00224A8E"/>
    <w:rsid w:val="002413A5"/>
    <w:rsid w:val="002453FE"/>
    <w:rsid w:val="002472D4"/>
    <w:rsid w:val="002B110B"/>
    <w:rsid w:val="00327B05"/>
    <w:rsid w:val="003307B8"/>
    <w:rsid w:val="0037736D"/>
    <w:rsid w:val="00377552"/>
    <w:rsid w:val="00393B20"/>
    <w:rsid w:val="003B3364"/>
    <w:rsid w:val="003C5825"/>
    <w:rsid w:val="003C61B5"/>
    <w:rsid w:val="004330FF"/>
    <w:rsid w:val="004511E7"/>
    <w:rsid w:val="00457CE0"/>
    <w:rsid w:val="004746DF"/>
    <w:rsid w:val="00495E1E"/>
    <w:rsid w:val="004969D4"/>
    <w:rsid w:val="004B4443"/>
    <w:rsid w:val="004B4EDF"/>
    <w:rsid w:val="004E5CD7"/>
    <w:rsid w:val="00501A22"/>
    <w:rsid w:val="005217A2"/>
    <w:rsid w:val="005355C4"/>
    <w:rsid w:val="00554DCE"/>
    <w:rsid w:val="005678CB"/>
    <w:rsid w:val="005C7D4C"/>
    <w:rsid w:val="005E0193"/>
    <w:rsid w:val="005F3152"/>
    <w:rsid w:val="006063DA"/>
    <w:rsid w:val="00636162"/>
    <w:rsid w:val="0067372F"/>
    <w:rsid w:val="00680C19"/>
    <w:rsid w:val="006C40E8"/>
    <w:rsid w:val="006E6C81"/>
    <w:rsid w:val="007026DF"/>
    <w:rsid w:val="00713FF9"/>
    <w:rsid w:val="00731DA1"/>
    <w:rsid w:val="0076418C"/>
    <w:rsid w:val="00764D09"/>
    <w:rsid w:val="00772D85"/>
    <w:rsid w:val="007815EB"/>
    <w:rsid w:val="00790BDD"/>
    <w:rsid w:val="0079137B"/>
    <w:rsid w:val="007B0A92"/>
    <w:rsid w:val="007B4620"/>
    <w:rsid w:val="007B77A2"/>
    <w:rsid w:val="00814F53"/>
    <w:rsid w:val="008F6D71"/>
    <w:rsid w:val="008F7B29"/>
    <w:rsid w:val="009707DF"/>
    <w:rsid w:val="00977C9A"/>
    <w:rsid w:val="00994EC0"/>
    <w:rsid w:val="009A4529"/>
    <w:rsid w:val="009B6AFA"/>
    <w:rsid w:val="009F7022"/>
    <w:rsid w:val="00A13A64"/>
    <w:rsid w:val="00A14992"/>
    <w:rsid w:val="00A15CAB"/>
    <w:rsid w:val="00A31BBB"/>
    <w:rsid w:val="00A3443B"/>
    <w:rsid w:val="00A47974"/>
    <w:rsid w:val="00A74B48"/>
    <w:rsid w:val="00A95F71"/>
    <w:rsid w:val="00AB00C1"/>
    <w:rsid w:val="00AB11D0"/>
    <w:rsid w:val="00AE3C53"/>
    <w:rsid w:val="00AF09E7"/>
    <w:rsid w:val="00B06F91"/>
    <w:rsid w:val="00B131E1"/>
    <w:rsid w:val="00B164DD"/>
    <w:rsid w:val="00B16A4D"/>
    <w:rsid w:val="00B36B7D"/>
    <w:rsid w:val="00B43599"/>
    <w:rsid w:val="00B5518F"/>
    <w:rsid w:val="00B92C94"/>
    <w:rsid w:val="00BA1017"/>
    <w:rsid w:val="00BF0111"/>
    <w:rsid w:val="00C118AE"/>
    <w:rsid w:val="00C237D4"/>
    <w:rsid w:val="00C42A59"/>
    <w:rsid w:val="00C47AFA"/>
    <w:rsid w:val="00CA2418"/>
    <w:rsid w:val="00CB1688"/>
    <w:rsid w:val="00CD5FE5"/>
    <w:rsid w:val="00CE5754"/>
    <w:rsid w:val="00CF2A05"/>
    <w:rsid w:val="00D266C7"/>
    <w:rsid w:val="00D378F6"/>
    <w:rsid w:val="00D40198"/>
    <w:rsid w:val="00D40D84"/>
    <w:rsid w:val="00D441F3"/>
    <w:rsid w:val="00D83719"/>
    <w:rsid w:val="00D84E79"/>
    <w:rsid w:val="00D866CC"/>
    <w:rsid w:val="00DA7ECE"/>
    <w:rsid w:val="00DB6235"/>
    <w:rsid w:val="00DC2BCF"/>
    <w:rsid w:val="00E00D24"/>
    <w:rsid w:val="00E26796"/>
    <w:rsid w:val="00E87708"/>
    <w:rsid w:val="00F020E0"/>
    <w:rsid w:val="00F309F1"/>
    <w:rsid w:val="00F70A86"/>
    <w:rsid w:val="01313FD9"/>
    <w:rsid w:val="03953D0B"/>
    <w:rsid w:val="04AF8A17"/>
    <w:rsid w:val="052E97AB"/>
    <w:rsid w:val="08D28F4F"/>
    <w:rsid w:val="09B6B1F0"/>
    <w:rsid w:val="0D2E672B"/>
    <w:rsid w:val="0D321A52"/>
    <w:rsid w:val="0EB1DA17"/>
    <w:rsid w:val="0F0CED26"/>
    <w:rsid w:val="0FFDE2AE"/>
    <w:rsid w:val="1343365B"/>
    <w:rsid w:val="13B5D57C"/>
    <w:rsid w:val="13BA3E68"/>
    <w:rsid w:val="155084A6"/>
    <w:rsid w:val="1627C193"/>
    <w:rsid w:val="17281DD4"/>
    <w:rsid w:val="17F9C216"/>
    <w:rsid w:val="18E475E5"/>
    <w:rsid w:val="19009808"/>
    <w:rsid w:val="233AEFCF"/>
    <w:rsid w:val="2400D87E"/>
    <w:rsid w:val="24AA4DB1"/>
    <w:rsid w:val="2C104398"/>
    <w:rsid w:val="3138561E"/>
    <w:rsid w:val="31D3F7BE"/>
    <w:rsid w:val="31D8F796"/>
    <w:rsid w:val="32D3402E"/>
    <w:rsid w:val="331C8E2E"/>
    <w:rsid w:val="33FAA466"/>
    <w:rsid w:val="34410100"/>
    <w:rsid w:val="34CA011B"/>
    <w:rsid w:val="35D3275B"/>
    <w:rsid w:val="365A6989"/>
    <w:rsid w:val="3C3A454D"/>
    <w:rsid w:val="3DF9ACDC"/>
    <w:rsid w:val="4306887D"/>
    <w:rsid w:val="4401E80C"/>
    <w:rsid w:val="44B94CA2"/>
    <w:rsid w:val="47929205"/>
    <w:rsid w:val="48C20ECF"/>
    <w:rsid w:val="4963383C"/>
    <w:rsid w:val="49A22AA7"/>
    <w:rsid w:val="49BA0138"/>
    <w:rsid w:val="49D6E2BE"/>
    <w:rsid w:val="4AF9EC91"/>
    <w:rsid w:val="4BCFC711"/>
    <w:rsid w:val="4C4952EA"/>
    <w:rsid w:val="4DC9949A"/>
    <w:rsid w:val="5505D978"/>
    <w:rsid w:val="58704DFA"/>
    <w:rsid w:val="589B3AC2"/>
    <w:rsid w:val="5D60B978"/>
    <w:rsid w:val="5DE9E199"/>
    <w:rsid w:val="5F0806A6"/>
    <w:rsid w:val="5F1EED19"/>
    <w:rsid w:val="659A0878"/>
    <w:rsid w:val="693F5B7C"/>
    <w:rsid w:val="6F01459A"/>
    <w:rsid w:val="6F66C62A"/>
    <w:rsid w:val="6F9FC112"/>
    <w:rsid w:val="70643CC4"/>
    <w:rsid w:val="709F9F7E"/>
    <w:rsid w:val="70BE4DEB"/>
    <w:rsid w:val="71A0F195"/>
    <w:rsid w:val="72327E79"/>
    <w:rsid w:val="7292A0F9"/>
    <w:rsid w:val="72E4B3FF"/>
    <w:rsid w:val="73B93731"/>
    <w:rsid w:val="77334876"/>
    <w:rsid w:val="78ED1F53"/>
    <w:rsid w:val="79A811B2"/>
    <w:rsid w:val="7A1DC961"/>
    <w:rsid w:val="7BC84D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5A002"/>
  <w15:chartTrackingRefBased/>
  <w15:docId w15:val="{9E4F5235-C8FB-43F5-999B-82429BA4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DengXi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uiPriority w:val="22"/>
    <w:qFormat/>
    <w:rPr>
      <w:b/>
      <w:bCs/>
    </w:rPr>
  </w:style>
  <w:style w:type="paragraph" w:styleId="BalloonText">
    <w:name w:val="Balloon Text"/>
    <w:basedOn w:val="Normal"/>
    <w:link w:val="BalloonTextChar"/>
    <w:uiPriority w:val="99"/>
    <w:semiHidden/>
    <w:unhideWhenUsed/>
    <w:rsid w:val="00CD5F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FE5"/>
    <w:rPr>
      <w:rFonts w:ascii="Segoe UI" w:eastAsia="DengXian" w:hAnsi="Segoe UI" w:cs="Segoe UI"/>
      <w:sz w:val="18"/>
      <w:szCs w:val="18"/>
    </w:rPr>
  </w:style>
  <w:style w:type="paragraph" w:styleId="NormalWeb">
    <w:name w:val="Normal (Web)"/>
    <w:basedOn w:val="Normal"/>
    <w:uiPriority w:val="99"/>
    <w:unhideWhenUsed/>
    <w:rsid w:val="00B16A4D"/>
    <w:pPr>
      <w:spacing w:before="100" w:beforeAutospacing="1" w:after="100" w:afterAutospacing="1"/>
    </w:pPr>
    <w:rPr>
      <w:rFonts w:eastAsia="Times New Roman"/>
    </w:rPr>
  </w:style>
  <w:style w:type="paragraph" w:styleId="Revision">
    <w:name w:val="Revision"/>
    <w:hidden/>
    <w:uiPriority w:val="99"/>
    <w:semiHidden/>
    <w:rsid w:val="006063DA"/>
    <w:rPr>
      <w:rFonts w:eastAsia="DengXian"/>
      <w:sz w:val="24"/>
      <w:szCs w:val="24"/>
    </w:rPr>
  </w:style>
  <w:style w:type="character" w:styleId="CommentReference">
    <w:name w:val="annotation reference"/>
    <w:basedOn w:val="DefaultParagraphFont"/>
    <w:uiPriority w:val="99"/>
    <w:semiHidden/>
    <w:unhideWhenUsed/>
    <w:rsid w:val="000D6074"/>
    <w:rPr>
      <w:sz w:val="16"/>
      <w:szCs w:val="16"/>
    </w:rPr>
  </w:style>
  <w:style w:type="paragraph" w:styleId="CommentText">
    <w:name w:val="annotation text"/>
    <w:basedOn w:val="Normal"/>
    <w:link w:val="CommentTextChar"/>
    <w:uiPriority w:val="99"/>
    <w:unhideWhenUsed/>
    <w:rsid w:val="000D6074"/>
    <w:rPr>
      <w:sz w:val="20"/>
      <w:szCs w:val="20"/>
    </w:rPr>
  </w:style>
  <w:style w:type="character" w:customStyle="1" w:styleId="CommentTextChar">
    <w:name w:val="Comment Text Char"/>
    <w:basedOn w:val="DefaultParagraphFont"/>
    <w:link w:val="CommentText"/>
    <w:uiPriority w:val="99"/>
    <w:rsid w:val="000D6074"/>
    <w:rPr>
      <w:rFonts w:eastAsia="DengXian"/>
    </w:rPr>
  </w:style>
  <w:style w:type="paragraph" w:styleId="CommentSubject">
    <w:name w:val="annotation subject"/>
    <w:basedOn w:val="CommentText"/>
    <w:next w:val="CommentText"/>
    <w:link w:val="CommentSubjectChar"/>
    <w:uiPriority w:val="99"/>
    <w:semiHidden/>
    <w:unhideWhenUsed/>
    <w:rsid w:val="000D6074"/>
    <w:rPr>
      <w:b/>
      <w:bCs/>
    </w:rPr>
  </w:style>
  <w:style w:type="character" w:customStyle="1" w:styleId="CommentSubjectChar">
    <w:name w:val="Comment Subject Char"/>
    <w:basedOn w:val="CommentTextChar"/>
    <w:link w:val="CommentSubject"/>
    <w:uiPriority w:val="99"/>
    <w:semiHidden/>
    <w:rsid w:val="000D6074"/>
    <w:rPr>
      <w:rFonts w:eastAsia="DengXian"/>
      <w:b/>
      <w:bCs/>
    </w:rPr>
  </w:style>
  <w:style w:type="paragraph" w:styleId="ListParagraph">
    <w:name w:val="List Paragraph"/>
    <w:basedOn w:val="Normal"/>
    <w:uiPriority w:val="34"/>
    <w:qFormat/>
    <w:rsid w:val="005F3152"/>
    <w:pPr>
      <w:ind w:left="720"/>
      <w:contextualSpacing/>
    </w:p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794">
      <w:marLeft w:val="0"/>
      <w:marRight w:val="0"/>
      <w:marTop w:val="0"/>
      <w:marBottom w:val="0"/>
      <w:divBdr>
        <w:top w:val="none" w:sz="0" w:space="0" w:color="auto"/>
        <w:left w:val="none" w:sz="0" w:space="0" w:color="auto"/>
        <w:bottom w:val="none" w:sz="0" w:space="0" w:color="auto"/>
        <w:right w:val="none" w:sz="0" w:space="0" w:color="auto"/>
      </w:divBdr>
    </w:div>
    <w:div w:id="112867622">
      <w:marLeft w:val="0"/>
      <w:marRight w:val="0"/>
      <w:marTop w:val="0"/>
      <w:marBottom w:val="0"/>
      <w:divBdr>
        <w:top w:val="none" w:sz="0" w:space="0" w:color="auto"/>
        <w:left w:val="none" w:sz="0" w:space="0" w:color="auto"/>
        <w:bottom w:val="none" w:sz="0" w:space="0" w:color="auto"/>
        <w:right w:val="none" w:sz="0" w:space="0" w:color="auto"/>
      </w:divBdr>
    </w:div>
    <w:div w:id="180315937">
      <w:marLeft w:val="0"/>
      <w:marRight w:val="0"/>
      <w:marTop w:val="0"/>
      <w:marBottom w:val="0"/>
      <w:divBdr>
        <w:top w:val="none" w:sz="0" w:space="0" w:color="auto"/>
        <w:left w:val="none" w:sz="0" w:space="0" w:color="auto"/>
        <w:bottom w:val="none" w:sz="0" w:space="0" w:color="auto"/>
        <w:right w:val="none" w:sz="0" w:space="0" w:color="auto"/>
      </w:divBdr>
    </w:div>
    <w:div w:id="286737115">
      <w:marLeft w:val="0"/>
      <w:marRight w:val="0"/>
      <w:marTop w:val="0"/>
      <w:marBottom w:val="0"/>
      <w:divBdr>
        <w:top w:val="none" w:sz="0" w:space="0" w:color="auto"/>
        <w:left w:val="none" w:sz="0" w:space="0" w:color="auto"/>
        <w:bottom w:val="none" w:sz="0" w:space="0" w:color="auto"/>
        <w:right w:val="none" w:sz="0" w:space="0" w:color="auto"/>
      </w:divBdr>
    </w:div>
    <w:div w:id="402414463">
      <w:marLeft w:val="0"/>
      <w:marRight w:val="0"/>
      <w:marTop w:val="0"/>
      <w:marBottom w:val="0"/>
      <w:divBdr>
        <w:top w:val="none" w:sz="0" w:space="0" w:color="auto"/>
        <w:left w:val="none" w:sz="0" w:space="0" w:color="auto"/>
        <w:bottom w:val="none" w:sz="0" w:space="0" w:color="auto"/>
        <w:right w:val="none" w:sz="0" w:space="0" w:color="auto"/>
      </w:divBdr>
      <w:divsChild>
        <w:div w:id="218591941">
          <w:marLeft w:val="0"/>
          <w:marRight w:val="0"/>
          <w:marTop w:val="0"/>
          <w:marBottom w:val="0"/>
          <w:divBdr>
            <w:top w:val="none" w:sz="0" w:space="0" w:color="auto"/>
            <w:left w:val="none" w:sz="0" w:space="0" w:color="auto"/>
            <w:bottom w:val="none" w:sz="0" w:space="0" w:color="auto"/>
            <w:right w:val="none" w:sz="0" w:space="0" w:color="auto"/>
          </w:divBdr>
        </w:div>
        <w:div w:id="363361529">
          <w:marLeft w:val="0"/>
          <w:marRight w:val="0"/>
          <w:marTop w:val="0"/>
          <w:marBottom w:val="0"/>
          <w:divBdr>
            <w:top w:val="none" w:sz="0" w:space="0" w:color="auto"/>
            <w:left w:val="none" w:sz="0" w:space="0" w:color="auto"/>
            <w:bottom w:val="none" w:sz="0" w:space="0" w:color="auto"/>
            <w:right w:val="none" w:sz="0" w:space="0" w:color="auto"/>
          </w:divBdr>
        </w:div>
        <w:div w:id="446824772">
          <w:marLeft w:val="0"/>
          <w:marRight w:val="0"/>
          <w:marTop w:val="0"/>
          <w:marBottom w:val="0"/>
          <w:divBdr>
            <w:top w:val="none" w:sz="0" w:space="0" w:color="auto"/>
            <w:left w:val="none" w:sz="0" w:space="0" w:color="auto"/>
            <w:bottom w:val="none" w:sz="0" w:space="0" w:color="auto"/>
            <w:right w:val="none" w:sz="0" w:space="0" w:color="auto"/>
          </w:divBdr>
        </w:div>
      </w:divsChild>
    </w:div>
    <w:div w:id="609700985">
      <w:marLeft w:val="0"/>
      <w:marRight w:val="0"/>
      <w:marTop w:val="0"/>
      <w:marBottom w:val="0"/>
      <w:divBdr>
        <w:top w:val="none" w:sz="0" w:space="0" w:color="auto"/>
        <w:left w:val="none" w:sz="0" w:space="0" w:color="auto"/>
        <w:bottom w:val="none" w:sz="0" w:space="0" w:color="auto"/>
        <w:right w:val="none" w:sz="0" w:space="0" w:color="auto"/>
      </w:divBdr>
    </w:div>
    <w:div w:id="672994291">
      <w:marLeft w:val="0"/>
      <w:marRight w:val="0"/>
      <w:marTop w:val="0"/>
      <w:marBottom w:val="0"/>
      <w:divBdr>
        <w:top w:val="none" w:sz="0" w:space="0" w:color="auto"/>
        <w:left w:val="none" w:sz="0" w:space="0" w:color="auto"/>
        <w:bottom w:val="none" w:sz="0" w:space="0" w:color="auto"/>
        <w:right w:val="none" w:sz="0" w:space="0" w:color="auto"/>
      </w:divBdr>
    </w:div>
    <w:div w:id="784467221">
      <w:marLeft w:val="0"/>
      <w:marRight w:val="0"/>
      <w:marTop w:val="0"/>
      <w:marBottom w:val="0"/>
      <w:divBdr>
        <w:top w:val="none" w:sz="0" w:space="0" w:color="auto"/>
        <w:left w:val="none" w:sz="0" w:space="0" w:color="auto"/>
        <w:bottom w:val="none" w:sz="0" w:space="0" w:color="auto"/>
        <w:right w:val="none" w:sz="0" w:space="0" w:color="auto"/>
      </w:divBdr>
    </w:div>
    <w:div w:id="832836966">
      <w:marLeft w:val="0"/>
      <w:marRight w:val="0"/>
      <w:marTop w:val="0"/>
      <w:marBottom w:val="0"/>
      <w:divBdr>
        <w:top w:val="none" w:sz="0" w:space="0" w:color="auto"/>
        <w:left w:val="none" w:sz="0" w:space="0" w:color="auto"/>
        <w:bottom w:val="none" w:sz="0" w:space="0" w:color="auto"/>
        <w:right w:val="none" w:sz="0" w:space="0" w:color="auto"/>
      </w:divBdr>
      <w:divsChild>
        <w:div w:id="157549284">
          <w:marLeft w:val="0"/>
          <w:marRight w:val="0"/>
          <w:marTop w:val="0"/>
          <w:marBottom w:val="0"/>
          <w:divBdr>
            <w:top w:val="none" w:sz="0" w:space="0" w:color="auto"/>
            <w:left w:val="none" w:sz="0" w:space="0" w:color="auto"/>
            <w:bottom w:val="none" w:sz="0" w:space="0" w:color="auto"/>
            <w:right w:val="none" w:sz="0" w:space="0" w:color="auto"/>
          </w:divBdr>
        </w:div>
        <w:div w:id="2089158044">
          <w:marLeft w:val="0"/>
          <w:marRight w:val="0"/>
          <w:marTop w:val="0"/>
          <w:marBottom w:val="0"/>
          <w:divBdr>
            <w:top w:val="none" w:sz="0" w:space="0" w:color="auto"/>
            <w:left w:val="none" w:sz="0" w:space="0" w:color="auto"/>
            <w:bottom w:val="none" w:sz="0" w:space="0" w:color="auto"/>
            <w:right w:val="none" w:sz="0" w:space="0" w:color="auto"/>
          </w:divBdr>
        </w:div>
      </w:divsChild>
    </w:div>
    <w:div w:id="879587283">
      <w:marLeft w:val="0"/>
      <w:marRight w:val="0"/>
      <w:marTop w:val="0"/>
      <w:marBottom w:val="0"/>
      <w:divBdr>
        <w:top w:val="none" w:sz="0" w:space="0" w:color="auto"/>
        <w:left w:val="none" w:sz="0" w:space="0" w:color="auto"/>
        <w:bottom w:val="none" w:sz="0" w:space="0" w:color="auto"/>
        <w:right w:val="none" w:sz="0" w:space="0" w:color="auto"/>
      </w:divBdr>
    </w:div>
    <w:div w:id="970095508">
      <w:marLeft w:val="0"/>
      <w:marRight w:val="0"/>
      <w:marTop w:val="0"/>
      <w:marBottom w:val="0"/>
      <w:divBdr>
        <w:top w:val="none" w:sz="0" w:space="0" w:color="auto"/>
        <w:left w:val="none" w:sz="0" w:space="0" w:color="auto"/>
        <w:bottom w:val="none" w:sz="0" w:space="0" w:color="auto"/>
        <w:right w:val="none" w:sz="0" w:space="0" w:color="auto"/>
      </w:divBdr>
    </w:div>
    <w:div w:id="1125268514">
      <w:marLeft w:val="0"/>
      <w:marRight w:val="0"/>
      <w:marTop w:val="0"/>
      <w:marBottom w:val="0"/>
      <w:divBdr>
        <w:top w:val="none" w:sz="0" w:space="0" w:color="auto"/>
        <w:left w:val="none" w:sz="0" w:space="0" w:color="auto"/>
        <w:bottom w:val="none" w:sz="0" w:space="0" w:color="auto"/>
        <w:right w:val="none" w:sz="0" w:space="0" w:color="auto"/>
      </w:divBdr>
      <w:divsChild>
        <w:div w:id="119031114">
          <w:marLeft w:val="0"/>
          <w:marRight w:val="0"/>
          <w:marTop w:val="0"/>
          <w:marBottom w:val="0"/>
          <w:divBdr>
            <w:top w:val="none" w:sz="0" w:space="0" w:color="auto"/>
            <w:left w:val="none" w:sz="0" w:space="0" w:color="auto"/>
            <w:bottom w:val="none" w:sz="0" w:space="0" w:color="auto"/>
            <w:right w:val="none" w:sz="0" w:space="0" w:color="auto"/>
          </w:divBdr>
        </w:div>
        <w:div w:id="297104027">
          <w:marLeft w:val="0"/>
          <w:marRight w:val="0"/>
          <w:marTop w:val="0"/>
          <w:marBottom w:val="0"/>
          <w:divBdr>
            <w:top w:val="none" w:sz="0" w:space="0" w:color="auto"/>
            <w:left w:val="none" w:sz="0" w:space="0" w:color="auto"/>
            <w:bottom w:val="none" w:sz="0" w:space="0" w:color="auto"/>
            <w:right w:val="none" w:sz="0" w:space="0" w:color="auto"/>
          </w:divBdr>
        </w:div>
        <w:div w:id="598879495">
          <w:marLeft w:val="0"/>
          <w:marRight w:val="0"/>
          <w:marTop w:val="0"/>
          <w:marBottom w:val="0"/>
          <w:divBdr>
            <w:top w:val="none" w:sz="0" w:space="0" w:color="auto"/>
            <w:left w:val="none" w:sz="0" w:space="0" w:color="auto"/>
            <w:bottom w:val="none" w:sz="0" w:space="0" w:color="auto"/>
            <w:right w:val="none" w:sz="0" w:space="0" w:color="auto"/>
          </w:divBdr>
        </w:div>
        <w:div w:id="1211957659">
          <w:marLeft w:val="0"/>
          <w:marRight w:val="0"/>
          <w:marTop w:val="0"/>
          <w:marBottom w:val="0"/>
          <w:divBdr>
            <w:top w:val="none" w:sz="0" w:space="0" w:color="auto"/>
            <w:left w:val="none" w:sz="0" w:space="0" w:color="auto"/>
            <w:bottom w:val="none" w:sz="0" w:space="0" w:color="auto"/>
            <w:right w:val="none" w:sz="0" w:space="0" w:color="auto"/>
          </w:divBdr>
        </w:div>
      </w:divsChild>
    </w:div>
    <w:div w:id="1340355705">
      <w:marLeft w:val="0"/>
      <w:marRight w:val="0"/>
      <w:marTop w:val="0"/>
      <w:marBottom w:val="0"/>
      <w:divBdr>
        <w:top w:val="none" w:sz="0" w:space="0" w:color="auto"/>
        <w:left w:val="none" w:sz="0" w:space="0" w:color="auto"/>
        <w:bottom w:val="none" w:sz="0" w:space="0" w:color="auto"/>
        <w:right w:val="none" w:sz="0" w:space="0" w:color="auto"/>
      </w:divBdr>
    </w:div>
    <w:div w:id="1399786909">
      <w:marLeft w:val="0"/>
      <w:marRight w:val="0"/>
      <w:marTop w:val="0"/>
      <w:marBottom w:val="0"/>
      <w:divBdr>
        <w:top w:val="none" w:sz="0" w:space="0" w:color="auto"/>
        <w:left w:val="none" w:sz="0" w:space="0" w:color="auto"/>
        <w:bottom w:val="none" w:sz="0" w:space="0" w:color="auto"/>
        <w:right w:val="none" w:sz="0" w:space="0" w:color="auto"/>
      </w:divBdr>
    </w:div>
    <w:div w:id="1405254000">
      <w:marLeft w:val="0"/>
      <w:marRight w:val="0"/>
      <w:marTop w:val="0"/>
      <w:marBottom w:val="0"/>
      <w:divBdr>
        <w:top w:val="none" w:sz="0" w:space="0" w:color="auto"/>
        <w:left w:val="none" w:sz="0" w:space="0" w:color="auto"/>
        <w:bottom w:val="none" w:sz="0" w:space="0" w:color="auto"/>
        <w:right w:val="none" w:sz="0" w:space="0" w:color="auto"/>
      </w:divBdr>
    </w:div>
    <w:div w:id="1498376273">
      <w:marLeft w:val="0"/>
      <w:marRight w:val="0"/>
      <w:marTop w:val="0"/>
      <w:marBottom w:val="0"/>
      <w:divBdr>
        <w:top w:val="none" w:sz="0" w:space="0" w:color="auto"/>
        <w:left w:val="none" w:sz="0" w:space="0" w:color="auto"/>
        <w:bottom w:val="none" w:sz="0" w:space="0" w:color="auto"/>
        <w:right w:val="none" w:sz="0" w:space="0" w:color="auto"/>
      </w:divBdr>
    </w:div>
    <w:div w:id="1528367454">
      <w:marLeft w:val="0"/>
      <w:marRight w:val="0"/>
      <w:marTop w:val="0"/>
      <w:marBottom w:val="0"/>
      <w:divBdr>
        <w:top w:val="none" w:sz="0" w:space="0" w:color="auto"/>
        <w:left w:val="none" w:sz="0" w:space="0" w:color="auto"/>
        <w:bottom w:val="none" w:sz="0" w:space="0" w:color="auto"/>
        <w:right w:val="none" w:sz="0" w:space="0" w:color="auto"/>
      </w:divBdr>
      <w:divsChild>
        <w:div w:id="936865029">
          <w:marLeft w:val="0"/>
          <w:marRight w:val="0"/>
          <w:marTop w:val="0"/>
          <w:marBottom w:val="0"/>
          <w:divBdr>
            <w:top w:val="none" w:sz="0" w:space="0" w:color="auto"/>
            <w:left w:val="none" w:sz="0" w:space="0" w:color="auto"/>
            <w:bottom w:val="none" w:sz="0" w:space="0" w:color="auto"/>
            <w:right w:val="none" w:sz="0" w:space="0" w:color="auto"/>
          </w:divBdr>
        </w:div>
        <w:div w:id="1699039785">
          <w:marLeft w:val="0"/>
          <w:marRight w:val="0"/>
          <w:marTop w:val="0"/>
          <w:marBottom w:val="0"/>
          <w:divBdr>
            <w:top w:val="none" w:sz="0" w:space="0" w:color="auto"/>
            <w:left w:val="none" w:sz="0" w:space="0" w:color="auto"/>
            <w:bottom w:val="none" w:sz="0" w:space="0" w:color="auto"/>
            <w:right w:val="none" w:sz="0" w:space="0" w:color="auto"/>
          </w:divBdr>
          <w:divsChild>
            <w:div w:id="395204354">
              <w:marLeft w:val="0"/>
              <w:marRight w:val="0"/>
              <w:marTop w:val="0"/>
              <w:marBottom w:val="0"/>
              <w:divBdr>
                <w:top w:val="none" w:sz="0" w:space="0" w:color="auto"/>
                <w:left w:val="none" w:sz="0" w:space="0" w:color="auto"/>
                <w:bottom w:val="none" w:sz="0" w:space="0" w:color="auto"/>
                <w:right w:val="none" w:sz="0" w:space="0" w:color="auto"/>
              </w:divBdr>
            </w:div>
            <w:div w:id="507797446">
              <w:marLeft w:val="0"/>
              <w:marRight w:val="0"/>
              <w:marTop w:val="0"/>
              <w:marBottom w:val="0"/>
              <w:divBdr>
                <w:top w:val="none" w:sz="0" w:space="0" w:color="auto"/>
                <w:left w:val="none" w:sz="0" w:space="0" w:color="auto"/>
                <w:bottom w:val="none" w:sz="0" w:space="0" w:color="auto"/>
                <w:right w:val="none" w:sz="0" w:space="0" w:color="auto"/>
              </w:divBdr>
            </w:div>
          </w:divsChild>
        </w:div>
        <w:div w:id="2037538785">
          <w:marLeft w:val="0"/>
          <w:marRight w:val="0"/>
          <w:marTop w:val="0"/>
          <w:marBottom w:val="0"/>
          <w:divBdr>
            <w:top w:val="none" w:sz="0" w:space="0" w:color="auto"/>
            <w:left w:val="none" w:sz="0" w:space="0" w:color="auto"/>
            <w:bottom w:val="none" w:sz="0" w:space="0" w:color="auto"/>
            <w:right w:val="none" w:sz="0" w:space="0" w:color="auto"/>
          </w:divBdr>
        </w:div>
      </w:divsChild>
    </w:div>
    <w:div w:id="1544636272">
      <w:marLeft w:val="0"/>
      <w:marRight w:val="0"/>
      <w:marTop w:val="0"/>
      <w:marBottom w:val="0"/>
      <w:divBdr>
        <w:top w:val="none" w:sz="0" w:space="0" w:color="auto"/>
        <w:left w:val="none" w:sz="0" w:space="0" w:color="auto"/>
        <w:bottom w:val="none" w:sz="0" w:space="0" w:color="auto"/>
        <w:right w:val="none" w:sz="0" w:space="0" w:color="auto"/>
      </w:divBdr>
    </w:div>
    <w:div w:id="1588491895">
      <w:marLeft w:val="0"/>
      <w:marRight w:val="0"/>
      <w:marTop w:val="0"/>
      <w:marBottom w:val="0"/>
      <w:divBdr>
        <w:top w:val="none" w:sz="0" w:space="0" w:color="auto"/>
        <w:left w:val="none" w:sz="0" w:space="0" w:color="auto"/>
        <w:bottom w:val="none" w:sz="0" w:space="0" w:color="auto"/>
        <w:right w:val="none" w:sz="0" w:space="0" w:color="auto"/>
      </w:divBdr>
    </w:div>
    <w:div w:id="1674260499">
      <w:marLeft w:val="0"/>
      <w:marRight w:val="0"/>
      <w:marTop w:val="0"/>
      <w:marBottom w:val="0"/>
      <w:divBdr>
        <w:top w:val="none" w:sz="0" w:space="0" w:color="auto"/>
        <w:left w:val="none" w:sz="0" w:space="0" w:color="auto"/>
        <w:bottom w:val="none" w:sz="0" w:space="0" w:color="auto"/>
        <w:right w:val="none" w:sz="0" w:space="0" w:color="auto"/>
      </w:divBdr>
    </w:div>
    <w:div w:id="1712799601">
      <w:marLeft w:val="0"/>
      <w:marRight w:val="0"/>
      <w:marTop w:val="0"/>
      <w:marBottom w:val="0"/>
      <w:divBdr>
        <w:top w:val="none" w:sz="0" w:space="0" w:color="auto"/>
        <w:left w:val="none" w:sz="0" w:space="0" w:color="auto"/>
        <w:bottom w:val="none" w:sz="0" w:space="0" w:color="auto"/>
        <w:right w:val="none" w:sz="0" w:space="0" w:color="auto"/>
      </w:divBdr>
      <w:divsChild>
        <w:div w:id="230700852">
          <w:marLeft w:val="0"/>
          <w:marRight w:val="0"/>
          <w:marTop w:val="0"/>
          <w:marBottom w:val="0"/>
          <w:divBdr>
            <w:top w:val="none" w:sz="0" w:space="0" w:color="auto"/>
            <w:left w:val="none" w:sz="0" w:space="0" w:color="auto"/>
            <w:bottom w:val="none" w:sz="0" w:space="0" w:color="auto"/>
            <w:right w:val="none" w:sz="0" w:space="0" w:color="auto"/>
          </w:divBdr>
        </w:div>
      </w:divsChild>
    </w:div>
    <w:div w:id="1776291105">
      <w:marLeft w:val="0"/>
      <w:marRight w:val="0"/>
      <w:marTop w:val="0"/>
      <w:marBottom w:val="0"/>
      <w:divBdr>
        <w:top w:val="none" w:sz="0" w:space="0" w:color="auto"/>
        <w:left w:val="none" w:sz="0" w:space="0" w:color="auto"/>
        <w:bottom w:val="none" w:sz="0" w:space="0" w:color="auto"/>
        <w:right w:val="none" w:sz="0" w:space="0" w:color="auto"/>
      </w:divBdr>
    </w:div>
    <w:div w:id="1829243336">
      <w:marLeft w:val="0"/>
      <w:marRight w:val="0"/>
      <w:marTop w:val="0"/>
      <w:marBottom w:val="0"/>
      <w:divBdr>
        <w:top w:val="none" w:sz="0" w:space="0" w:color="auto"/>
        <w:left w:val="none" w:sz="0" w:space="0" w:color="auto"/>
        <w:bottom w:val="none" w:sz="0" w:space="0" w:color="auto"/>
        <w:right w:val="none" w:sz="0" w:space="0" w:color="auto"/>
      </w:divBdr>
      <w:divsChild>
        <w:div w:id="20937352">
          <w:marLeft w:val="0"/>
          <w:marRight w:val="0"/>
          <w:marTop w:val="0"/>
          <w:marBottom w:val="0"/>
          <w:divBdr>
            <w:top w:val="none" w:sz="0" w:space="0" w:color="auto"/>
            <w:left w:val="none" w:sz="0" w:space="0" w:color="auto"/>
            <w:bottom w:val="none" w:sz="0" w:space="0" w:color="auto"/>
            <w:right w:val="none" w:sz="0" w:space="0" w:color="auto"/>
          </w:divBdr>
        </w:div>
        <w:div w:id="251397109">
          <w:marLeft w:val="0"/>
          <w:marRight w:val="0"/>
          <w:marTop w:val="0"/>
          <w:marBottom w:val="0"/>
          <w:divBdr>
            <w:top w:val="none" w:sz="0" w:space="0" w:color="auto"/>
            <w:left w:val="none" w:sz="0" w:space="0" w:color="auto"/>
            <w:bottom w:val="none" w:sz="0" w:space="0" w:color="auto"/>
            <w:right w:val="none" w:sz="0" w:space="0" w:color="auto"/>
          </w:divBdr>
        </w:div>
        <w:div w:id="1436368997">
          <w:marLeft w:val="0"/>
          <w:marRight w:val="0"/>
          <w:marTop w:val="0"/>
          <w:marBottom w:val="0"/>
          <w:divBdr>
            <w:top w:val="none" w:sz="0" w:space="0" w:color="auto"/>
            <w:left w:val="none" w:sz="0" w:space="0" w:color="auto"/>
            <w:bottom w:val="none" w:sz="0" w:space="0" w:color="auto"/>
            <w:right w:val="none" w:sz="0" w:space="0" w:color="auto"/>
          </w:divBdr>
        </w:div>
        <w:div w:id="1452431862">
          <w:marLeft w:val="0"/>
          <w:marRight w:val="0"/>
          <w:marTop w:val="0"/>
          <w:marBottom w:val="0"/>
          <w:divBdr>
            <w:top w:val="none" w:sz="0" w:space="0" w:color="auto"/>
            <w:left w:val="none" w:sz="0" w:space="0" w:color="auto"/>
            <w:bottom w:val="none" w:sz="0" w:space="0" w:color="auto"/>
            <w:right w:val="none" w:sz="0" w:space="0" w:color="auto"/>
          </w:divBdr>
        </w:div>
        <w:div w:id="1785004502">
          <w:marLeft w:val="0"/>
          <w:marRight w:val="0"/>
          <w:marTop w:val="0"/>
          <w:marBottom w:val="0"/>
          <w:divBdr>
            <w:top w:val="none" w:sz="0" w:space="0" w:color="auto"/>
            <w:left w:val="none" w:sz="0" w:space="0" w:color="auto"/>
            <w:bottom w:val="none" w:sz="0" w:space="0" w:color="auto"/>
            <w:right w:val="none" w:sz="0" w:space="0" w:color="auto"/>
          </w:divBdr>
        </w:div>
        <w:div w:id="1823161718">
          <w:marLeft w:val="0"/>
          <w:marRight w:val="0"/>
          <w:marTop w:val="0"/>
          <w:marBottom w:val="0"/>
          <w:divBdr>
            <w:top w:val="none" w:sz="0" w:space="0" w:color="auto"/>
            <w:left w:val="none" w:sz="0" w:space="0" w:color="auto"/>
            <w:bottom w:val="none" w:sz="0" w:space="0" w:color="auto"/>
            <w:right w:val="none" w:sz="0" w:space="0" w:color="auto"/>
          </w:divBdr>
        </w:div>
      </w:divsChild>
    </w:div>
    <w:div w:id="1929998693">
      <w:marLeft w:val="0"/>
      <w:marRight w:val="0"/>
      <w:marTop w:val="0"/>
      <w:marBottom w:val="0"/>
      <w:divBdr>
        <w:top w:val="none" w:sz="0" w:space="0" w:color="auto"/>
        <w:left w:val="none" w:sz="0" w:space="0" w:color="auto"/>
        <w:bottom w:val="none" w:sz="0" w:space="0" w:color="auto"/>
        <w:right w:val="none" w:sz="0" w:space="0" w:color="auto"/>
      </w:divBdr>
    </w:div>
    <w:div w:id="2005475712">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1262</Words>
  <Characters>8125</Characters>
  <Application>Microsoft Office Word</Application>
  <DocSecurity>0</DocSecurity>
  <Lines>225</Lines>
  <Paragraphs>195</Paragraphs>
  <ScaleCrop>false</ScaleCrop>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Cummings (HR)</dc:creator>
  <cp:keywords/>
  <dc:description/>
  <cp:lastModifiedBy>Linsay Gilchrist</cp:lastModifiedBy>
  <cp:revision>74</cp:revision>
  <cp:lastPrinted>2024-11-06T09:32:00Z</cp:lastPrinted>
  <dcterms:created xsi:type="dcterms:W3CDTF">2024-11-05T14:41:00Z</dcterms:created>
  <dcterms:modified xsi:type="dcterms:W3CDTF">2026-03-05T14:20:00Z</dcterms:modified>
</cp:coreProperties>
</file>