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55C1C" w14:textId="400FACCC" w:rsidR="003E1928" w:rsidRDefault="27C5F4B4" w:rsidP="41B0CAB1">
      <w:pPr>
        <w:rPr>
          <w:rFonts w:ascii="Arial" w:eastAsia="Arial" w:hAnsi="Arial" w:cs="Arial"/>
          <w:b/>
          <w:bCs/>
          <w:color w:val="002060"/>
          <w:sz w:val="32"/>
          <w:szCs w:val="32"/>
        </w:rPr>
      </w:pPr>
      <w:r w:rsidRPr="41B0CAB1">
        <w:rPr>
          <w:rFonts w:ascii="Arial" w:eastAsia="Arial" w:hAnsi="Arial" w:cs="Arial"/>
          <w:b/>
          <w:bCs/>
          <w:color w:val="002060"/>
          <w:sz w:val="32"/>
          <w:szCs w:val="32"/>
        </w:rPr>
        <w:t xml:space="preserve">University of Glasgow </w:t>
      </w:r>
      <w:r w:rsidR="00F207E7">
        <w:rPr>
          <w:rFonts w:ascii="Arial" w:eastAsia="Arial" w:hAnsi="Arial" w:cs="Arial"/>
          <w:b/>
          <w:bCs/>
          <w:color w:val="002060"/>
          <w:sz w:val="32"/>
          <w:szCs w:val="32"/>
        </w:rPr>
        <w:t xml:space="preserve">Critical Technology Innovation Fund </w:t>
      </w:r>
    </w:p>
    <w:p w14:paraId="1C6E3A9C" w14:textId="7C463614" w:rsidR="00F207E7" w:rsidRPr="00F207E7" w:rsidRDefault="7642D2A8" w:rsidP="41B0CAB1">
      <w:pPr>
        <w:rPr>
          <w:rFonts w:ascii="Arial" w:eastAsia="Arial" w:hAnsi="Arial" w:cs="Arial"/>
          <w:b/>
          <w:bCs/>
          <w:color w:val="002060"/>
          <w:sz w:val="28"/>
          <w:szCs w:val="28"/>
        </w:rPr>
      </w:pPr>
      <w:r w:rsidRPr="4CACCE53">
        <w:rPr>
          <w:rFonts w:ascii="Arial" w:eastAsia="Arial" w:hAnsi="Arial" w:cs="Arial"/>
          <w:b/>
          <w:bCs/>
          <w:color w:val="002060"/>
          <w:sz w:val="28"/>
          <w:szCs w:val="28"/>
        </w:rPr>
        <w:t>Pathway</w:t>
      </w:r>
      <w:r w:rsidR="44304569" w:rsidRPr="4CACCE53">
        <w:rPr>
          <w:rFonts w:ascii="Arial" w:eastAsia="Arial" w:hAnsi="Arial" w:cs="Arial"/>
          <w:b/>
          <w:bCs/>
          <w:color w:val="002060"/>
          <w:sz w:val="28"/>
          <w:szCs w:val="28"/>
        </w:rPr>
        <w:t xml:space="preserve"> 2: </w:t>
      </w:r>
      <w:r w:rsidR="00F207E7" w:rsidRPr="4CACCE53">
        <w:rPr>
          <w:rFonts w:ascii="Arial" w:eastAsia="Arial" w:hAnsi="Arial" w:cs="Arial"/>
          <w:b/>
          <w:bCs/>
          <w:color w:val="002060"/>
          <w:sz w:val="28"/>
          <w:szCs w:val="28"/>
        </w:rPr>
        <w:t>Prototype or Component Development &amp; Demonstration</w:t>
      </w:r>
    </w:p>
    <w:p w14:paraId="33A80486" w14:textId="325ACFD5" w:rsidR="003E1928" w:rsidRPr="00E22FCF" w:rsidRDefault="0F8B5463" w:rsidP="41B0CAB1">
      <w:pPr>
        <w:rPr>
          <w:rFonts w:ascii="Arial" w:eastAsia="Arial" w:hAnsi="Arial" w:cs="Arial"/>
          <w:b/>
          <w:bCs/>
          <w:color w:val="002060"/>
          <w:sz w:val="32"/>
          <w:szCs w:val="32"/>
        </w:rPr>
      </w:pPr>
      <w:r w:rsidRPr="41B0CAB1">
        <w:rPr>
          <w:rFonts w:ascii="Arial" w:eastAsia="Arial" w:hAnsi="Arial" w:cs="Arial"/>
          <w:b/>
          <w:bCs/>
          <w:color w:val="002060"/>
          <w:sz w:val="32"/>
          <w:szCs w:val="32"/>
        </w:rPr>
        <w:t>Application Form</w:t>
      </w:r>
    </w:p>
    <w:p w14:paraId="63480555" w14:textId="3CA35A53" w:rsidR="003E1928" w:rsidRPr="008F7FEF" w:rsidRDefault="0F8B5463" w:rsidP="41B0CAB1">
      <w:pPr>
        <w:jc w:val="both"/>
        <w:rPr>
          <w:rFonts w:ascii="Arial" w:eastAsia="Arial" w:hAnsi="Arial" w:cs="Arial"/>
        </w:rPr>
      </w:pPr>
      <w:r w:rsidRPr="315FAE67">
        <w:rPr>
          <w:rFonts w:ascii="Arial" w:eastAsia="Arial" w:hAnsi="Arial" w:cs="Arial"/>
        </w:rPr>
        <w:t xml:space="preserve">The </w:t>
      </w:r>
      <w:r w:rsidR="00F207E7" w:rsidRPr="315FAE67">
        <w:rPr>
          <w:rFonts w:ascii="Arial" w:eastAsia="Arial" w:hAnsi="Arial" w:cs="Arial"/>
        </w:rPr>
        <w:t>Critical Technology Innovation</w:t>
      </w:r>
      <w:r w:rsidR="008F7FEF" w:rsidRPr="315FAE67">
        <w:rPr>
          <w:rFonts w:ascii="Arial" w:eastAsia="Arial" w:hAnsi="Arial" w:cs="Arial"/>
        </w:rPr>
        <w:t xml:space="preserve"> </w:t>
      </w:r>
      <w:r w:rsidR="34D510B8" w:rsidRPr="315FAE67">
        <w:rPr>
          <w:rFonts w:ascii="Arial" w:eastAsia="Arial" w:hAnsi="Arial" w:cs="Arial"/>
        </w:rPr>
        <w:t xml:space="preserve">Fund </w:t>
      </w:r>
      <w:r w:rsidR="7E8C15A6" w:rsidRPr="315FAE67">
        <w:rPr>
          <w:rFonts w:ascii="Arial" w:eastAsia="Arial" w:hAnsi="Arial" w:cs="Arial"/>
        </w:rPr>
        <w:t>(</w:t>
      </w:r>
      <w:r w:rsidR="00F207E7" w:rsidRPr="315FAE67">
        <w:rPr>
          <w:rFonts w:ascii="Arial" w:eastAsia="Arial" w:hAnsi="Arial" w:cs="Arial"/>
        </w:rPr>
        <w:t>CTI</w:t>
      </w:r>
      <w:r w:rsidR="37E370FD" w:rsidRPr="315FAE67">
        <w:rPr>
          <w:rFonts w:ascii="Arial" w:eastAsia="Arial" w:hAnsi="Arial" w:cs="Arial"/>
        </w:rPr>
        <w:t>F</w:t>
      </w:r>
      <w:r w:rsidR="7E8C15A6" w:rsidRPr="315FAE67">
        <w:rPr>
          <w:rFonts w:ascii="Arial" w:eastAsia="Arial" w:hAnsi="Arial" w:cs="Arial"/>
        </w:rPr>
        <w:t>)</w:t>
      </w:r>
      <w:r w:rsidR="008F7FEF" w:rsidRPr="315FAE67">
        <w:rPr>
          <w:rFonts w:ascii="Arial" w:eastAsia="Arial" w:hAnsi="Arial" w:cs="Arial"/>
        </w:rPr>
        <w:t xml:space="preserve"> </w:t>
      </w:r>
      <w:r w:rsidR="7E8C15A6" w:rsidRPr="315FAE67">
        <w:rPr>
          <w:rFonts w:ascii="Arial" w:eastAsia="Arial" w:hAnsi="Arial" w:cs="Arial"/>
        </w:rPr>
        <w:t xml:space="preserve">is a </w:t>
      </w:r>
      <w:r w:rsidRPr="315FAE67">
        <w:rPr>
          <w:rFonts w:ascii="Arial" w:eastAsia="Arial" w:hAnsi="Arial" w:cs="Arial"/>
        </w:rPr>
        <w:t>support and resource that can contribute to the next stage in an innovation’s commercial development journey</w:t>
      </w:r>
      <w:r w:rsidR="008F7FEF" w:rsidRPr="315FAE67">
        <w:rPr>
          <w:rFonts w:ascii="Arial" w:eastAsia="Arial" w:hAnsi="Arial" w:cs="Arial"/>
        </w:rPr>
        <w:t>, supporting projects that align to</w:t>
      </w:r>
      <w:r w:rsidR="0A7FBF1E" w:rsidRPr="315FAE67">
        <w:rPr>
          <w:rFonts w:ascii="Arial" w:eastAsia="Arial" w:hAnsi="Arial" w:cs="Arial"/>
        </w:rPr>
        <w:t xml:space="preserve"> </w:t>
      </w:r>
      <w:r w:rsidR="008F7FEF" w:rsidRPr="315FAE67">
        <w:rPr>
          <w:rFonts w:ascii="Arial" w:eastAsia="Arial" w:hAnsi="Arial" w:cs="Arial"/>
        </w:rPr>
        <w:t>Critical Technologies (</w:t>
      </w:r>
      <w:r w:rsidR="77FEB6C7" w:rsidRPr="315FAE67">
        <w:rPr>
          <w:rFonts w:ascii="Arial" w:eastAsia="Arial" w:hAnsi="Arial" w:cs="Arial"/>
        </w:rPr>
        <w:t>sectors include</w:t>
      </w:r>
      <w:r w:rsidR="407A8277" w:rsidRPr="315FAE67">
        <w:rPr>
          <w:rFonts w:ascii="Arial" w:eastAsia="Arial" w:hAnsi="Arial" w:cs="Arial"/>
        </w:rPr>
        <w:t xml:space="preserve"> </w:t>
      </w:r>
      <w:r w:rsidR="008F7FEF" w:rsidRPr="315FAE67">
        <w:rPr>
          <w:rFonts w:ascii="Arial" w:eastAsia="Arial" w:hAnsi="Arial" w:cs="Arial"/>
        </w:rPr>
        <w:t>Quantum, Photonics, Semiconductors &amp; Biomedical Engineering).</w:t>
      </w:r>
    </w:p>
    <w:p w14:paraId="2378384D" w14:textId="6852DC85" w:rsidR="008F7FEF" w:rsidRPr="003E1928" w:rsidRDefault="00F207E7" w:rsidP="41B0CAB1">
      <w:pPr>
        <w:jc w:val="both"/>
        <w:rPr>
          <w:rFonts w:ascii="Arial" w:eastAsia="Arial" w:hAnsi="Arial" w:cs="Arial"/>
          <w:lang w:val="en-US"/>
        </w:rPr>
      </w:pPr>
      <w:r w:rsidRPr="315FAE67">
        <w:rPr>
          <w:rFonts w:ascii="Arial" w:eastAsia="Arial" w:hAnsi="Arial" w:cs="Arial"/>
        </w:rPr>
        <w:t>CTI</w:t>
      </w:r>
      <w:r w:rsidR="347393D1" w:rsidRPr="315FAE67">
        <w:rPr>
          <w:rFonts w:ascii="Arial" w:eastAsia="Arial" w:hAnsi="Arial" w:cs="Arial"/>
        </w:rPr>
        <w:t>F</w:t>
      </w:r>
      <w:r w:rsidR="008F7FEF" w:rsidRPr="315FAE67">
        <w:rPr>
          <w:rFonts w:ascii="Arial" w:eastAsia="Arial" w:hAnsi="Arial" w:cs="Arial"/>
        </w:rPr>
        <w:t xml:space="preserve"> </w:t>
      </w:r>
      <w:r w:rsidR="0F8B5463" w:rsidRPr="315FAE67">
        <w:rPr>
          <w:rFonts w:ascii="Arial" w:eastAsia="Arial" w:hAnsi="Arial" w:cs="Arial"/>
        </w:rPr>
        <w:t>is open to all academic staff at the University of Glasgow (including post-doctoral researchers</w:t>
      </w:r>
      <w:r w:rsidR="5E39AB89" w:rsidRPr="315FAE67">
        <w:rPr>
          <w:rFonts w:ascii="Arial" w:eastAsia="Arial" w:hAnsi="Arial" w:cs="Arial"/>
        </w:rPr>
        <w:t xml:space="preserve"> and PhD students</w:t>
      </w:r>
      <w:r w:rsidR="09B59883" w:rsidRPr="315FAE67">
        <w:rPr>
          <w:rFonts w:ascii="Arial" w:eastAsia="Arial" w:hAnsi="Arial" w:cs="Arial"/>
          <w:vertAlign w:val="superscript"/>
        </w:rPr>
        <w:t>[1]</w:t>
      </w:r>
      <w:r w:rsidR="16444C89" w:rsidRPr="315FAE67">
        <w:rPr>
          <w:rFonts w:ascii="Arial" w:eastAsia="Arial" w:hAnsi="Arial" w:cs="Arial"/>
        </w:rPr>
        <w:t>) a</w:t>
      </w:r>
      <w:r w:rsidR="0F8B5463" w:rsidRPr="315FAE67">
        <w:rPr>
          <w:rFonts w:ascii="Arial" w:eastAsia="Arial" w:hAnsi="Arial" w:cs="Arial"/>
        </w:rPr>
        <w:t>nd prospective University spin-outs. </w:t>
      </w:r>
      <w:r w:rsidR="0F8B5463" w:rsidRPr="315FAE67">
        <w:rPr>
          <w:rFonts w:ascii="Arial" w:eastAsia="Arial" w:hAnsi="Arial" w:cs="Arial"/>
          <w:lang w:val="en-US"/>
        </w:rPr>
        <w:t> </w:t>
      </w:r>
    </w:p>
    <w:p w14:paraId="0BCC6BD5" w14:textId="0B683705" w:rsidR="003E1928" w:rsidRPr="003E1928" w:rsidRDefault="008F7FEF" w:rsidP="41B0CAB1">
      <w:pPr>
        <w:jc w:val="both"/>
        <w:rPr>
          <w:rFonts w:ascii="Arial" w:eastAsia="Arial" w:hAnsi="Arial" w:cs="Arial"/>
        </w:rPr>
      </w:pPr>
      <w:r w:rsidRPr="315FAE67">
        <w:rPr>
          <w:rFonts w:ascii="Arial" w:eastAsia="Arial" w:hAnsi="Arial" w:cs="Arial"/>
        </w:rPr>
        <w:t>CTI</w:t>
      </w:r>
      <w:r w:rsidR="090EA509" w:rsidRPr="315FAE67">
        <w:rPr>
          <w:rFonts w:ascii="Arial" w:eastAsia="Arial" w:hAnsi="Arial" w:cs="Arial"/>
        </w:rPr>
        <w:t>F</w:t>
      </w:r>
      <w:r w:rsidRPr="315FAE67">
        <w:rPr>
          <w:rFonts w:ascii="Arial" w:eastAsia="Arial" w:hAnsi="Arial" w:cs="Arial"/>
        </w:rPr>
        <w:t xml:space="preserve"> </w:t>
      </w:r>
      <w:r w:rsidR="0F8B5463" w:rsidRPr="315FAE67">
        <w:rPr>
          <w:rFonts w:ascii="Arial" w:eastAsia="Arial" w:hAnsi="Arial" w:cs="Arial"/>
        </w:rPr>
        <w:t>will assist project leaders to validate and mature innovation</w:t>
      </w:r>
      <w:r w:rsidR="55340AE8" w:rsidRPr="315FAE67">
        <w:rPr>
          <w:rFonts w:ascii="Arial" w:eastAsia="Arial" w:hAnsi="Arial" w:cs="Arial"/>
        </w:rPr>
        <w:t>s</w:t>
      </w:r>
      <w:r w:rsidR="0F8B5463" w:rsidRPr="315FAE67">
        <w:rPr>
          <w:rFonts w:ascii="Arial" w:eastAsia="Arial" w:hAnsi="Arial" w:cs="Arial"/>
        </w:rPr>
        <w:t xml:space="preserve"> that may have potential for a</w:t>
      </w:r>
      <w:r w:rsidR="198040E0" w:rsidRPr="315FAE67">
        <w:rPr>
          <w:rFonts w:ascii="Arial" w:eastAsia="Arial" w:hAnsi="Arial" w:cs="Arial"/>
        </w:rPr>
        <w:t xml:space="preserve"> spin-out</w:t>
      </w:r>
      <w:r w:rsidR="0F8B5463" w:rsidRPr="315FAE67">
        <w:rPr>
          <w:rFonts w:ascii="Arial" w:eastAsia="Arial" w:hAnsi="Arial" w:cs="Arial"/>
        </w:rPr>
        <w:t xml:space="preserve"> venture</w:t>
      </w:r>
      <w:r w:rsidR="3C05D80F" w:rsidRPr="315FAE67">
        <w:rPr>
          <w:rFonts w:ascii="Arial" w:eastAsia="Arial" w:hAnsi="Arial" w:cs="Arial"/>
        </w:rPr>
        <w:t xml:space="preserve">, </w:t>
      </w:r>
      <w:r w:rsidR="0F8B5463" w:rsidRPr="315FAE67">
        <w:rPr>
          <w:rFonts w:ascii="Arial" w:eastAsia="Arial" w:hAnsi="Arial" w:cs="Arial"/>
        </w:rPr>
        <w:t>or worthy of exploration through other commercialisation routes. </w:t>
      </w:r>
      <w:r w:rsidRPr="315FAE67">
        <w:rPr>
          <w:rFonts w:ascii="Arial" w:eastAsia="Arial" w:hAnsi="Arial" w:cs="Arial"/>
        </w:rPr>
        <w:t>CTI</w:t>
      </w:r>
      <w:r w:rsidR="04E3D7F9" w:rsidRPr="315FAE67">
        <w:rPr>
          <w:rFonts w:ascii="Arial" w:eastAsia="Arial" w:hAnsi="Arial" w:cs="Arial"/>
        </w:rPr>
        <w:t>F</w:t>
      </w:r>
      <w:r w:rsidRPr="315FAE67">
        <w:rPr>
          <w:rFonts w:ascii="Arial" w:eastAsia="Arial" w:hAnsi="Arial" w:cs="Arial"/>
        </w:rPr>
        <w:t xml:space="preserve"> consists of </w:t>
      </w:r>
      <w:r w:rsidR="0258311E" w:rsidRPr="315FAE67">
        <w:rPr>
          <w:rFonts w:ascii="Arial" w:eastAsia="Arial" w:hAnsi="Arial" w:cs="Arial"/>
        </w:rPr>
        <w:t>two</w:t>
      </w:r>
      <w:r w:rsidRPr="315FAE67">
        <w:rPr>
          <w:rFonts w:ascii="Arial" w:eastAsia="Arial" w:hAnsi="Arial" w:cs="Arial"/>
        </w:rPr>
        <w:t xml:space="preserve"> </w:t>
      </w:r>
      <w:r w:rsidR="00EA284F" w:rsidRPr="315FAE67">
        <w:rPr>
          <w:rFonts w:ascii="Arial" w:eastAsia="Arial" w:hAnsi="Arial" w:cs="Arial"/>
        </w:rPr>
        <w:t>Pathways</w:t>
      </w:r>
      <w:r w:rsidRPr="315FAE67">
        <w:rPr>
          <w:rFonts w:ascii="Arial" w:eastAsia="Arial" w:hAnsi="Arial" w:cs="Arial"/>
        </w:rPr>
        <w:t xml:space="preserve">, please refer to the </w:t>
      </w:r>
      <w:r w:rsidRPr="315FAE67">
        <w:rPr>
          <w:rFonts w:ascii="Arial" w:eastAsia="Arial" w:hAnsi="Arial" w:cs="Arial"/>
          <w:b/>
          <w:bCs/>
        </w:rPr>
        <w:t>Applicant Guidance</w:t>
      </w:r>
      <w:r w:rsidRPr="315FAE67">
        <w:rPr>
          <w:rFonts w:ascii="Arial" w:eastAsia="Arial" w:hAnsi="Arial" w:cs="Arial"/>
        </w:rPr>
        <w:t xml:space="preserve"> on each </w:t>
      </w:r>
      <w:r w:rsidR="65E07C01" w:rsidRPr="315FAE67">
        <w:rPr>
          <w:rFonts w:ascii="Arial" w:eastAsia="Arial" w:hAnsi="Arial" w:cs="Arial"/>
        </w:rPr>
        <w:t>pathway</w:t>
      </w:r>
      <w:r w:rsidRPr="315FAE67">
        <w:rPr>
          <w:rFonts w:ascii="Arial" w:eastAsia="Arial" w:hAnsi="Arial" w:cs="Arial"/>
        </w:rPr>
        <w:t xml:space="preserve"> for </w:t>
      </w:r>
      <w:r w:rsidR="00EA284F" w:rsidRPr="315FAE67">
        <w:rPr>
          <w:rFonts w:ascii="Arial" w:eastAsia="Arial" w:hAnsi="Arial" w:cs="Arial"/>
        </w:rPr>
        <w:t>further information. This application form relates to Pathway 2, which supports the derisking and demonstration of projects through access to expertise and equipment at the James Watt Nanofabrication Centre (JWNC).</w:t>
      </w:r>
    </w:p>
    <w:p w14:paraId="23EA8EC0" w14:textId="0623857C" w:rsidR="003E1928" w:rsidRPr="00F0149F" w:rsidRDefault="19E62F9E" w:rsidP="65C06959">
      <w:pPr>
        <w:spacing w:after="0" w:line="276" w:lineRule="auto"/>
        <w:rPr>
          <w:rFonts w:ascii="Arial" w:eastAsia="Arial" w:hAnsi="Arial" w:cs="Arial"/>
        </w:rPr>
      </w:pPr>
      <w:r w:rsidRPr="65C06959">
        <w:rPr>
          <w:rFonts w:ascii="Arial" w:eastAsia="Arial" w:hAnsi="Arial" w:cs="Arial"/>
          <w:color w:val="000000" w:themeColor="text1"/>
        </w:rPr>
        <w:t>Completed application forms (</w:t>
      </w:r>
      <w:r w:rsidRPr="65C06959">
        <w:rPr>
          <w:rFonts w:ascii="Arial" w:eastAsia="Arial" w:hAnsi="Arial" w:cs="Arial"/>
          <w:b/>
          <w:bCs/>
          <w:color w:val="000000" w:themeColor="text1"/>
        </w:rPr>
        <w:t>in Microsoft Word format</w:t>
      </w:r>
      <w:r w:rsidRPr="65C06959">
        <w:rPr>
          <w:rFonts w:ascii="Arial" w:eastAsia="Arial" w:hAnsi="Arial" w:cs="Arial"/>
          <w:color w:val="000000" w:themeColor="text1"/>
        </w:rPr>
        <w:t>) must be submitted electronically to</w:t>
      </w:r>
      <w:r w:rsidR="5704E478" w:rsidRPr="65C06959">
        <w:rPr>
          <w:rFonts w:ascii="Arial" w:eastAsia="Arial" w:hAnsi="Arial" w:cs="Arial"/>
          <w:color w:val="000000" w:themeColor="text1"/>
        </w:rPr>
        <w:t xml:space="preserve"> the</w:t>
      </w:r>
      <w:r w:rsidRPr="65C06959">
        <w:rPr>
          <w:rFonts w:ascii="Arial" w:eastAsia="Arial" w:hAnsi="Arial" w:cs="Arial"/>
          <w:color w:val="000000" w:themeColor="text1"/>
        </w:rPr>
        <w:t xml:space="preserve"> U</w:t>
      </w:r>
      <w:r w:rsidRPr="65C06959">
        <w:rPr>
          <w:rFonts w:ascii="Arial" w:eastAsia="Arial" w:hAnsi="Arial" w:cs="Arial"/>
        </w:rPr>
        <w:t>niversity of Glasgo</w:t>
      </w:r>
      <w:r w:rsidR="124F31DA" w:rsidRPr="65C06959">
        <w:rPr>
          <w:rFonts w:ascii="Arial" w:eastAsia="Arial" w:hAnsi="Arial" w:cs="Arial"/>
        </w:rPr>
        <w:t>w's Innovation mailbox</w:t>
      </w:r>
      <w:r w:rsidR="00F0149F" w:rsidRPr="65C06959">
        <w:rPr>
          <w:rFonts w:ascii="Arial" w:eastAsia="Arial" w:hAnsi="Arial" w:cs="Arial"/>
        </w:rPr>
        <w:t xml:space="preserve"> </w:t>
      </w:r>
      <w:hyperlink r:id="rId11">
        <w:r w:rsidR="00F0149F" w:rsidRPr="65C06959">
          <w:rPr>
            <w:rStyle w:val="Hyperlink"/>
            <w:rFonts w:ascii="Arial" w:eastAsia="Arial" w:hAnsi="Arial" w:cs="Arial"/>
          </w:rPr>
          <w:t>innovationandenterprise@glasgow.ac.uk</w:t>
        </w:r>
      </w:hyperlink>
      <w:r w:rsidR="00F0149F" w:rsidRPr="65C06959">
        <w:rPr>
          <w:rFonts w:ascii="Arial" w:eastAsia="Arial" w:hAnsi="Arial" w:cs="Arial"/>
        </w:rPr>
        <w:t xml:space="preserve"> </w:t>
      </w:r>
      <w:r w:rsidR="4D801940" w:rsidRPr="65C06959">
        <w:rPr>
          <w:rFonts w:ascii="Arial" w:eastAsia="Arial" w:hAnsi="Arial" w:cs="Arial"/>
          <w:b/>
          <w:bCs/>
          <w:color w:val="FF0000"/>
        </w:rPr>
        <w:t xml:space="preserve">by </w:t>
      </w:r>
      <w:r w:rsidR="3F69A972" w:rsidRPr="65C06959">
        <w:rPr>
          <w:rFonts w:ascii="Arial" w:eastAsia="Arial" w:hAnsi="Arial" w:cs="Arial"/>
          <w:b/>
          <w:bCs/>
          <w:color w:val="FF0000"/>
        </w:rPr>
        <w:t>12pm Wednesday 18</w:t>
      </w:r>
      <w:r w:rsidR="3F69A972" w:rsidRPr="65C06959">
        <w:rPr>
          <w:rFonts w:ascii="Arial" w:eastAsia="Arial" w:hAnsi="Arial" w:cs="Arial"/>
          <w:b/>
          <w:bCs/>
          <w:color w:val="FF0000"/>
          <w:vertAlign w:val="superscript"/>
        </w:rPr>
        <w:t>th</w:t>
      </w:r>
      <w:r w:rsidR="3F69A972" w:rsidRPr="65C06959">
        <w:rPr>
          <w:rFonts w:ascii="Arial" w:eastAsia="Arial" w:hAnsi="Arial" w:cs="Arial"/>
          <w:b/>
          <w:bCs/>
          <w:color w:val="FF0000"/>
        </w:rPr>
        <w:t xml:space="preserve"> March.</w:t>
      </w:r>
    </w:p>
    <w:p w14:paraId="7C00858A" w14:textId="1DD7D2FF" w:rsidR="003E1928" w:rsidRPr="00F0149F" w:rsidRDefault="16518177" w:rsidP="65C06959">
      <w:pPr>
        <w:spacing w:after="0" w:line="276" w:lineRule="auto"/>
        <w:rPr>
          <w:rFonts w:ascii="Arial" w:eastAsia="Arial" w:hAnsi="Arial" w:cs="Arial"/>
          <w:b/>
          <w:bCs/>
        </w:rPr>
      </w:pPr>
      <w:r w:rsidRPr="315FAE67">
        <w:rPr>
          <w:rFonts w:ascii="Arial" w:eastAsia="Arial" w:hAnsi="Arial" w:cs="Arial"/>
          <w:b/>
          <w:bCs/>
        </w:rPr>
        <w:t>Late applications will not be considered. </w:t>
      </w:r>
    </w:p>
    <w:p w14:paraId="1A5B80BB" w14:textId="586FDE66" w:rsidR="41B0CAB1" w:rsidRDefault="41B0CAB1" w:rsidP="315FAE67">
      <w:pPr>
        <w:spacing w:after="0" w:line="276" w:lineRule="auto"/>
        <w:rPr>
          <w:rFonts w:ascii="Arial" w:eastAsia="Arial" w:hAnsi="Arial" w:cs="Arial"/>
          <w:b/>
          <w:bCs/>
        </w:rPr>
      </w:pPr>
    </w:p>
    <w:p w14:paraId="563FDCE7" w14:textId="775F465E" w:rsidR="41B0CAB1" w:rsidRDefault="38844F29" w:rsidP="315FAE67">
      <w:pPr>
        <w:spacing w:after="200" w:line="276" w:lineRule="auto"/>
        <w:jc w:val="both"/>
        <w:rPr>
          <w:rFonts w:ascii="Arial" w:eastAsia="Arial" w:hAnsi="Arial" w:cs="Arial"/>
          <w:color w:val="000000" w:themeColor="text1"/>
          <w:sz w:val="18"/>
          <w:szCs w:val="18"/>
        </w:rPr>
      </w:pPr>
      <w:r w:rsidRPr="315FAE67">
        <w:rPr>
          <w:rFonts w:ascii="Arial" w:eastAsia="Arial" w:hAnsi="Arial" w:cs="Arial"/>
          <w:color w:val="000000" w:themeColor="text1"/>
          <w:sz w:val="18"/>
          <w:szCs w:val="18"/>
          <w:vertAlign w:val="superscript"/>
        </w:rPr>
        <w:t>[1]</w:t>
      </w:r>
      <w:r w:rsidRPr="315FAE67">
        <w:rPr>
          <w:rFonts w:ascii="Arial" w:eastAsia="Arial" w:hAnsi="Arial" w:cs="Arial"/>
          <w:color w:val="000000" w:themeColor="text1"/>
          <w:sz w:val="18"/>
          <w:szCs w:val="18"/>
        </w:rPr>
        <w:t xml:space="preserve"> In the case of PhD students, to be eligible for Fund monies, a Principal Investigator (UofG employee) Budget Holder must be identified for the Project; Foreground IP generated under this project will be wholly owned by the University. Where the applicant has at least partial ownership of background IP needed to exploit the foreground IP, this background IP must be assigned to the University as a precondition of receiving the funding.</w:t>
      </w:r>
    </w:p>
    <w:p w14:paraId="0AF76F9F" w14:textId="4455ED6D" w:rsidR="00DC4B18" w:rsidRDefault="48B187EF" w:rsidP="41B0CAB1">
      <w:pPr>
        <w:rPr>
          <w:rFonts w:ascii="Arial" w:eastAsia="Arial" w:hAnsi="Arial" w:cs="Arial"/>
        </w:rPr>
      </w:pPr>
      <w:r w:rsidRPr="41B0CAB1">
        <w:rPr>
          <w:rFonts w:ascii="Arial" w:eastAsia="Arial" w:hAnsi="Arial" w:cs="Arial"/>
          <w:b/>
          <w:bCs/>
          <w:u w:val="single"/>
        </w:rPr>
        <w:t>Note</w:t>
      </w:r>
      <w:r w:rsidRPr="41B0CAB1">
        <w:rPr>
          <w:rFonts w:ascii="Arial" w:eastAsia="Arial" w:hAnsi="Arial" w:cs="Arial"/>
          <w:b/>
          <w:bCs/>
        </w:rPr>
        <w:t>:</w:t>
      </w:r>
      <w:r w:rsidRPr="41B0CAB1">
        <w:rPr>
          <w:rFonts w:ascii="Arial" w:eastAsia="Arial" w:hAnsi="Arial" w:cs="Arial"/>
        </w:rPr>
        <w:t xml:space="preserve"> </w:t>
      </w:r>
    </w:p>
    <w:p w14:paraId="60632596" w14:textId="6D2CB280" w:rsidR="48B187EF" w:rsidRPr="003E618C" w:rsidRDefault="48B187EF" w:rsidP="41B0CAB1">
      <w:pPr>
        <w:rPr>
          <w:rFonts w:ascii="Arial" w:eastAsia="Arial" w:hAnsi="Arial" w:cs="Arial"/>
        </w:rPr>
      </w:pPr>
      <w:r w:rsidRPr="41B0CAB1">
        <w:rPr>
          <w:rFonts w:ascii="Arial" w:eastAsia="Arial" w:hAnsi="Arial" w:cs="Arial"/>
        </w:rPr>
        <w:t xml:space="preserve">It is important that you </w:t>
      </w:r>
      <w:r w:rsidRPr="41B0CAB1">
        <w:rPr>
          <w:rFonts w:ascii="Arial" w:eastAsia="Arial" w:hAnsi="Arial" w:cs="Arial"/>
          <w:b/>
          <w:bCs/>
        </w:rPr>
        <w:t>read and understand the</w:t>
      </w:r>
      <w:r w:rsidR="003E618C">
        <w:rPr>
          <w:rFonts w:ascii="Arial" w:eastAsia="Arial" w:hAnsi="Arial" w:cs="Arial"/>
          <w:b/>
          <w:bCs/>
        </w:rPr>
        <w:t xml:space="preserve"> Application Briefing Document </w:t>
      </w:r>
      <w:r w:rsidRPr="41B0CAB1">
        <w:rPr>
          <w:rFonts w:ascii="Arial" w:eastAsia="Arial" w:hAnsi="Arial" w:cs="Arial"/>
        </w:rPr>
        <w:t>before completing your application. Please confirm you have done so by checking this box</w:t>
      </w:r>
      <w:r w:rsidR="00DC4B18">
        <w:rPr>
          <w:rFonts w:ascii="Arial" w:eastAsia="Arial" w:hAnsi="Arial" w:cs="Arial"/>
        </w:rPr>
        <w:t>:</w:t>
      </w:r>
      <w:r w:rsidR="00DC4B18" w:rsidRPr="00DC4B18">
        <w:rPr>
          <w:rFonts w:ascii="Arial" w:eastAsia="Arial" w:hAnsi="Arial" w:cs="Arial"/>
          <w:i/>
          <w:iCs/>
        </w:rPr>
        <w:t xml:space="preserve"> </w:t>
      </w:r>
      <w:r w:rsidR="000526B0">
        <w:rPr>
          <w:rFonts w:ascii="Arial" w:eastAsia="Arial" w:hAnsi="Arial" w:cs="Arial"/>
        </w:rPr>
        <w:fldChar w:fldCharType="begin">
          <w:ffData>
            <w:name w:val="Check5"/>
            <w:enabled/>
            <w:calcOnExit w:val="0"/>
            <w:checkBox>
              <w:sizeAuto/>
              <w:default w:val="0"/>
            </w:checkBox>
          </w:ffData>
        </w:fldChar>
      </w:r>
      <w:bookmarkStart w:id="0" w:name="Check5"/>
      <w:r w:rsidR="000526B0">
        <w:rPr>
          <w:rFonts w:ascii="Arial" w:eastAsia="Arial" w:hAnsi="Arial" w:cs="Arial"/>
        </w:rPr>
        <w:instrText xml:space="preserve"> FORMCHECKBOX </w:instrText>
      </w:r>
      <w:r w:rsidR="000526B0">
        <w:rPr>
          <w:rFonts w:ascii="Arial" w:eastAsia="Arial" w:hAnsi="Arial" w:cs="Arial"/>
        </w:rPr>
      </w:r>
      <w:r w:rsidR="000526B0">
        <w:rPr>
          <w:rFonts w:ascii="Arial" w:eastAsia="Arial" w:hAnsi="Arial" w:cs="Arial"/>
        </w:rPr>
        <w:fldChar w:fldCharType="separate"/>
      </w:r>
      <w:r w:rsidR="000526B0">
        <w:rPr>
          <w:rFonts w:ascii="Arial" w:eastAsia="Arial" w:hAnsi="Arial" w:cs="Arial"/>
        </w:rPr>
        <w:fldChar w:fldCharType="end"/>
      </w:r>
      <w:bookmarkEnd w:id="0"/>
    </w:p>
    <w:tbl>
      <w:tblPr>
        <w:tblW w:w="85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252"/>
        <w:gridCol w:w="4252"/>
      </w:tblGrid>
      <w:tr w:rsidR="003E1928" w:rsidRPr="003E1928" w14:paraId="4A7BF176" w14:textId="77777777" w:rsidTr="315FAE67">
        <w:trPr>
          <w:trHeight w:val="300"/>
        </w:trPr>
        <w:tc>
          <w:tcPr>
            <w:tcW w:w="4252" w:type="dxa"/>
            <w:shd w:val="clear" w:color="auto" w:fill="DAE9F7" w:themeFill="text2" w:themeFillTint="1A"/>
            <w:hideMark/>
          </w:tcPr>
          <w:p w14:paraId="3B0FFB71" w14:textId="11D06E25" w:rsidR="003E1928" w:rsidRPr="003E1928" w:rsidRDefault="16518177" w:rsidP="41B0CAB1">
            <w:pPr>
              <w:rPr>
                <w:rFonts w:ascii="Arial" w:eastAsia="Arial" w:hAnsi="Arial" w:cs="Arial"/>
              </w:rPr>
            </w:pPr>
            <w:r w:rsidRPr="41B0CAB1">
              <w:rPr>
                <w:rFonts w:ascii="Arial" w:eastAsia="Arial" w:hAnsi="Arial" w:cs="Arial"/>
                <w:b/>
                <w:bCs/>
              </w:rPr>
              <w:t xml:space="preserve">1. </w:t>
            </w:r>
            <w:r w:rsidR="0F8B5463" w:rsidRPr="41B0CAB1">
              <w:rPr>
                <w:rFonts w:ascii="Arial" w:eastAsia="Arial" w:hAnsi="Arial" w:cs="Arial"/>
                <w:b/>
                <w:bCs/>
              </w:rPr>
              <w:t>Applicant (PI)</w:t>
            </w:r>
            <w:r w:rsidR="0F8B5463" w:rsidRPr="41B0CAB1">
              <w:rPr>
                <w:rFonts w:ascii="Arial" w:eastAsia="Arial" w:hAnsi="Arial" w:cs="Arial"/>
              </w:rPr>
              <w:t> </w:t>
            </w:r>
          </w:p>
          <w:p w14:paraId="6F2DDEB6" w14:textId="557CA464" w:rsidR="003E1928" w:rsidRPr="003E1928" w:rsidRDefault="0F8B5463" w:rsidP="41B0CAB1">
            <w:pPr>
              <w:rPr>
                <w:rFonts w:ascii="Arial" w:eastAsia="Arial" w:hAnsi="Arial" w:cs="Arial"/>
              </w:rPr>
            </w:pPr>
            <w:r w:rsidRPr="41B0CAB1">
              <w:rPr>
                <w:rFonts w:ascii="Arial" w:eastAsia="Arial" w:hAnsi="Arial" w:cs="Arial"/>
              </w:rPr>
              <w:lastRenderedPageBreak/>
              <w:t>For definition of</w:t>
            </w:r>
            <w:r w:rsidR="198040E0" w:rsidRPr="41B0CAB1">
              <w:rPr>
                <w:rFonts w:ascii="Arial" w:eastAsia="Arial" w:hAnsi="Arial" w:cs="Arial"/>
              </w:rPr>
              <w:t xml:space="preserve"> Early Career Researcher</w:t>
            </w:r>
            <w:r w:rsidRPr="41B0CAB1">
              <w:rPr>
                <w:rFonts w:ascii="Arial" w:eastAsia="Arial" w:hAnsi="Arial" w:cs="Arial"/>
              </w:rPr>
              <w:t xml:space="preserve">, please see </w:t>
            </w:r>
            <w:r w:rsidR="14EFD505" w:rsidRPr="41B0CAB1">
              <w:rPr>
                <w:rFonts w:ascii="Arial" w:eastAsia="Arial" w:hAnsi="Arial" w:cs="Arial"/>
              </w:rPr>
              <w:t>A</w:t>
            </w:r>
            <w:r w:rsidRPr="41B0CAB1">
              <w:rPr>
                <w:rFonts w:ascii="Arial" w:eastAsia="Arial" w:hAnsi="Arial" w:cs="Arial"/>
              </w:rPr>
              <w:t xml:space="preserve">pplicant </w:t>
            </w:r>
            <w:r w:rsidR="2B4F399C" w:rsidRPr="41B0CAB1">
              <w:rPr>
                <w:rFonts w:ascii="Arial" w:eastAsia="Arial" w:hAnsi="Arial" w:cs="Arial"/>
              </w:rPr>
              <w:t>B</w:t>
            </w:r>
            <w:r w:rsidRPr="41B0CAB1">
              <w:rPr>
                <w:rFonts w:ascii="Arial" w:eastAsia="Arial" w:hAnsi="Arial" w:cs="Arial"/>
              </w:rPr>
              <w:t xml:space="preserve">riefing </w:t>
            </w:r>
            <w:r w:rsidR="407473BC" w:rsidRPr="41B0CAB1">
              <w:rPr>
                <w:rFonts w:ascii="Arial" w:eastAsia="Arial" w:hAnsi="Arial" w:cs="Arial"/>
              </w:rPr>
              <w:t>D</w:t>
            </w:r>
            <w:r w:rsidRPr="41B0CAB1">
              <w:rPr>
                <w:rFonts w:ascii="Arial" w:eastAsia="Arial" w:hAnsi="Arial" w:cs="Arial"/>
              </w:rPr>
              <w:t>ocument </w:t>
            </w:r>
          </w:p>
        </w:tc>
        <w:tc>
          <w:tcPr>
            <w:tcW w:w="4252" w:type="dxa"/>
            <w:hideMark/>
          </w:tcPr>
          <w:p w14:paraId="1885AEAB" w14:textId="2B773490" w:rsidR="003E1928" w:rsidRPr="003E1928" w:rsidRDefault="0F8B5463" w:rsidP="41B0CAB1">
            <w:pPr>
              <w:rPr>
                <w:rFonts w:ascii="Arial" w:eastAsia="Arial" w:hAnsi="Arial" w:cs="Arial"/>
              </w:rPr>
            </w:pPr>
            <w:r w:rsidRPr="542F76D1">
              <w:rPr>
                <w:rFonts w:ascii="Arial" w:eastAsia="Arial" w:hAnsi="Arial" w:cs="Arial"/>
              </w:rPr>
              <w:lastRenderedPageBreak/>
              <w:t>Name of Principal Investigator:  </w:t>
            </w:r>
          </w:p>
          <w:p w14:paraId="6E4EB2EC" w14:textId="2BE872C0" w:rsidR="003E1928" w:rsidRPr="003E1928" w:rsidRDefault="0F8B5463" w:rsidP="41B0CAB1">
            <w:pPr>
              <w:rPr>
                <w:rFonts w:ascii="Arial" w:eastAsia="Arial" w:hAnsi="Arial" w:cs="Arial"/>
              </w:rPr>
            </w:pPr>
            <w:r w:rsidRPr="542F76D1">
              <w:rPr>
                <w:rFonts w:ascii="Arial" w:eastAsia="Arial" w:hAnsi="Arial" w:cs="Arial"/>
              </w:rPr>
              <w:lastRenderedPageBreak/>
              <w:t>E-mail Address of Principal Investigator: </w:t>
            </w:r>
          </w:p>
          <w:p w14:paraId="2A6E6ED6" w14:textId="70B98D0F" w:rsidR="003E1928" w:rsidRPr="003E1928" w:rsidRDefault="0F8B5463" w:rsidP="41B0CAB1">
            <w:pPr>
              <w:rPr>
                <w:rFonts w:ascii="Arial" w:eastAsia="Arial" w:hAnsi="Arial" w:cs="Arial"/>
              </w:rPr>
            </w:pPr>
            <w:r w:rsidRPr="542F76D1">
              <w:rPr>
                <w:rFonts w:ascii="Arial" w:eastAsia="Arial" w:hAnsi="Arial" w:cs="Arial"/>
              </w:rPr>
              <w:t>School / College: </w:t>
            </w:r>
          </w:p>
          <w:p w14:paraId="3E6355AA" w14:textId="13D6663B" w:rsidR="41B0CAB1" w:rsidRDefault="0F8B5463" w:rsidP="41B0CAB1">
            <w:pPr>
              <w:rPr>
                <w:rFonts w:ascii="Arial" w:eastAsia="Arial" w:hAnsi="Arial" w:cs="Arial"/>
              </w:rPr>
            </w:pPr>
            <w:r w:rsidRPr="542F76D1">
              <w:rPr>
                <w:rFonts w:ascii="Arial" w:eastAsia="Arial" w:hAnsi="Arial" w:cs="Arial"/>
              </w:rPr>
              <w:t>Are you applying as an Early Career Researcher: yes/no   </w:t>
            </w:r>
          </w:p>
          <w:p w14:paraId="3B190906" w14:textId="1C363769" w:rsidR="003E1928" w:rsidRPr="003E1928" w:rsidRDefault="003E1928" w:rsidP="41B0CAB1">
            <w:pPr>
              <w:rPr>
                <w:rFonts w:ascii="Arial" w:eastAsia="Arial" w:hAnsi="Arial" w:cs="Arial"/>
              </w:rPr>
            </w:pPr>
          </w:p>
        </w:tc>
      </w:tr>
      <w:tr w:rsidR="003E1928" w:rsidRPr="003E1928" w14:paraId="2EBDD779" w14:textId="77777777" w:rsidTr="315FAE67">
        <w:trPr>
          <w:trHeight w:val="300"/>
        </w:trPr>
        <w:tc>
          <w:tcPr>
            <w:tcW w:w="4252" w:type="dxa"/>
            <w:shd w:val="clear" w:color="auto" w:fill="DAE9F7" w:themeFill="text2" w:themeFillTint="1A"/>
            <w:vAlign w:val="center"/>
            <w:hideMark/>
          </w:tcPr>
          <w:p w14:paraId="0FEB243F" w14:textId="65DA6CA9" w:rsidR="003E1928" w:rsidRPr="003E1928" w:rsidRDefault="16518177" w:rsidP="41B0CAB1">
            <w:pPr>
              <w:rPr>
                <w:rFonts w:ascii="Arial" w:eastAsia="Arial" w:hAnsi="Arial" w:cs="Arial"/>
              </w:rPr>
            </w:pPr>
            <w:r w:rsidRPr="41B0CAB1">
              <w:rPr>
                <w:rFonts w:ascii="Arial" w:eastAsia="Arial" w:hAnsi="Arial" w:cs="Arial"/>
                <w:b/>
                <w:bCs/>
              </w:rPr>
              <w:lastRenderedPageBreak/>
              <w:t xml:space="preserve">2. </w:t>
            </w:r>
            <w:r w:rsidR="0F8B5463" w:rsidRPr="41B0CAB1">
              <w:rPr>
                <w:rFonts w:ascii="Arial" w:eastAsia="Arial" w:hAnsi="Arial" w:cs="Arial"/>
                <w:b/>
                <w:bCs/>
              </w:rPr>
              <w:t>Project Start Date and Duration</w:t>
            </w:r>
            <w:r w:rsidR="0F8B5463" w:rsidRPr="41B0CAB1">
              <w:rPr>
                <w:rFonts w:ascii="Arial" w:eastAsia="Arial" w:hAnsi="Arial" w:cs="Arial"/>
              </w:rPr>
              <w:t> </w:t>
            </w:r>
          </w:p>
          <w:p w14:paraId="4ADA3956" w14:textId="7FA1D3A3" w:rsidR="003E1928" w:rsidRPr="003E1928" w:rsidRDefault="0F8B5463" w:rsidP="41B0CAB1">
            <w:pPr>
              <w:rPr>
                <w:rFonts w:ascii="Arial" w:eastAsia="Arial" w:hAnsi="Arial" w:cs="Arial"/>
              </w:rPr>
            </w:pPr>
            <w:r w:rsidRPr="41B0CAB1">
              <w:rPr>
                <w:rFonts w:ascii="Arial" w:eastAsia="Arial" w:hAnsi="Arial" w:cs="Arial"/>
              </w:rPr>
              <w:t xml:space="preserve">(please refer to </w:t>
            </w:r>
            <w:r w:rsidR="55340AE8" w:rsidRPr="41B0CAB1">
              <w:rPr>
                <w:rFonts w:ascii="Arial" w:eastAsia="Arial" w:hAnsi="Arial" w:cs="Arial"/>
              </w:rPr>
              <w:t xml:space="preserve">Fund </w:t>
            </w:r>
            <w:r w:rsidRPr="41B0CAB1">
              <w:rPr>
                <w:rFonts w:ascii="Arial" w:eastAsia="Arial" w:hAnsi="Arial" w:cs="Arial"/>
              </w:rPr>
              <w:t>guidelines)</w:t>
            </w:r>
            <w:r w:rsidR="16518177" w:rsidRPr="41B0CAB1">
              <w:rPr>
                <w:rFonts w:ascii="Arial" w:eastAsia="Arial" w:hAnsi="Arial" w:cs="Arial"/>
              </w:rPr>
              <w:t>:</w:t>
            </w:r>
          </w:p>
        </w:tc>
        <w:tc>
          <w:tcPr>
            <w:tcW w:w="4252" w:type="dxa"/>
            <w:vAlign w:val="center"/>
            <w:hideMark/>
          </w:tcPr>
          <w:p w14:paraId="30D677C7" w14:textId="77777777" w:rsidR="003E1928" w:rsidRPr="003E1928" w:rsidRDefault="0F8B5463" w:rsidP="41B0CAB1">
            <w:pPr>
              <w:rPr>
                <w:rFonts w:ascii="Arial" w:eastAsia="Arial" w:hAnsi="Arial" w:cs="Arial"/>
              </w:rPr>
            </w:pPr>
            <w:r w:rsidRPr="41B0CAB1">
              <w:rPr>
                <w:rFonts w:ascii="Arial" w:eastAsia="Arial" w:hAnsi="Arial" w:cs="Arial"/>
              </w:rPr>
              <w:t> </w:t>
            </w:r>
          </w:p>
        </w:tc>
      </w:tr>
      <w:tr w:rsidR="003E1928" w:rsidRPr="003E1928" w14:paraId="042DD4E4" w14:textId="77777777" w:rsidTr="315FAE67">
        <w:trPr>
          <w:trHeight w:val="300"/>
        </w:trPr>
        <w:tc>
          <w:tcPr>
            <w:tcW w:w="4252" w:type="dxa"/>
            <w:shd w:val="clear" w:color="auto" w:fill="DAE9F7" w:themeFill="text2" w:themeFillTint="1A"/>
            <w:hideMark/>
          </w:tcPr>
          <w:p w14:paraId="4407F20B" w14:textId="33FB1316" w:rsidR="003E1928" w:rsidRPr="00E22FCF" w:rsidRDefault="16518177" w:rsidP="41B0CAB1">
            <w:pPr>
              <w:rPr>
                <w:rFonts w:ascii="Arial" w:eastAsia="Arial" w:hAnsi="Arial" w:cs="Arial"/>
              </w:rPr>
            </w:pPr>
            <w:r w:rsidRPr="41B0CAB1">
              <w:rPr>
                <w:rFonts w:ascii="Arial" w:eastAsia="Arial" w:hAnsi="Arial" w:cs="Arial"/>
                <w:b/>
                <w:bCs/>
              </w:rPr>
              <w:t xml:space="preserve">3. </w:t>
            </w:r>
            <w:r w:rsidR="0F8B5463" w:rsidRPr="41B0CAB1">
              <w:rPr>
                <w:rFonts w:ascii="Arial" w:eastAsia="Arial" w:hAnsi="Arial" w:cs="Arial"/>
                <w:b/>
                <w:bCs/>
              </w:rPr>
              <w:t>Funding Requested</w:t>
            </w:r>
            <w:r w:rsidR="0F8B5463" w:rsidRPr="41B0CAB1">
              <w:rPr>
                <w:rFonts w:ascii="Arial" w:eastAsia="Arial" w:hAnsi="Arial" w:cs="Arial"/>
              </w:rPr>
              <w:t>: </w:t>
            </w:r>
          </w:p>
          <w:p w14:paraId="4400100D" w14:textId="538A10AC" w:rsidR="00C954A8" w:rsidRPr="003E1928" w:rsidRDefault="010F48BB" w:rsidP="41B0CAB1">
            <w:pPr>
              <w:rPr>
                <w:rFonts w:ascii="Arial" w:eastAsia="Arial" w:hAnsi="Arial" w:cs="Arial"/>
                <w:i/>
                <w:iCs/>
              </w:rPr>
            </w:pPr>
            <w:r w:rsidRPr="41B0CAB1">
              <w:rPr>
                <w:rFonts w:ascii="Arial" w:eastAsia="Arial" w:hAnsi="Arial" w:cs="Arial"/>
              </w:rPr>
              <w:t>(please refer to Fund guidelines):</w:t>
            </w:r>
          </w:p>
        </w:tc>
        <w:tc>
          <w:tcPr>
            <w:tcW w:w="4252" w:type="dxa"/>
            <w:hideMark/>
          </w:tcPr>
          <w:p w14:paraId="30C54A7E" w14:textId="63692BFC" w:rsidR="00E22FCF" w:rsidRPr="005C5E59" w:rsidRDefault="0F8B5463" w:rsidP="41B0CAB1">
            <w:pPr>
              <w:rPr>
                <w:rFonts w:ascii="Arial" w:eastAsia="Arial" w:hAnsi="Arial" w:cs="Arial"/>
                <w:b/>
                <w:bCs/>
              </w:rPr>
            </w:pPr>
            <w:r w:rsidRPr="41B0CAB1">
              <w:rPr>
                <w:rFonts w:ascii="Arial" w:eastAsia="Arial" w:hAnsi="Arial" w:cs="Arial"/>
              </w:rPr>
              <w:t>£ </w:t>
            </w:r>
            <w:r w:rsidR="010F48BB" w:rsidRPr="41B0CAB1">
              <w:rPr>
                <w:rFonts w:ascii="Arial" w:eastAsia="Arial" w:hAnsi="Arial" w:cs="Arial"/>
                <w:b/>
                <w:bCs/>
              </w:rPr>
              <w:t>[Add Total Requested from The Fund here]</w:t>
            </w:r>
          </w:p>
          <w:p w14:paraId="6F959DCC" w14:textId="74E5FD81" w:rsidR="00E22FCF" w:rsidRPr="003E1928" w:rsidRDefault="1861BB5F" w:rsidP="65C06959">
            <w:pPr>
              <w:rPr>
                <w:rFonts w:ascii="Arial" w:eastAsia="Arial" w:hAnsi="Arial" w:cs="Arial"/>
              </w:rPr>
            </w:pPr>
            <w:r w:rsidRPr="65C06959">
              <w:rPr>
                <w:rFonts w:ascii="Arial" w:eastAsia="Arial" w:hAnsi="Arial" w:cs="Arial"/>
              </w:rPr>
              <w:t>[</w:t>
            </w:r>
            <w:r w:rsidR="1275502E" w:rsidRPr="65C06959">
              <w:rPr>
                <w:rFonts w:ascii="Arial" w:eastAsia="Arial" w:hAnsi="Arial" w:cs="Arial"/>
              </w:rPr>
              <w:t>Note: A project budget breakdown should be added to Section 1</w:t>
            </w:r>
            <w:r w:rsidR="7368C358" w:rsidRPr="65C06959">
              <w:rPr>
                <w:rFonts w:ascii="Arial" w:eastAsia="Arial" w:hAnsi="Arial" w:cs="Arial"/>
              </w:rPr>
              <w:t>4</w:t>
            </w:r>
            <w:r w:rsidR="1275502E" w:rsidRPr="65C06959">
              <w:rPr>
                <w:rFonts w:ascii="Arial" w:eastAsia="Arial" w:hAnsi="Arial" w:cs="Arial"/>
              </w:rPr>
              <w:t>]</w:t>
            </w:r>
          </w:p>
          <w:p w14:paraId="5174AD6B" w14:textId="77777777" w:rsidR="00E22FCF" w:rsidRPr="003E1928" w:rsidRDefault="00E22FCF" w:rsidP="41B0CAB1">
            <w:pPr>
              <w:rPr>
                <w:rFonts w:ascii="Arial" w:eastAsia="Arial" w:hAnsi="Arial" w:cs="Arial"/>
              </w:rPr>
            </w:pPr>
          </w:p>
        </w:tc>
      </w:tr>
      <w:tr w:rsidR="003E1928" w:rsidRPr="003E1928" w14:paraId="38E35A5C" w14:textId="77777777" w:rsidTr="315FAE67">
        <w:trPr>
          <w:trHeight w:val="300"/>
        </w:trPr>
        <w:tc>
          <w:tcPr>
            <w:tcW w:w="4252" w:type="dxa"/>
            <w:shd w:val="clear" w:color="auto" w:fill="DAE9F7" w:themeFill="text2" w:themeFillTint="1A"/>
            <w:vAlign w:val="center"/>
            <w:hideMark/>
          </w:tcPr>
          <w:p w14:paraId="6D4CDB55" w14:textId="485C95D6" w:rsidR="003E1928" w:rsidRPr="003E1928" w:rsidRDefault="16518177" w:rsidP="41B0CAB1">
            <w:pPr>
              <w:rPr>
                <w:rFonts w:ascii="Arial" w:eastAsia="Arial" w:hAnsi="Arial" w:cs="Arial"/>
              </w:rPr>
            </w:pPr>
            <w:r w:rsidRPr="41B0CAB1">
              <w:rPr>
                <w:rFonts w:ascii="Arial" w:eastAsia="Arial" w:hAnsi="Arial" w:cs="Arial"/>
                <w:b/>
                <w:bCs/>
              </w:rPr>
              <w:t xml:space="preserve">4. </w:t>
            </w:r>
            <w:r w:rsidR="0F8B5463" w:rsidRPr="41B0CAB1">
              <w:rPr>
                <w:rFonts w:ascii="Arial" w:eastAsia="Arial" w:hAnsi="Arial" w:cs="Arial"/>
                <w:b/>
                <w:bCs/>
              </w:rPr>
              <w:t xml:space="preserve">Short </w:t>
            </w:r>
            <w:r w:rsidR="1824FAA3" w:rsidRPr="41B0CAB1">
              <w:rPr>
                <w:rFonts w:ascii="Arial" w:eastAsia="Arial" w:hAnsi="Arial" w:cs="Arial"/>
                <w:b/>
                <w:bCs/>
              </w:rPr>
              <w:t>P</w:t>
            </w:r>
            <w:r w:rsidR="0F8B5463" w:rsidRPr="41B0CAB1">
              <w:rPr>
                <w:rFonts w:ascii="Arial" w:eastAsia="Arial" w:hAnsi="Arial" w:cs="Arial"/>
                <w:b/>
                <w:bCs/>
              </w:rPr>
              <w:t xml:space="preserve">roject </w:t>
            </w:r>
            <w:r w:rsidR="1824FAA3" w:rsidRPr="41B0CAB1">
              <w:rPr>
                <w:rFonts w:ascii="Arial" w:eastAsia="Arial" w:hAnsi="Arial" w:cs="Arial"/>
                <w:b/>
                <w:bCs/>
              </w:rPr>
              <w:t>Ti</w:t>
            </w:r>
            <w:r w:rsidR="0F8B5463" w:rsidRPr="41B0CAB1">
              <w:rPr>
                <w:rFonts w:ascii="Arial" w:eastAsia="Arial" w:hAnsi="Arial" w:cs="Arial"/>
                <w:b/>
                <w:bCs/>
              </w:rPr>
              <w:t>tle</w:t>
            </w:r>
            <w:r w:rsidR="0F8B5463" w:rsidRPr="41B0CAB1">
              <w:rPr>
                <w:rFonts w:ascii="Arial" w:eastAsia="Arial" w:hAnsi="Arial" w:cs="Arial"/>
              </w:rPr>
              <w:t>: (max. 15 words) </w:t>
            </w:r>
          </w:p>
        </w:tc>
        <w:tc>
          <w:tcPr>
            <w:tcW w:w="4252" w:type="dxa"/>
            <w:vAlign w:val="center"/>
            <w:hideMark/>
          </w:tcPr>
          <w:p w14:paraId="38874809" w14:textId="77777777" w:rsidR="003E1928" w:rsidRPr="003E1928" w:rsidRDefault="0F8B5463" w:rsidP="41B0CAB1">
            <w:pPr>
              <w:rPr>
                <w:rFonts w:ascii="Arial" w:eastAsia="Arial" w:hAnsi="Arial" w:cs="Arial"/>
              </w:rPr>
            </w:pPr>
            <w:r w:rsidRPr="41B0CAB1">
              <w:rPr>
                <w:rFonts w:ascii="Arial" w:eastAsia="Arial" w:hAnsi="Arial" w:cs="Arial"/>
              </w:rPr>
              <w:t> </w:t>
            </w:r>
          </w:p>
        </w:tc>
      </w:tr>
      <w:tr w:rsidR="003E1928" w:rsidRPr="003E1928" w14:paraId="11BE9EF4" w14:textId="77777777" w:rsidTr="315FAE67">
        <w:trPr>
          <w:trHeight w:val="300"/>
        </w:trPr>
        <w:tc>
          <w:tcPr>
            <w:tcW w:w="8504" w:type="dxa"/>
            <w:gridSpan w:val="2"/>
            <w:shd w:val="clear" w:color="auto" w:fill="DAE9F7" w:themeFill="text2" w:themeFillTint="1A"/>
            <w:hideMark/>
          </w:tcPr>
          <w:p w14:paraId="050E5424" w14:textId="4A236DF1" w:rsidR="003E1928" w:rsidRPr="003E1928" w:rsidRDefault="16518177" w:rsidP="41B0CAB1">
            <w:pPr>
              <w:rPr>
                <w:rFonts w:ascii="Arial" w:eastAsia="Arial" w:hAnsi="Arial" w:cs="Arial"/>
              </w:rPr>
            </w:pPr>
            <w:bookmarkStart w:id="1" w:name="_Hlk185341991"/>
            <w:r w:rsidRPr="41B0CAB1">
              <w:rPr>
                <w:rFonts w:ascii="Arial" w:eastAsia="Arial" w:hAnsi="Arial" w:cs="Arial"/>
                <w:b/>
                <w:bCs/>
              </w:rPr>
              <w:t xml:space="preserve">5. </w:t>
            </w:r>
            <w:r w:rsidR="0F8B5463" w:rsidRPr="41B0CAB1">
              <w:rPr>
                <w:rFonts w:ascii="Arial" w:eastAsia="Arial" w:hAnsi="Arial" w:cs="Arial"/>
                <w:b/>
                <w:bCs/>
              </w:rPr>
              <w:t>Non-confidential/</w:t>
            </w:r>
            <w:r w:rsidR="1824FAA3" w:rsidRPr="41B0CAB1">
              <w:rPr>
                <w:rFonts w:ascii="Arial" w:eastAsia="Arial" w:hAnsi="Arial" w:cs="Arial"/>
                <w:b/>
                <w:bCs/>
              </w:rPr>
              <w:t>P</w:t>
            </w:r>
            <w:r w:rsidR="0F8B5463" w:rsidRPr="41B0CAB1">
              <w:rPr>
                <w:rFonts w:ascii="Arial" w:eastAsia="Arial" w:hAnsi="Arial" w:cs="Arial"/>
                <w:b/>
                <w:bCs/>
              </w:rPr>
              <w:t xml:space="preserve">ublic </w:t>
            </w:r>
            <w:r w:rsidR="1824FAA3" w:rsidRPr="41B0CAB1">
              <w:rPr>
                <w:rFonts w:ascii="Arial" w:eastAsia="Arial" w:hAnsi="Arial" w:cs="Arial"/>
                <w:b/>
                <w:bCs/>
              </w:rPr>
              <w:t>S</w:t>
            </w:r>
            <w:r w:rsidR="0F8B5463" w:rsidRPr="41B0CAB1">
              <w:rPr>
                <w:rFonts w:ascii="Arial" w:eastAsia="Arial" w:hAnsi="Arial" w:cs="Arial"/>
                <w:b/>
                <w:bCs/>
              </w:rPr>
              <w:t>ummary</w:t>
            </w:r>
            <w:r w:rsidR="0F8B5463" w:rsidRPr="41B0CAB1">
              <w:rPr>
                <w:rFonts w:ascii="Arial" w:eastAsia="Arial" w:hAnsi="Arial" w:cs="Arial"/>
              </w:rPr>
              <w:t>: (max 200 words) please provide a non-confidential summary of the project in lay terms. </w:t>
            </w:r>
          </w:p>
        </w:tc>
      </w:tr>
      <w:tr w:rsidR="003E1928" w:rsidRPr="003E1928" w14:paraId="49178979" w14:textId="77777777" w:rsidTr="315FAE67">
        <w:trPr>
          <w:trHeight w:val="300"/>
        </w:trPr>
        <w:tc>
          <w:tcPr>
            <w:tcW w:w="8504" w:type="dxa"/>
            <w:gridSpan w:val="2"/>
            <w:hideMark/>
          </w:tcPr>
          <w:p w14:paraId="58E4C11E" w14:textId="77777777" w:rsidR="003E1928" w:rsidRPr="003E1928" w:rsidRDefault="0F8B5463" w:rsidP="41B0CAB1">
            <w:pPr>
              <w:rPr>
                <w:rFonts w:ascii="Arial" w:eastAsia="Arial" w:hAnsi="Arial" w:cs="Arial"/>
              </w:rPr>
            </w:pPr>
            <w:r w:rsidRPr="41B0CAB1">
              <w:rPr>
                <w:rFonts w:ascii="Arial" w:eastAsia="Arial" w:hAnsi="Arial" w:cs="Arial"/>
              </w:rPr>
              <w:t> </w:t>
            </w:r>
          </w:p>
          <w:p w14:paraId="5AD18ADE" w14:textId="77777777" w:rsidR="003E1928" w:rsidRPr="003E1928" w:rsidRDefault="0F8B5463" w:rsidP="41B0CAB1">
            <w:pPr>
              <w:rPr>
                <w:rFonts w:ascii="Arial" w:eastAsia="Arial" w:hAnsi="Arial" w:cs="Arial"/>
              </w:rPr>
            </w:pPr>
            <w:r w:rsidRPr="41B0CAB1">
              <w:rPr>
                <w:rFonts w:ascii="Arial" w:eastAsia="Arial" w:hAnsi="Arial" w:cs="Arial"/>
              </w:rPr>
              <w:t> </w:t>
            </w:r>
          </w:p>
          <w:p w14:paraId="4ACA2C6F" w14:textId="6F47F2FF" w:rsidR="003E1928" w:rsidRPr="003E1928" w:rsidRDefault="0F8B5463" w:rsidP="41B0CAB1">
            <w:pPr>
              <w:rPr>
                <w:rFonts w:ascii="Arial" w:eastAsia="Arial" w:hAnsi="Arial" w:cs="Arial"/>
              </w:rPr>
            </w:pPr>
            <w:r w:rsidRPr="41B0CAB1">
              <w:rPr>
                <w:rFonts w:ascii="Arial" w:eastAsia="Arial" w:hAnsi="Arial" w:cs="Arial"/>
              </w:rPr>
              <w:t> </w:t>
            </w:r>
          </w:p>
        </w:tc>
      </w:tr>
      <w:tr w:rsidR="00EB5ADC" w:rsidRPr="00E22FCF" w14:paraId="7F3ED310" w14:textId="77777777" w:rsidTr="315FAE67">
        <w:trPr>
          <w:trHeight w:val="520"/>
        </w:trPr>
        <w:tc>
          <w:tcPr>
            <w:tcW w:w="8504" w:type="dxa"/>
            <w:gridSpan w:val="2"/>
            <w:shd w:val="clear" w:color="auto" w:fill="DAE9F7" w:themeFill="text2" w:themeFillTint="1A"/>
          </w:tcPr>
          <w:p w14:paraId="65C89C44" w14:textId="1DCBC411" w:rsidR="2E57B5A1" w:rsidRDefault="2E57B5A1" w:rsidP="2E57B5A1">
            <w:pPr>
              <w:rPr>
                <w:rFonts w:ascii="Arial" w:eastAsia="Arial" w:hAnsi="Arial" w:cs="Arial"/>
                <w:b/>
                <w:bCs/>
              </w:rPr>
            </w:pPr>
            <w:r w:rsidRPr="2E57B5A1">
              <w:rPr>
                <w:rFonts w:ascii="Arial" w:eastAsia="Arial" w:hAnsi="Arial" w:cs="Arial"/>
                <w:b/>
                <w:bCs/>
              </w:rPr>
              <w:t>6. Confirm the stage of maturity of your project/innovation:</w:t>
            </w:r>
          </w:p>
        </w:tc>
      </w:tr>
      <w:tr w:rsidR="00EB5ADC" w:rsidRPr="00E22FCF" w14:paraId="6DBF1CD3" w14:textId="77777777" w:rsidTr="315FAE67">
        <w:trPr>
          <w:trHeight w:val="300"/>
        </w:trPr>
        <w:tc>
          <w:tcPr>
            <w:tcW w:w="8504" w:type="dxa"/>
            <w:gridSpan w:val="2"/>
          </w:tcPr>
          <w:p w14:paraId="58857296" w14:textId="49888906" w:rsidR="2E57B5A1" w:rsidRDefault="2E57B5A1" w:rsidP="2E57B5A1">
            <w:pPr>
              <w:pStyle w:val="ListParagraph"/>
              <w:numPr>
                <w:ilvl w:val="0"/>
                <w:numId w:val="12"/>
              </w:numPr>
              <w:spacing w:line="240" w:lineRule="auto"/>
              <w:rPr>
                <w:rFonts w:ascii="Arial" w:eastAsia="Arial" w:hAnsi="Arial" w:cs="Arial"/>
              </w:rPr>
            </w:pPr>
            <w:r w:rsidRPr="315FAE67">
              <w:rPr>
                <w:rFonts w:ascii="Arial" w:eastAsia="Arial" w:hAnsi="Arial" w:cs="Arial"/>
              </w:rPr>
              <w:t>Idea stage, no further development yet</w:t>
            </w:r>
            <w:r w:rsidR="78D578C4" w:rsidRPr="315FAE67">
              <w:rPr>
                <w:rFonts w:ascii="Arial" w:eastAsia="Arial" w:hAnsi="Arial" w:cs="Arial"/>
              </w:rPr>
              <w:t xml:space="preserve"> (TRL 1-2)</w:t>
            </w:r>
            <w:r w:rsidRPr="315FAE67">
              <w:rPr>
                <w:rFonts w:ascii="Arial" w:eastAsia="Arial" w:hAnsi="Arial" w:cs="Arial"/>
              </w:rPr>
              <w:t> </w:t>
            </w:r>
            <w:r w:rsidRPr="315FAE67">
              <w:rPr>
                <w:rFonts w:ascii="Segoe UI Symbol" w:eastAsia="Segoe UI Symbol" w:hAnsi="Segoe UI Symbol" w:cs="Segoe UI Symbol"/>
              </w:rPr>
              <w:t>☐</w:t>
            </w:r>
            <w:r w:rsidRPr="315FAE67">
              <w:rPr>
                <w:rFonts w:ascii="Arial" w:eastAsia="Arial" w:hAnsi="Arial" w:cs="Arial"/>
              </w:rPr>
              <w:t xml:space="preserve">  </w:t>
            </w:r>
          </w:p>
          <w:p w14:paraId="3970F476" w14:textId="07AE9979" w:rsidR="2E57B5A1" w:rsidRDefault="2E57B5A1" w:rsidP="2E57B5A1">
            <w:pPr>
              <w:pStyle w:val="ListParagraph"/>
              <w:numPr>
                <w:ilvl w:val="0"/>
                <w:numId w:val="12"/>
              </w:numPr>
              <w:spacing w:after="0" w:line="240" w:lineRule="auto"/>
              <w:rPr>
                <w:rFonts w:ascii="Arial" w:eastAsia="Arial" w:hAnsi="Arial" w:cs="Arial"/>
              </w:rPr>
            </w:pPr>
            <w:r w:rsidRPr="315FAE67">
              <w:rPr>
                <w:rFonts w:ascii="Arial" w:eastAsia="Arial" w:hAnsi="Arial" w:cs="Arial"/>
              </w:rPr>
              <w:t>A working version, but not tested with users yet</w:t>
            </w:r>
            <w:r w:rsidR="2C7E57F4" w:rsidRPr="315FAE67">
              <w:rPr>
                <w:rFonts w:ascii="Arial" w:eastAsia="Arial" w:hAnsi="Arial" w:cs="Arial"/>
              </w:rPr>
              <w:t xml:space="preserve"> (TRL 3-5)</w:t>
            </w:r>
            <w:r w:rsidRPr="315FAE67">
              <w:rPr>
                <w:rFonts w:ascii="Arial" w:eastAsia="Arial" w:hAnsi="Arial" w:cs="Arial"/>
              </w:rPr>
              <w:t xml:space="preserve"> </w:t>
            </w:r>
            <w:r w:rsidRPr="315FAE67">
              <w:rPr>
                <w:rFonts w:ascii="Segoe UI Symbol" w:eastAsia="Segoe UI Symbol" w:hAnsi="Segoe UI Symbol" w:cs="Segoe UI Symbol"/>
              </w:rPr>
              <w:t>☐</w:t>
            </w:r>
            <w:r w:rsidRPr="315FAE67">
              <w:rPr>
                <w:rFonts w:ascii="Arial" w:eastAsia="Arial" w:hAnsi="Arial" w:cs="Arial"/>
              </w:rPr>
              <w:t xml:space="preserve">  </w:t>
            </w:r>
          </w:p>
          <w:p w14:paraId="1E4BB47F" w14:textId="31568048" w:rsidR="2E57B5A1" w:rsidRDefault="2E57B5A1" w:rsidP="2E57B5A1">
            <w:pPr>
              <w:pStyle w:val="ListParagraph"/>
              <w:numPr>
                <w:ilvl w:val="0"/>
                <w:numId w:val="12"/>
              </w:numPr>
              <w:spacing w:after="0" w:line="240" w:lineRule="auto"/>
              <w:rPr>
                <w:rFonts w:ascii="Arial" w:eastAsia="Arial" w:hAnsi="Arial" w:cs="Arial"/>
              </w:rPr>
            </w:pPr>
            <w:r w:rsidRPr="315FAE67">
              <w:rPr>
                <w:rFonts w:ascii="Arial" w:eastAsia="Arial" w:hAnsi="Arial" w:cs="Arial"/>
              </w:rPr>
              <w:t>A product/service validated by users</w:t>
            </w:r>
            <w:r w:rsidR="1822C124" w:rsidRPr="315FAE67">
              <w:rPr>
                <w:rFonts w:ascii="Arial" w:eastAsia="Arial" w:hAnsi="Arial" w:cs="Arial"/>
              </w:rPr>
              <w:t xml:space="preserve"> (TRL 6-8)</w:t>
            </w:r>
            <w:r w:rsidRPr="315FAE67">
              <w:rPr>
                <w:rFonts w:ascii="Arial" w:eastAsia="Arial" w:hAnsi="Arial" w:cs="Arial"/>
              </w:rPr>
              <w:t xml:space="preserve"> </w:t>
            </w:r>
            <w:r w:rsidRPr="315FAE67">
              <w:rPr>
                <w:rFonts w:ascii="Segoe UI Symbol" w:eastAsia="Segoe UI Symbol" w:hAnsi="Segoe UI Symbol" w:cs="Segoe UI Symbol"/>
              </w:rPr>
              <w:t>☐</w:t>
            </w:r>
            <w:r w:rsidRPr="315FAE67">
              <w:rPr>
                <w:rFonts w:ascii="Arial" w:eastAsia="Arial" w:hAnsi="Arial" w:cs="Arial"/>
              </w:rPr>
              <w:t xml:space="preserve">  </w:t>
            </w:r>
          </w:p>
          <w:p w14:paraId="4D69D993" w14:textId="6F8972A0" w:rsidR="2E57B5A1" w:rsidRDefault="2E57B5A1" w:rsidP="2E57B5A1">
            <w:pPr>
              <w:pStyle w:val="ListParagraph"/>
              <w:numPr>
                <w:ilvl w:val="0"/>
                <w:numId w:val="12"/>
              </w:numPr>
              <w:spacing w:after="0" w:line="240" w:lineRule="auto"/>
              <w:rPr>
                <w:rFonts w:ascii="Arial" w:eastAsia="Arial" w:hAnsi="Arial" w:cs="Arial"/>
              </w:rPr>
            </w:pPr>
            <w:r w:rsidRPr="315FAE67">
              <w:rPr>
                <w:rFonts w:ascii="Arial" w:eastAsia="Arial" w:hAnsi="Arial" w:cs="Arial"/>
              </w:rPr>
              <w:t>A market-ready product or service</w:t>
            </w:r>
            <w:r w:rsidR="5BBE6FC4" w:rsidRPr="315FAE67">
              <w:rPr>
                <w:rFonts w:ascii="Arial" w:eastAsia="Arial" w:hAnsi="Arial" w:cs="Arial"/>
              </w:rPr>
              <w:t xml:space="preserve"> (TRL 9)</w:t>
            </w:r>
            <w:r w:rsidRPr="315FAE67">
              <w:rPr>
                <w:rFonts w:ascii="Arial" w:eastAsia="Arial" w:hAnsi="Arial" w:cs="Arial"/>
              </w:rPr>
              <w:t> </w:t>
            </w:r>
            <w:r w:rsidRPr="315FAE67">
              <w:rPr>
                <w:rFonts w:ascii="Segoe UI Symbol" w:eastAsia="Segoe UI Symbol" w:hAnsi="Segoe UI Symbol" w:cs="Segoe UI Symbol"/>
              </w:rPr>
              <w:t>☐</w:t>
            </w:r>
            <w:r w:rsidRPr="315FAE67">
              <w:rPr>
                <w:rFonts w:ascii="Arial" w:eastAsia="Arial" w:hAnsi="Arial" w:cs="Arial"/>
              </w:rPr>
              <w:t xml:space="preserve">  </w:t>
            </w:r>
          </w:p>
          <w:p w14:paraId="046CCB90" w14:textId="144A2371" w:rsidR="2E57B5A1" w:rsidRDefault="2E57B5A1" w:rsidP="2E57B5A1">
            <w:pPr>
              <w:pStyle w:val="ListParagraph"/>
              <w:spacing w:after="0" w:line="240" w:lineRule="auto"/>
              <w:rPr>
                <w:rFonts w:ascii="Arial" w:eastAsia="Arial" w:hAnsi="Arial" w:cs="Arial"/>
              </w:rPr>
            </w:pPr>
          </w:p>
        </w:tc>
      </w:tr>
      <w:bookmarkEnd w:id="1"/>
      <w:tr w:rsidR="003E1928" w:rsidRPr="003E1928" w14:paraId="15FDC343" w14:textId="77777777" w:rsidTr="315FAE67">
        <w:trPr>
          <w:trHeight w:val="300"/>
        </w:trPr>
        <w:tc>
          <w:tcPr>
            <w:tcW w:w="8504" w:type="dxa"/>
            <w:gridSpan w:val="2"/>
            <w:shd w:val="clear" w:color="auto" w:fill="DAE9F7" w:themeFill="text2" w:themeFillTint="1A"/>
            <w:hideMark/>
          </w:tcPr>
          <w:p w14:paraId="7DFEF01B" w14:textId="0BFEC9EF" w:rsidR="1DC5888D" w:rsidRDefault="1DC5888D" w:rsidP="2E57B5A1">
            <w:pPr>
              <w:spacing w:after="0" w:line="240" w:lineRule="auto"/>
              <w:rPr>
                <w:rFonts w:ascii="Arial" w:eastAsia="Arial" w:hAnsi="Arial" w:cs="Arial"/>
                <w:b/>
                <w:bCs/>
              </w:rPr>
            </w:pPr>
            <w:r w:rsidRPr="2E57B5A1">
              <w:rPr>
                <w:rFonts w:ascii="Arial" w:eastAsia="Arial" w:hAnsi="Arial" w:cs="Arial"/>
                <w:b/>
                <w:bCs/>
              </w:rPr>
              <w:t>7. Have you received any other University of Glasgow innovation funding previously? (I.e. Medtech Innovation Fund, Creative Cluster</w:t>
            </w:r>
            <w:r w:rsidR="6D8D7532" w:rsidRPr="2E57B5A1">
              <w:rPr>
                <w:rFonts w:ascii="Arial" w:eastAsia="Arial" w:hAnsi="Arial" w:cs="Arial"/>
                <w:b/>
                <w:bCs/>
              </w:rPr>
              <w:t xml:space="preserve"> Fund, </w:t>
            </w:r>
            <w:r w:rsidR="0F625601" w:rsidRPr="2E57B5A1">
              <w:rPr>
                <w:rFonts w:ascii="Arial" w:eastAsia="Arial" w:hAnsi="Arial" w:cs="Arial"/>
                <w:b/>
                <w:bCs/>
              </w:rPr>
              <w:t xml:space="preserve">Impact Accelerator Funding, Innovation Cluster Development Fund). </w:t>
            </w:r>
            <w:r w:rsidR="0F625601" w:rsidRPr="2E57B5A1">
              <w:rPr>
                <w:rFonts w:ascii="Arial" w:eastAsia="Arial" w:hAnsi="Arial" w:cs="Arial"/>
              </w:rPr>
              <w:t xml:space="preserve">If </w:t>
            </w:r>
            <w:r w:rsidR="667F2CCE" w:rsidRPr="2E57B5A1">
              <w:rPr>
                <w:rFonts w:ascii="Arial" w:eastAsia="Arial" w:hAnsi="Arial" w:cs="Arial"/>
              </w:rPr>
              <w:t xml:space="preserve">answered </w:t>
            </w:r>
            <w:r w:rsidR="0F625601" w:rsidRPr="2E57B5A1">
              <w:rPr>
                <w:rFonts w:ascii="Arial" w:eastAsia="Arial" w:hAnsi="Arial" w:cs="Arial"/>
              </w:rPr>
              <w:t>yes, please detail which fund and ho</w:t>
            </w:r>
            <w:r w:rsidR="05E3F9D9" w:rsidRPr="2E57B5A1">
              <w:rPr>
                <w:rFonts w:ascii="Arial" w:eastAsia="Arial" w:hAnsi="Arial" w:cs="Arial"/>
              </w:rPr>
              <w:t xml:space="preserve">w this project differs from previously funded project(s) and/or how this project </w:t>
            </w:r>
            <w:r w:rsidR="0F1B8A1A" w:rsidRPr="2E57B5A1">
              <w:rPr>
                <w:rFonts w:ascii="Arial" w:eastAsia="Arial" w:hAnsi="Arial" w:cs="Arial"/>
              </w:rPr>
              <w:t>has progressed since any previous innovation fu</w:t>
            </w:r>
            <w:r w:rsidR="664A68EE" w:rsidRPr="2E57B5A1">
              <w:rPr>
                <w:rFonts w:ascii="Arial" w:eastAsia="Arial" w:hAnsi="Arial" w:cs="Arial"/>
              </w:rPr>
              <w:t>n</w:t>
            </w:r>
            <w:r w:rsidR="0F1B8A1A" w:rsidRPr="2E57B5A1">
              <w:rPr>
                <w:rFonts w:ascii="Arial" w:eastAsia="Arial" w:hAnsi="Arial" w:cs="Arial"/>
              </w:rPr>
              <w:t>ding</w:t>
            </w:r>
            <w:r w:rsidR="314B8A3A" w:rsidRPr="2E57B5A1">
              <w:rPr>
                <w:rFonts w:ascii="Arial" w:eastAsia="Arial" w:hAnsi="Arial" w:cs="Arial"/>
              </w:rPr>
              <w:t>.</w:t>
            </w:r>
          </w:p>
          <w:p w14:paraId="6B87CFF5" w14:textId="080944D2" w:rsidR="2E57B5A1" w:rsidRDefault="2E57B5A1" w:rsidP="2E57B5A1">
            <w:pPr>
              <w:spacing w:after="0" w:line="240" w:lineRule="auto"/>
              <w:rPr>
                <w:rFonts w:ascii="Arial" w:eastAsia="Arial" w:hAnsi="Arial" w:cs="Arial"/>
              </w:rPr>
            </w:pPr>
          </w:p>
          <w:p w14:paraId="023E3229" w14:textId="36813CA8" w:rsidR="314B8A3A" w:rsidRDefault="314B8A3A" w:rsidP="2E57B5A1">
            <w:pPr>
              <w:spacing w:after="0" w:line="240" w:lineRule="auto"/>
              <w:rPr>
                <w:rFonts w:ascii="Arial" w:eastAsia="Arial" w:hAnsi="Arial" w:cs="Arial"/>
              </w:rPr>
            </w:pPr>
            <w:r w:rsidRPr="2E57B5A1">
              <w:rPr>
                <w:rFonts w:ascii="Arial" w:eastAsia="Arial" w:hAnsi="Arial" w:cs="Arial"/>
              </w:rPr>
              <w:t>(max 400 words)</w:t>
            </w:r>
          </w:p>
        </w:tc>
      </w:tr>
      <w:tr w:rsidR="003E1928" w:rsidRPr="003E1928" w14:paraId="0B9E2224" w14:textId="77777777" w:rsidTr="315FAE67">
        <w:trPr>
          <w:trHeight w:val="870"/>
        </w:trPr>
        <w:tc>
          <w:tcPr>
            <w:tcW w:w="8504" w:type="dxa"/>
            <w:gridSpan w:val="2"/>
            <w:hideMark/>
          </w:tcPr>
          <w:p w14:paraId="136C13B5" w14:textId="09069D6A" w:rsidR="003E1928" w:rsidRDefault="0F8B5463" w:rsidP="41B0CAB1">
            <w:pPr>
              <w:rPr>
                <w:rFonts w:ascii="Arial" w:eastAsia="Arial" w:hAnsi="Arial" w:cs="Arial"/>
              </w:rPr>
            </w:pPr>
            <w:r w:rsidRPr="542F76D1">
              <w:rPr>
                <w:rFonts w:ascii="Arial" w:eastAsia="Arial" w:hAnsi="Arial" w:cs="Arial"/>
              </w:rPr>
              <w:lastRenderedPageBreak/>
              <w:t> </w:t>
            </w:r>
          </w:p>
          <w:p w14:paraId="04668250" w14:textId="77777777" w:rsidR="00F0149F" w:rsidRPr="003E1928" w:rsidRDefault="00F0149F" w:rsidP="41B0CAB1">
            <w:pPr>
              <w:rPr>
                <w:rFonts w:ascii="Arial" w:eastAsia="Arial" w:hAnsi="Arial" w:cs="Arial"/>
              </w:rPr>
            </w:pPr>
          </w:p>
          <w:p w14:paraId="21170817" w14:textId="2AD13A34" w:rsidR="003E1928" w:rsidRPr="003E1928" w:rsidRDefault="003E1928" w:rsidP="41B0CAB1">
            <w:pPr>
              <w:rPr>
                <w:rFonts w:ascii="Arial" w:eastAsia="Arial" w:hAnsi="Arial" w:cs="Arial"/>
              </w:rPr>
            </w:pPr>
          </w:p>
        </w:tc>
      </w:tr>
      <w:tr w:rsidR="003E1928" w:rsidRPr="003E1928" w14:paraId="5C98C27B" w14:textId="77777777" w:rsidTr="315FAE67">
        <w:trPr>
          <w:trHeight w:val="300"/>
        </w:trPr>
        <w:tc>
          <w:tcPr>
            <w:tcW w:w="8504" w:type="dxa"/>
            <w:gridSpan w:val="2"/>
            <w:shd w:val="clear" w:color="auto" w:fill="DAE9F7" w:themeFill="text2" w:themeFillTint="1A"/>
            <w:hideMark/>
          </w:tcPr>
          <w:p w14:paraId="6BD0365C" w14:textId="4536FA19" w:rsidR="003E1928" w:rsidRPr="003E1928" w:rsidRDefault="2CC2CC71" w:rsidP="45DF871A">
            <w:pPr>
              <w:rPr>
                <w:rFonts w:ascii="Arial" w:eastAsia="Arial" w:hAnsi="Arial" w:cs="Arial"/>
              </w:rPr>
            </w:pPr>
            <w:bookmarkStart w:id="2" w:name="_Hlk185341476"/>
            <w:r w:rsidRPr="45DF871A">
              <w:rPr>
                <w:rFonts w:ascii="Arial" w:eastAsia="Arial" w:hAnsi="Arial" w:cs="Arial"/>
                <w:b/>
                <w:bCs/>
              </w:rPr>
              <w:t xml:space="preserve">8. </w:t>
            </w:r>
            <w:r w:rsidR="4DE5B436" w:rsidRPr="45DF871A">
              <w:rPr>
                <w:rFonts w:ascii="Arial" w:eastAsia="Arial" w:hAnsi="Arial" w:cs="Arial"/>
                <w:b/>
                <w:bCs/>
              </w:rPr>
              <w:t xml:space="preserve">Your Solution: </w:t>
            </w:r>
            <w:r w:rsidR="4DE5B436" w:rsidRPr="45DF871A">
              <w:rPr>
                <w:rFonts w:ascii="Arial" w:eastAsia="Arial" w:hAnsi="Arial" w:cs="Arial"/>
              </w:rPr>
              <w:t xml:space="preserve">Please provide a </w:t>
            </w:r>
            <w:r w:rsidR="4DE5B436" w:rsidRPr="45DF871A">
              <w:rPr>
                <w:rFonts w:ascii="Arial" w:eastAsia="Arial" w:hAnsi="Arial" w:cs="Arial"/>
                <w:b/>
                <w:bCs/>
              </w:rPr>
              <w:t xml:space="preserve">non-technical </w:t>
            </w:r>
            <w:r w:rsidR="4DE5B436" w:rsidRPr="45DF871A">
              <w:rPr>
                <w:rFonts w:ascii="Arial" w:eastAsia="Arial" w:hAnsi="Arial" w:cs="Arial"/>
              </w:rPr>
              <w:t xml:space="preserve">(as much as is possible) description of your </w:t>
            </w:r>
            <w:r w:rsidR="686DB100" w:rsidRPr="45DF871A">
              <w:rPr>
                <w:rFonts w:ascii="Arial" w:eastAsia="Arial" w:hAnsi="Arial" w:cs="Arial"/>
              </w:rPr>
              <w:t>idea</w:t>
            </w:r>
            <w:r w:rsidR="4DE5B436" w:rsidRPr="45DF871A">
              <w:rPr>
                <w:rFonts w:ascii="Arial" w:eastAsia="Arial" w:hAnsi="Arial" w:cs="Arial"/>
              </w:rPr>
              <w:t xml:space="preserve">, including the impact your solution will have. Include relevant diagrams and photos if available. </w:t>
            </w:r>
          </w:p>
          <w:p w14:paraId="4C907301" w14:textId="4765AFC1" w:rsidR="003E1928" w:rsidRPr="003E1928" w:rsidRDefault="4DE5B436" w:rsidP="41B0CAB1">
            <w:pPr>
              <w:rPr>
                <w:rFonts w:ascii="Arial" w:eastAsia="Arial" w:hAnsi="Arial" w:cs="Arial"/>
              </w:rPr>
            </w:pPr>
            <w:r w:rsidRPr="45DF871A">
              <w:rPr>
                <w:rFonts w:ascii="Arial" w:eastAsia="Arial" w:hAnsi="Arial" w:cs="Arial"/>
              </w:rPr>
              <w:t>(max. 1000 words) </w:t>
            </w:r>
          </w:p>
        </w:tc>
      </w:tr>
      <w:tr w:rsidR="003E1928" w:rsidRPr="003E1928" w14:paraId="6DD0ECD1" w14:textId="77777777" w:rsidTr="315FAE67">
        <w:trPr>
          <w:trHeight w:val="300"/>
        </w:trPr>
        <w:tc>
          <w:tcPr>
            <w:tcW w:w="8504" w:type="dxa"/>
            <w:gridSpan w:val="2"/>
            <w:hideMark/>
          </w:tcPr>
          <w:p w14:paraId="192BA397" w14:textId="2B90C20E" w:rsidR="003E1928" w:rsidRDefault="003E1928" w:rsidP="542F76D1">
            <w:pPr>
              <w:rPr>
                <w:rFonts w:ascii="Arial" w:eastAsia="Arial" w:hAnsi="Arial" w:cs="Arial"/>
              </w:rPr>
            </w:pPr>
          </w:p>
          <w:p w14:paraId="1442E4A3" w14:textId="70C39372" w:rsidR="45DF871A" w:rsidRDefault="45DF871A" w:rsidP="45DF871A">
            <w:pPr>
              <w:rPr>
                <w:rFonts w:ascii="Arial" w:eastAsia="Arial" w:hAnsi="Arial" w:cs="Arial"/>
              </w:rPr>
            </w:pPr>
          </w:p>
          <w:p w14:paraId="16BE3A8B" w14:textId="77777777" w:rsidR="00F0149F" w:rsidRPr="003E1928" w:rsidRDefault="00F0149F" w:rsidP="542F76D1">
            <w:pPr>
              <w:rPr>
                <w:rFonts w:ascii="Arial" w:eastAsia="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473"/>
            </w:tblGrid>
            <w:tr w:rsidR="45DF871A" w14:paraId="68BBE11B" w14:textId="77777777" w:rsidTr="45DF871A">
              <w:trPr>
                <w:trHeight w:val="300"/>
              </w:trPr>
              <w:tc>
                <w:tcPr>
                  <w:tcW w:w="8518" w:type="dxa"/>
                  <w:shd w:val="clear" w:color="auto" w:fill="DAE9F7" w:themeFill="text2" w:themeFillTint="1A"/>
                </w:tcPr>
                <w:p w14:paraId="4F2D347D" w14:textId="13284F22" w:rsidR="36F5D823" w:rsidRDefault="36F5D823" w:rsidP="45DF871A">
                  <w:pPr>
                    <w:rPr>
                      <w:rFonts w:ascii="Arial" w:eastAsia="Arial" w:hAnsi="Arial" w:cs="Arial"/>
                    </w:rPr>
                  </w:pPr>
                  <w:r w:rsidRPr="45DF871A">
                    <w:rPr>
                      <w:rFonts w:ascii="Arial" w:eastAsia="Arial" w:hAnsi="Arial" w:cs="Arial"/>
                      <w:b/>
                      <w:bCs/>
                    </w:rPr>
                    <w:t>9</w:t>
                  </w:r>
                  <w:r w:rsidR="45DF871A" w:rsidRPr="45DF871A">
                    <w:rPr>
                      <w:rFonts w:ascii="Arial" w:eastAsia="Arial" w:hAnsi="Arial" w:cs="Arial"/>
                      <w:b/>
                      <w:bCs/>
                    </w:rPr>
                    <w:t>. Your</w:t>
                  </w:r>
                  <w:r w:rsidR="1F09E70A" w:rsidRPr="45DF871A">
                    <w:rPr>
                      <w:rFonts w:ascii="Arial" w:eastAsia="Arial" w:hAnsi="Arial" w:cs="Arial"/>
                      <w:b/>
                      <w:bCs/>
                    </w:rPr>
                    <w:t xml:space="preserve"> </w:t>
                  </w:r>
                  <w:bookmarkStart w:id="3" w:name="_Int_A0XG8rMR"/>
                  <w:r w:rsidR="1F09E70A" w:rsidRPr="45DF871A">
                    <w:rPr>
                      <w:rFonts w:ascii="Arial" w:eastAsia="Arial" w:hAnsi="Arial" w:cs="Arial"/>
                      <w:b/>
                      <w:bCs/>
                    </w:rPr>
                    <w:t>Customer</w:t>
                  </w:r>
                  <w:bookmarkEnd w:id="3"/>
                  <w:r w:rsidR="45DF871A" w:rsidRPr="45DF871A">
                    <w:rPr>
                      <w:rFonts w:ascii="Arial" w:eastAsia="Arial" w:hAnsi="Arial" w:cs="Arial"/>
                      <w:b/>
                      <w:bCs/>
                    </w:rPr>
                    <w:t xml:space="preserve">: </w:t>
                  </w:r>
                  <w:r w:rsidR="787AAB77" w:rsidRPr="45DF871A">
                    <w:rPr>
                      <w:rFonts w:ascii="Arial" w:eastAsia="Arial" w:hAnsi="Arial" w:cs="Arial"/>
                    </w:rPr>
                    <w:t xml:space="preserve">Please outline </w:t>
                  </w:r>
                  <w:r w:rsidR="2289C65A" w:rsidRPr="45DF871A">
                    <w:rPr>
                      <w:rFonts w:ascii="Arial" w:eastAsia="Arial" w:hAnsi="Arial" w:cs="Arial"/>
                    </w:rPr>
                    <w:t xml:space="preserve">the </w:t>
                  </w:r>
                  <w:r w:rsidR="526E3E99" w:rsidRPr="45DF871A">
                    <w:rPr>
                      <w:rFonts w:ascii="Arial" w:eastAsia="Arial" w:hAnsi="Arial" w:cs="Arial"/>
                    </w:rPr>
                    <w:t>potential</w:t>
                  </w:r>
                  <w:r w:rsidR="787AAB77" w:rsidRPr="45DF871A">
                    <w:rPr>
                      <w:rFonts w:ascii="Arial" w:eastAsia="Arial" w:hAnsi="Arial" w:cs="Arial"/>
                    </w:rPr>
                    <w:t xml:space="preserve"> customer for your product. Please </w:t>
                  </w:r>
                  <w:r w:rsidR="47671944" w:rsidRPr="45DF871A">
                    <w:rPr>
                      <w:rFonts w:ascii="Arial" w:eastAsia="Arial" w:hAnsi="Arial" w:cs="Arial"/>
                    </w:rPr>
                    <w:t xml:space="preserve">include any </w:t>
                  </w:r>
                  <w:r w:rsidR="0C2DE887" w:rsidRPr="45DF871A">
                    <w:rPr>
                      <w:rFonts w:ascii="Arial" w:eastAsia="Arial" w:hAnsi="Arial" w:cs="Arial"/>
                    </w:rPr>
                    <w:t>market</w:t>
                  </w:r>
                  <w:r w:rsidR="47671944" w:rsidRPr="45DF871A">
                    <w:rPr>
                      <w:rFonts w:ascii="Arial" w:eastAsia="Arial" w:hAnsi="Arial" w:cs="Arial"/>
                    </w:rPr>
                    <w:t xml:space="preserve"> validation or letters of support for your product</w:t>
                  </w:r>
                  <w:r w:rsidR="496FB3AA" w:rsidRPr="45DF871A">
                    <w:rPr>
                      <w:rFonts w:ascii="Arial" w:eastAsia="Arial" w:hAnsi="Arial" w:cs="Arial"/>
                    </w:rPr>
                    <w:t xml:space="preserve"> from potential customers</w:t>
                  </w:r>
                  <w:r w:rsidR="47671944" w:rsidRPr="45DF871A">
                    <w:rPr>
                      <w:rFonts w:ascii="Arial" w:eastAsia="Arial" w:hAnsi="Arial" w:cs="Arial"/>
                    </w:rPr>
                    <w:t xml:space="preserve"> (if applicable) as an appendix to your application. </w:t>
                  </w:r>
                </w:p>
                <w:p w14:paraId="7C6BBE43" w14:textId="0839E569" w:rsidR="47671944" w:rsidRDefault="47671944" w:rsidP="45DF871A">
                  <w:pPr>
                    <w:rPr>
                      <w:rFonts w:ascii="Arial" w:eastAsia="Arial" w:hAnsi="Arial" w:cs="Arial"/>
                    </w:rPr>
                  </w:pPr>
                  <w:r w:rsidRPr="45DF871A">
                    <w:rPr>
                      <w:rFonts w:ascii="Arial" w:eastAsia="Arial" w:hAnsi="Arial" w:cs="Arial"/>
                    </w:rPr>
                    <w:t>(max 400 words)</w:t>
                  </w:r>
                </w:p>
              </w:tc>
            </w:tr>
            <w:tr w:rsidR="45DF871A" w14:paraId="27A37DB5" w14:textId="77777777" w:rsidTr="45DF871A">
              <w:trPr>
                <w:trHeight w:val="300"/>
              </w:trPr>
              <w:tc>
                <w:tcPr>
                  <w:tcW w:w="8518" w:type="dxa"/>
                </w:tcPr>
                <w:p w14:paraId="138DB49F" w14:textId="2B90C20E" w:rsidR="45DF871A" w:rsidRDefault="45DF871A" w:rsidP="45DF871A">
                  <w:pPr>
                    <w:rPr>
                      <w:rFonts w:ascii="Arial" w:eastAsia="Arial" w:hAnsi="Arial" w:cs="Arial"/>
                    </w:rPr>
                  </w:pPr>
                </w:p>
                <w:p w14:paraId="65BBA7E5" w14:textId="54969EDC" w:rsidR="45DF871A" w:rsidRDefault="45DF871A" w:rsidP="45DF871A">
                  <w:pPr>
                    <w:rPr>
                      <w:rFonts w:ascii="Arial" w:eastAsia="Arial" w:hAnsi="Arial" w:cs="Arial"/>
                    </w:rPr>
                  </w:pPr>
                </w:p>
              </w:tc>
            </w:tr>
          </w:tbl>
          <w:p w14:paraId="70259BA5" w14:textId="2B3D15E2" w:rsidR="003E1928" w:rsidRPr="003E1928" w:rsidRDefault="003E1928" w:rsidP="542F76D1">
            <w:pPr>
              <w:rPr>
                <w:rFonts w:ascii="Arial" w:eastAsia="Arial" w:hAnsi="Arial" w:cs="Arial"/>
              </w:rPr>
            </w:pPr>
          </w:p>
        </w:tc>
      </w:tr>
      <w:bookmarkEnd w:id="2"/>
      <w:tr w:rsidR="003E1928" w:rsidRPr="003E1928" w14:paraId="61033B9B" w14:textId="77777777" w:rsidTr="315FAE67">
        <w:trPr>
          <w:trHeight w:val="269"/>
        </w:trPr>
        <w:tc>
          <w:tcPr>
            <w:tcW w:w="8504" w:type="dxa"/>
            <w:gridSpan w:val="2"/>
            <w:tcBorders>
              <w:bottom w:val="single" w:sz="4" w:space="0" w:color="000000" w:themeColor="text1"/>
            </w:tcBorders>
            <w:shd w:val="clear" w:color="auto" w:fill="DAE9F7" w:themeFill="text2" w:themeFillTint="1A"/>
            <w:hideMark/>
          </w:tcPr>
          <w:p w14:paraId="1A5A9134" w14:textId="32CEEDDB" w:rsidR="003E1928" w:rsidRPr="003E1928" w:rsidRDefault="24E1DA18" w:rsidP="41B0CAB1">
            <w:pPr>
              <w:rPr>
                <w:rFonts w:ascii="Arial" w:eastAsia="Arial" w:hAnsi="Arial" w:cs="Arial"/>
              </w:rPr>
            </w:pPr>
            <w:r w:rsidRPr="45DF871A">
              <w:rPr>
                <w:rFonts w:ascii="Arial" w:eastAsia="Arial" w:hAnsi="Arial" w:cs="Arial"/>
                <w:b/>
                <w:bCs/>
              </w:rPr>
              <w:t>10</w:t>
            </w:r>
            <w:r w:rsidR="2CC2CC71" w:rsidRPr="45DF871A">
              <w:rPr>
                <w:rFonts w:ascii="Arial" w:eastAsia="Arial" w:hAnsi="Arial" w:cs="Arial"/>
                <w:b/>
                <w:bCs/>
              </w:rPr>
              <w:t xml:space="preserve">. </w:t>
            </w:r>
            <w:r w:rsidR="4DE5B436" w:rsidRPr="45DF871A">
              <w:rPr>
                <w:rFonts w:ascii="Arial" w:eastAsia="Arial" w:hAnsi="Arial" w:cs="Arial"/>
                <w:b/>
                <w:bCs/>
              </w:rPr>
              <w:t xml:space="preserve">Project Plan, Activities and Resources: </w:t>
            </w:r>
            <w:r w:rsidR="4DE5B436" w:rsidRPr="45DF871A">
              <w:rPr>
                <w:rFonts w:ascii="Arial" w:eastAsia="Arial" w:hAnsi="Arial" w:cs="Arial"/>
              </w:rPr>
              <w:t>Please describe the work packages (</w:t>
            </w:r>
            <w:r w:rsidR="3FC53841" w:rsidRPr="45DF871A">
              <w:rPr>
                <w:rFonts w:ascii="Arial" w:eastAsia="Arial" w:hAnsi="Arial" w:cs="Arial"/>
              </w:rPr>
              <w:t xml:space="preserve">e.g. </w:t>
            </w:r>
            <w:r w:rsidR="4DE5B436" w:rsidRPr="45DF871A">
              <w:rPr>
                <w:rFonts w:ascii="Arial" w:eastAsia="Arial" w:hAnsi="Arial" w:cs="Arial"/>
              </w:rPr>
              <w:t xml:space="preserve">technical and commercial) you think need to be completed to enable you to </w:t>
            </w:r>
            <w:r w:rsidR="3FC53841" w:rsidRPr="45DF871A">
              <w:rPr>
                <w:rFonts w:ascii="Arial" w:eastAsia="Arial" w:hAnsi="Arial" w:cs="Arial"/>
              </w:rPr>
              <w:t xml:space="preserve">take </w:t>
            </w:r>
            <w:r w:rsidR="6820D02D" w:rsidRPr="45DF871A">
              <w:rPr>
                <w:rFonts w:ascii="Arial" w:eastAsia="Arial" w:hAnsi="Arial" w:cs="Arial"/>
              </w:rPr>
              <w:t xml:space="preserve">your proposal to the next phase in its </w:t>
            </w:r>
            <w:r w:rsidR="3FC53841" w:rsidRPr="45DF871A">
              <w:rPr>
                <w:rFonts w:ascii="Arial" w:eastAsia="Arial" w:hAnsi="Arial" w:cs="Arial"/>
              </w:rPr>
              <w:t>commercial development journey.</w:t>
            </w:r>
            <w:r w:rsidR="4DE5B436" w:rsidRPr="45DF871A">
              <w:rPr>
                <w:rFonts w:ascii="Arial" w:eastAsia="Arial" w:hAnsi="Arial" w:cs="Arial"/>
              </w:rPr>
              <w:t xml:space="preserve"> Examples of work packages enabling progress towards investor readiness might include: </w:t>
            </w:r>
          </w:p>
          <w:p w14:paraId="1F812E71" w14:textId="77777777" w:rsidR="003E1928" w:rsidRPr="003E1928" w:rsidRDefault="0F8B5463" w:rsidP="41B0CAB1">
            <w:pPr>
              <w:numPr>
                <w:ilvl w:val="0"/>
                <w:numId w:val="4"/>
              </w:numPr>
              <w:rPr>
                <w:rFonts w:ascii="Arial" w:eastAsia="Arial" w:hAnsi="Arial" w:cs="Arial"/>
              </w:rPr>
            </w:pPr>
            <w:r w:rsidRPr="41B0CAB1">
              <w:rPr>
                <w:rFonts w:ascii="Arial" w:eastAsia="Arial" w:hAnsi="Arial" w:cs="Arial"/>
              </w:rPr>
              <w:t>Customer / market / venture opportunity validation </w:t>
            </w:r>
          </w:p>
          <w:p w14:paraId="39DF7886" w14:textId="77777777" w:rsidR="003E1928" w:rsidRPr="003E1928" w:rsidRDefault="32DC28B9" w:rsidP="41B0CAB1">
            <w:pPr>
              <w:numPr>
                <w:ilvl w:val="0"/>
                <w:numId w:val="5"/>
              </w:numPr>
              <w:rPr>
                <w:rFonts w:ascii="Arial" w:eastAsia="Arial" w:hAnsi="Arial" w:cs="Arial"/>
              </w:rPr>
            </w:pPr>
            <w:r w:rsidRPr="41B0CAB1">
              <w:rPr>
                <w:rFonts w:ascii="Arial" w:eastAsia="Arial" w:hAnsi="Arial" w:cs="Arial"/>
              </w:rPr>
              <w:t>Assessing competitive advantages and unique selling points </w:t>
            </w:r>
          </w:p>
          <w:p w14:paraId="7C9522F9" w14:textId="52FB6759" w:rsidR="560B520E" w:rsidRDefault="1BF81128" w:rsidP="41B0CAB1">
            <w:pPr>
              <w:numPr>
                <w:ilvl w:val="0"/>
                <w:numId w:val="5"/>
              </w:numPr>
              <w:rPr>
                <w:rFonts w:ascii="Arial" w:eastAsia="Arial" w:hAnsi="Arial" w:cs="Arial"/>
              </w:rPr>
            </w:pPr>
            <w:r w:rsidRPr="41B0CAB1">
              <w:rPr>
                <w:rFonts w:ascii="Arial" w:eastAsia="Arial" w:hAnsi="Arial" w:cs="Arial"/>
              </w:rPr>
              <w:t>Environmental, Social and Governance (ESG) credentials (i.e.</w:t>
            </w:r>
            <w:r w:rsidR="143527BF" w:rsidRPr="41B0CAB1">
              <w:rPr>
                <w:rFonts w:ascii="Arial" w:eastAsia="Arial" w:hAnsi="Arial" w:cs="Arial"/>
              </w:rPr>
              <w:t xml:space="preserve"> measurable</w:t>
            </w:r>
            <w:r w:rsidR="5F56AA44" w:rsidRPr="41B0CAB1">
              <w:rPr>
                <w:rFonts w:ascii="Arial" w:eastAsia="Arial" w:hAnsi="Arial" w:cs="Arial"/>
              </w:rPr>
              <w:t xml:space="preserve"> </w:t>
            </w:r>
            <w:r w:rsidRPr="41B0CAB1">
              <w:rPr>
                <w:rFonts w:ascii="Arial" w:eastAsia="Arial" w:hAnsi="Arial" w:cs="Arial"/>
              </w:rPr>
              <w:t>environmental / social</w:t>
            </w:r>
            <w:r w:rsidR="12B9E6A0" w:rsidRPr="41B0CAB1">
              <w:rPr>
                <w:rFonts w:ascii="Arial" w:eastAsia="Arial" w:hAnsi="Arial" w:cs="Arial"/>
              </w:rPr>
              <w:t xml:space="preserve"> impacts)</w:t>
            </w:r>
            <w:r w:rsidR="4D92D146" w:rsidRPr="41B0CAB1">
              <w:rPr>
                <w:rFonts w:ascii="Arial" w:eastAsia="Arial" w:hAnsi="Arial" w:cs="Arial"/>
              </w:rPr>
              <w:t xml:space="preserve"> - </w:t>
            </w:r>
            <w:hyperlink r:id="rId12" w:anchor=":~:text=ESG%20%E2%80%93%20short%20for%20Environmental%2C%20Social,transparent%20and%20accountable%20it%20is.">
              <w:r w:rsidR="4D92D146" w:rsidRPr="41B0CAB1">
                <w:rPr>
                  <w:rStyle w:val="Hyperlink"/>
                  <w:rFonts w:ascii="Arial" w:eastAsia="Arial" w:hAnsi="Arial" w:cs="Arial"/>
                </w:rPr>
                <w:t>See definition here</w:t>
              </w:r>
            </w:hyperlink>
          </w:p>
          <w:p w14:paraId="4D1F6D7E" w14:textId="77777777" w:rsidR="003E1928" w:rsidRPr="003E1928" w:rsidRDefault="0F8B5463" w:rsidP="41B0CAB1">
            <w:pPr>
              <w:numPr>
                <w:ilvl w:val="0"/>
                <w:numId w:val="6"/>
              </w:numPr>
              <w:rPr>
                <w:rFonts w:ascii="Arial" w:eastAsia="Arial" w:hAnsi="Arial" w:cs="Arial"/>
              </w:rPr>
            </w:pPr>
            <w:r w:rsidRPr="41B0CAB1">
              <w:rPr>
                <w:rFonts w:ascii="Arial" w:eastAsia="Arial" w:hAnsi="Arial" w:cs="Arial"/>
              </w:rPr>
              <w:t>Develop prototype / preliminary testing </w:t>
            </w:r>
          </w:p>
          <w:p w14:paraId="49B8592F" w14:textId="77777777" w:rsidR="003E1928" w:rsidRPr="003E1928" w:rsidRDefault="0F8B5463" w:rsidP="41B0CAB1">
            <w:pPr>
              <w:numPr>
                <w:ilvl w:val="0"/>
                <w:numId w:val="7"/>
              </w:numPr>
              <w:rPr>
                <w:rFonts w:ascii="Arial" w:eastAsia="Arial" w:hAnsi="Arial" w:cs="Arial"/>
              </w:rPr>
            </w:pPr>
            <w:r w:rsidRPr="41B0CAB1">
              <w:rPr>
                <w:rFonts w:ascii="Arial" w:eastAsia="Arial" w:hAnsi="Arial" w:cs="Arial"/>
              </w:rPr>
              <w:t>Intellectual property protection </w:t>
            </w:r>
          </w:p>
          <w:p w14:paraId="404234D2" w14:textId="77777777" w:rsidR="003E1928" w:rsidRPr="003E1928" w:rsidRDefault="0F8B5463" w:rsidP="41B0CAB1">
            <w:pPr>
              <w:numPr>
                <w:ilvl w:val="0"/>
                <w:numId w:val="8"/>
              </w:numPr>
              <w:rPr>
                <w:rFonts w:ascii="Arial" w:eastAsia="Arial" w:hAnsi="Arial" w:cs="Arial"/>
              </w:rPr>
            </w:pPr>
            <w:r w:rsidRPr="41B0CAB1">
              <w:rPr>
                <w:rFonts w:ascii="Arial" w:eastAsia="Arial" w:hAnsi="Arial" w:cs="Arial"/>
              </w:rPr>
              <w:lastRenderedPageBreak/>
              <w:t>Identifying an entrepreneurial lead </w:t>
            </w:r>
          </w:p>
          <w:p w14:paraId="2B77A709" w14:textId="5C537FDC" w:rsidR="003E1928" w:rsidRPr="003E1928" w:rsidRDefault="0F8B5463" w:rsidP="41B0CAB1">
            <w:pPr>
              <w:numPr>
                <w:ilvl w:val="0"/>
                <w:numId w:val="9"/>
              </w:numPr>
              <w:rPr>
                <w:rFonts w:ascii="Arial" w:eastAsia="Arial" w:hAnsi="Arial" w:cs="Arial"/>
              </w:rPr>
            </w:pPr>
            <w:r w:rsidRPr="41B0CAB1">
              <w:rPr>
                <w:rFonts w:ascii="Arial" w:eastAsia="Arial" w:hAnsi="Arial" w:cs="Arial"/>
              </w:rPr>
              <w:t>Business / financial plan; investor deck </w:t>
            </w:r>
          </w:p>
          <w:p w14:paraId="5C7FAD3A" w14:textId="0EFDC814" w:rsidR="00C954A8" w:rsidRPr="00E22FCF" w:rsidRDefault="0F8B5463" w:rsidP="41B0CAB1">
            <w:pPr>
              <w:rPr>
                <w:rFonts w:ascii="Arial" w:eastAsia="Arial" w:hAnsi="Arial" w:cs="Arial"/>
              </w:rPr>
            </w:pPr>
            <w:r w:rsidRPr="41B0CAB1">
              <w:rPr>
                <w:rFonts w:ascii="Arial" w:eastAsia="Arial" w:hAnsi="Arial" w:cs="Arial"/>
              </w:rPr>
              <w:t xml:space="preserve">Please provide details of the activities that will be undertaken throughout this project for each work package, and who will undertake the work. </w:t>
            </w:r>
            <w:r w:rsidR="16518177" w:rsidRPr="41B0CAB1">
              <w:rPr>
                <w:rFonts w:ascii="Arial" w:eastAsia="Arial" w:hAnsi="Arial" w:cs="Arial"/>
              </w:rPr>
              <w:t>[If applicable, please provide an overview of all project collaborators and the roles and responsibilities of each partner within the project].</w:t>
            </w:r>
          </w:p>
          <w:p w14:paraId="284FDF62" w14:textId="7D41B312" w:rsidR="003E1928" w:rsidRPr="003E1928" w:rsidRDefault="0F8B5463" w:rsidP="41B0CAB1">
            <w:pPr>
              <w:rPr>
                <w:rFonts w:ascii="Arial" w:eastAsia="Arial" w:hAnsi="Arial" w:cs="Arial"/>
              </w:rPr>
            </w:pPr>
            <w:r w:rsidRPr="41B0CAB1">
              <w:rPr>
                <w:rFonts w:ascii="Arial" w:eastAsia="Arial" w:hAnsi="Arial" w:cs="Arial"/>
              </w:rPr>
              <w:t>Justify why the requested resources are needed and explain how they will be used.  </w:t>
            </w:r>
          </w:p>
          <w:p w14:paraId="1B3987A6" w14:textId="77777777" w:rsidR="003E1928" w:rsidRPr="003E1928" w:rsidRDefault="0F8B5463" w:rsidP="41B0CAB1">
            <w:pPr>
              <w:rPr>
                <w:rFonts w:ascii="Arial" w:eastAsia="Arial" w:hAnsi="Arial" w:cs="Arial"/>
              </w:rPr>
            </w:pPr>
            <w:r w:rsidRPr="41B0CAB1">
              <w:rPr>
                <w:rFonts w:ascii="Arial" w:eastAsia="Arial" w:hAnsi="Arial" w:cs="Arial"/>
              </w:rPr>
              <w:t>Please include key milestones, their timelines, major risks associated with the work and the success criteria (including go/no-go decision points, if relevant).  </w:t>
            </w:r>
          </w:p>
          <w:p w14:paraId="0915A501" w14:textId="3C987B03" w:rsidR="003E1928" w:rsidRPr="00E22FCF" w:rsidRDefault="4DE5B436" w:rsidP="41B0CAB1">
            <w:pPr>
              <w:rPr>
                <w:rFonts w:ascii="Arial" w:eastAsia="Arial" w:hAnsi="Arial" w:cs="Arial"/>
              </w:rPr>
            </w:pPr>
            <w:r w:rsidRPr="315FAE67">
              <w:rPr>
                <w:rFonts w:ascii="Arial" w:eastAsia="Arial" w:hAnsi="Arial" w:cs="Arial"/>
              </w:rPr>
              <w:t>Please describe the expected out</w:t>
            </w:r>
            <w:r w:rsidR="1571D836" w:rsidRPr="315FAE67">
              <w:rPr>
                <w:rFonts w:ascii="Arial" w:eastAsia="Arial" w:hAnsi="Arial" w:cs="Arial"/>
              </w:rPr>
              <w:t>comes</w:t>
            </w:r>
            <w:r w:rsidRPr="315FAE67">
              <w:rPr>
                <w:rFonts w:ascii="Arial" w:eastAsia="Arial" w:hAnsi="Arial" w:cs="Arial"/>
              </w:rPr>
              <w:t xml:space="preserve"> and impacts</w:t>
            </w:r>
            <w:r w:rsidR="7CA972B9" w:rsidRPr="315FAE67">
              <w:rPr>
                <w:rFonts w:ascii="Arial" w:eastAsia="Arial" w:hAnsi="Arial" w:cs="Arial"/>
              </w:rPr>
              <w:t>, as well as the difference the receipt of this funding would make to your project.</w:t>
            </w:r>
            <w:r w:rsidRPr="315FAE67">
              <w:rPr>
                <w:rFonts w:ascii="Arial" w:eastAsia="Arial" w:hAnsi="Arial" w:cs="Arial"/>
              </w:rPr>
              <w:t xml:space="preserve"> Please also include information on potential next steps beyond this award (including plans for follow up funding). </w:t>
            </w:r>
            <w:r w:rsidR="7A882D80" w:rsidRPr="315FAE67">
              <w:rPr>
                <w:rFonts w:ascii="Arial" w:eastAsia="Arial" w:hAnsi="Arial" w:cs="Arial"/>
              </w:rPr>
              <w:t xml:space="preserve">Please use </w:t>
            </w:r>
            <w:r w:rsidR="7A882D80" w:rsidRPr="315FAE67">
              <w:rPr>
                <w:rFonts w:ascii="Arial" w:eastAsia="Arial" w:hAnsi="Arial" w:cs="Arial"/>
                <w:b/>
                <w:bCs/>
              </w:rPr>
              <w:t xml:space="preserve">non-technical </w:t>
            </w:r>
            <w:r w:rsidR="7A882D80" w:rsidRPr="315FAE67">
              <w:rPr>
                <w:rFonts w:ascii="Arial" w:eastAsia="Arial" w:hAnsi="Arial" w:cs="Arial"/>
              </w:rPr>
              <w:t>language (as much as possible).</w:t>
            </w:r>
          </w:p>
          <w:p w14:paraId="383B9656" w14:textId="4CBB7960" w:rsidR="003E1928" w:rsidRPr="003E1928" w:rsidRDefault="0F8B5463" w:rsidP="41B0CAB1">
            <w:pPr>
              <w:rPr>
                <w:rFonts w:ascii="Arial" w:eastAsia="Arial" w:hAnsi="Arial" w:cs="Arial"/>
              </w:rPr>
            </w:pPr>
            <w:r w:rsidRPr="41B0CAB1">
              <w:rPr>
                <w:rFonts w:ascii="Arial" w:eastAsia="Arial" w:hAnsi="Arial" w:cs="Arial"/>
              </w:rPr>
              <w:t>(max. 1000 words)</w:t>
            </w:r>
          </w:p>
        </w:tc>
      </w:tr>
      <w:tr w:rsidR="00F0149F" w:rsidRPr="003E1928" w14:paraId="7AB1A185" w14:textId="77777777" w:rsidTr="315FAE67">
        <w:trPr>
          <w:trHeight w:val="269"/>
        </w:trPr>
        <w:tc>
          <w:tcPr>
            <w:tcW w:w="8504" w:type="dxa"/>
            <w:gridSpan w:val="2"/>
            <w:tcBorders>
              <w:bottom w:val="single" w:sz="4" w:space="0" w:color="000000" w:themeColor="text1"/>
            </w:tcBorders>
          </w:tcPr>
          <w:p w14:paraId="6E196904" w14:textId="6C07F362" w:rsidR="00F0149F" w:rsidRDefault="00F0149F" w:rsidP="41B0CAB1">
            <w:pPr>
              <w:rPr>
                <w:rFonts w:ascii="Arial" w:eastAsia="Arial" w:hAnsi="Arial" w:cs="Arial"/>
                <w:b/>
                <w:bCs/>
              </w:rPr>
            </w:pPr>
          </w:p>
          <w:p w14:paraId="5B80E3D7" w14:textId="65D2E0F1" w:rsidR="00F0149F" w:rsidRPr="41B0CAB1" w:rsidRDefault="00F0149F" w:rsidP="45DF871A">
            <w:pPr>
              <w:rPr>
                <w:rFonts w:ascii="Arial" w:eastAsia="Arial" w:hAnsi="Arial" w:cs="Arial"/>
                <w:b/>
                <w:bCs/>
                <w:highlight w:val="yellow"/>
              </w:rPr>
            </w:pPr>
          </w:p>
        </w:tc>
      </w:tr>
      <w:tr w:rsidR="764F65A4" w14:paraId="70C0958E" w14:textId="77777777" w:rsidTr="315FAE67">
        <w:trPr>
          <w:trHeight w:val="745"/>
        </w:trPr>
        <w:tc>
          <w:tcPr>
            <w:tcW w:w="8504" w:type="dxa"/>
            <w:gridSpan w:val="2"/>
            <w:tcBorders>
              <w:top w:val="none" w:sz="6" w:space="0" w:color="000000" w:themeColor="text1"/>
              <w:left w:val="none" w:sz="6" w:space="0" w:color="000000" w:themeColor="text1"/>
              <w:bottom w:val="single" w:sz="4" w:space="0" w:color="000000" w:themeColor="text1"/>
              <w:right w:val="none" w:sz="12" w:space="0" w:color="000000" w:themeColor="text1"/>
            </w:tcBorders>
            <w:hideMark/>
          </w:tcPr>
          <w:p w14:paraId="5F0D4975" w14:textId="7D99EE82" w:rsidR="764F65A4" w:rsidRDefault="764F65A4" w:rsidP="45DF871A">
            <w:pPr>
              <w:rPr>
                <w:rFonts w:ascii="Arial" w:eastAsia="Arial" w:hAnsi="Arial" w:cs="Arial"/>
              </w:rPr>
            </w:pPr>
          </w:p>
          <w:p w14:paraId="5B265D27" w14:textId="5919CBEB" w:rsidR="764F65A4" w:rsidRDefault="764F65A4" w:rsidP="41B0CAB1">
            <w:pPr>
              <w:rPr>
                <w:rFonts w:ascii="Arial" w:eastAsia="Arial" w:hAnsi="Arial" w:cs="Arial"/>
              </w:rPr>
            </w:pPr>
          </w:p>
        </w:tc>
      </w:tr>
      <w:tr w:rsidR="003E1928" w:rsidRPr="003E1928" w14:paraId="6AC3ED37" w14:textId="77777777" w:rsidTr="315FAE6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trHeight w:val="300"/>
        </w:trPr>
        <w:tc>
          <w:tcPr>
            <w:tcW w:w="8504" w:type="dxa"/>
            <w:gridSpan w:val="2"/>
            <w:tcBorders>
              <w:top w:val="single" w:sz="4" w:space="0" w:color="000000" w:themeColor="text1"/>
              <w:left w:val="single" w:sz="6" w:space="0" w:color="auto"/>
              <w:bottom w:val="single" w:sz="6" w:space="0" w:color="auto"/>
              <w:right w:val="single" w:sz="6" w:space="0" w:color="auto"/>
            </w:tcBorders>
            <w:shd w:val="clear" w:color="auto" w:fill="DAE9F7" w:themeFill="text2" w:themeFillTint="1A"/>
            <w:hideMark/>
          </w:tcPr>
          <w:p w14:paraId="2DCC2416" w14:textId="5D3E69A5" w:rsidR="00AA4157" w:rsidRPr="00E22FCF" w:rsidRDefault="50459B85" w:rsidP="41B0CAB1">
            <w:pPr>
              <w:divId w:val="1555770071"/>
              <w:rPr>
                <w:rFonts w:ascii="Arial" w:eastAsia="Arial" w:hAnsi="Arial" w:cs="Arial"/>
              </w:rPr>
            </w:pPr>
            <w:r w:rsidRPr="45DF871A">
              <w:rPr>
                <w:rFonts w:ascii="Arial" w:eastAsia="Arial" w:hAnsi="Arial" w:cs="Arial"/>
                <w:b/>
                <w:bCs/>
              </w:rPr>
              <w:t>1</w:t>
            </w:r>
            <w:r w:rsidR="432E7B63" w:rsidRPr="45DF871A">
              <w:rPr>
                <w:rFonts w:ascii="Arial" w:eastAsia="Arial" w:hAnsi="Arial" w:cs="Arial"/>
                <w:b/>
                <w:bCs/>
              </w:rPr>
              <w:t>1</w:t>
            </w:r>
            <w:r w:rsidRPr="45DF871A">
              <w:rPr>
                <w:rFonts w:ascii="Arial" w:eastAsia="Arial" w:hAnsi="Arial" w:cs="Arial"/>
                <w:b/>
                <w:bCs/>
              </w:rPr>
              <w:t xml:space="preserve">. </w:t>
            </w:r>
            <w:r w:rsidR="4DE5B436" w:rsidRPr="45DF871A">
              <w:rPr>
                <w:rFonts w:ascii="Arial" w:eastAsia="Arial" w:hAnsi="Arial" w:cs="Arial"/>
                <w:b/>
                <w:bCs/>
              </w:rPr>
              <w:t>Intellectual Property (IP) and competitor landscape:</w:t>
            </w:r>
            <w:r w:rsidR="4DE5B436" w:rsidRPr="45DF871A">
              <w:rPr>
                <w:rFonts w:ascii="Arial" w:eastAsia="Arial" w:hAnsi="Arial" w:cs="Arial"/>
              </w:rPr>
              <w:t xml:space="preserve"> Please describe existing IP</w:t>
            </w:r>
            <w:r w:rsidR="477A35B0" w:rsidRPr="45DF871A">
              <w:rPr>
                <w:rFonts w:ascii="Arial" w:eastAsia="Arial" w:hAnsi="Arial" w:cs="Arial"/>
              </w:rPr>
              <w:t xml:space="preserve"> (source and ownership)</w:t>
            </w:r>
            <w:r w:rsidR="4DE5B436" w:rsidRPr="45DF871A">
              <w:rPr>
                <w:rFonts w:ascii="Arial" w:eastAsia="Arial" w:hAnsi="Arial" w:cs="Arial"/>
              </w:rPr>
              <w:t xml:space="preserve"> and </w:t>
            </w:r>
            <w:r w:rsidR="2C8DE39A" w:rsidRPr="45DF871A">
              <w:rPr>
                <w:rFonts w:ascii="Arial" w:eastAsia="Arial" w:hAnsi="Arial" w:cs="Arial"/>
              </w:rPr>
              <w:t xml:space="preserve">any </w:t>
            </w:r>
            <w:r w:rsidR="4DE5B436" w:rsidRPr="45DF871A">
              <w:rPr>
                <w:rFonts w:ascii="Arial" w:eastAsia="Arial" w:hAnsi="Arial" w:cs="Arial"/>
              </w:rPr>
              <w:t xml:space="preserve">competing technologies </w:t>
            </w:r>
            <w:r w:rsidR="2C8DE39A" w:rsidRPr="45DF871A">
              <w:rPr>
                <w:rFonts w:ascii="Arial" w:eastAsia="Arial" w:hAnsi="Arial" w:cs="Arial"/>
              </w:rPr>
              <w:t xml:space="preserve">or products </w:t>
            </w:r>
            <w:r w:rsidR="4DE5B436" w:rsidRPr="45DF871A">
              <w:rPr>
                <w:rFonts w:ascii="Arial" w:eastAsia="Arial" w:hAnsi="Arial" w:cs="Arial"/>
              </w:rPr>
              <w:t xml:space="preserve">in the area. </w:t>
            </w:r>
            <w:r w:rsidR="477A35B0" w:rsidRPr="45DF871A">
              <w:rPr>
                <w:rFonts w:ascii="Arial" w:eastAsia="Arial" w:hAnsi="Arial" w:cs="Arial"/>
              </w:rPr>
              <w:t xml:space="preserve">Please include information of any dependency your project may have on other people or organisations. </w:t>
            </w:r>
          </w:p>
          <w:p w14:paraId="586F94D1" w14:textId="3688187B" w:rsidR="00AA4157" w:rsidRPr="00E22FCF" w:rsidRDefault="4DE5B436" w:rsidP="41B0CAB1">
            <w:pPr>
              <w:divId w:val="1555770071"/>
              <w:rPr>
                <w:rFonts w:ascii="Arial" w:eastAsia="Arial" w:hAnsi="Arial" w:cs="Arial"/>
              </w:rPr>
            </w:pPr>
            <w:r w:rsidRPr="45DF871A">
              <w:rPr>
                <w:rFonts w:ascii="Arial" w:eastAsia="Arial" w:hAnsi="Arial" w:cs="Arial"/>
                <w:i/>
                <w:iCs/>
              </w:rPr>
              <w:t>Where do you see the potential for generation of new IP. Please note, successful applicants m</w:t>
            </w:r>
            <w:r w:rsidR="0F51B201" w:rsidRPr="45DF871A">
              <w:rPr>
                <w:rFonts w:ascii="Arial" w:eastAsia="Arial" w:hAnsi="Arial" w:cs="Arial"/>
                <w:i/>
                <w:iCs/>
              </w:rPr>
              <w:t xml:space="preserve">ay </w:t>
            </w:r>
            <w:r w:rsidRPr="45DF871A">
              <w:rPr>
                <w:rFonts w:ascii="Arial" w:eastAsia="Arial" w:hAnsi="Arial" w:cs="Arial"/>
                <w:i/>
                <w:iCs/>
              </w:rPr>
              <w:t>be asked to make a formal invention disclosure, if not already done so</w:t>
            </w:r>
            <w:r w:rsidRPr="45DF871A">
              <w:rPr>
                <w:rFonts w:ascii="Arial" w:eastAsia="Arial" w:hAnsi="Arial" w:cs="Arial"/>
              </w:rPr>
              <w:t xml:space="preserve">. </w:t>
            </w:r>
          </w:p>
          <w:p w14:paraId="435D3B97" w14:textId="51D04DF5" w:rsidR="003E1928" w:rsidRPr="003E1928" w:rsidRDefault="4DE5B436" w:rsidP="41B0CAB1">
            <w:pPr>
              <w:divId w:val="1555770071"/>
              <w:rPr>
                <w:rFonts w:ascii="Arial" w:eastAsia="Arial" w:hAnsi="Arial" w:cs="Arial"/>
              </w:rPr>
            </w:pPr>
            <w:r w:rsidRPr="45DF871A">
              <w:rPr>
                <w:rFonts w:ascii="Arial" w:eastAsia="Arial" w:hAnsi="Arial" w:cs="Arial"/>
              </w:rPr>
              <w:t xml:space="preserve">(max. </w:t>
            </w:r>
            <w:r w:rsidR="7F9706E1" w:rsidRPr="45DF871A">
              <w:rPr>
                <w:rFonts w:ascii="Arial" w:eastAsia="Arial" w:hAnsi="Arial" w:cs="Arial"/>
              </w:rPr>
              <w:t>6</w:t>
            </w:r>
            <w:r w:rsidRPr="45DF871A">
              <w:rPr>
                <w:rFonts w:ascii="Arial" w:eastAsia="Arial" w:hAnsi="Arial" w:cs="Arial"/>
              </w:rPr>
              <w:t>00 words) </w:t>
            </w:r>
          </w:p>
        </w:tc>
      </w:tr>
      <w:tr w:rsidR="003E1928" w:rsidRPr="003E1928" w14:paraId="681C4F65" w14:textId="77777777" w:rsidTr="315FAE6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trHeight w:val="300"/>
        </w:trPr>
        <w:tc>
          <w:tcPr>
            <w:tcW w:w="8504" w:type="dxa"/>
            <w:gridSpan w:val="2"/>
            <w:tcBorders>
              <w:top w:val="single" w:sz="6" w:space="0" w:color="auto"/>
              <w:left w:val="single" w:sz="6" w:space="0" w:color="auto"/>
              <w:bottom w:val="single" w:sz="6" w:space="0" w:color="auto"/>
              <w:right w:val="single" w:sz="6" w:space="0" w:color="auto"/>
            </w:tcBorders>
            <w:hideMark/>
          </w:tcPr>
          <w:p w14:paraId="79703D41" w14:textId="77777777" w:rsidR="003E1928" w:rsidRPr="003E1928" w:rsidRDefault="0F8B5463" w:rsidP="41B0CAB1">
            <w:pPr>
              <w:rPr>
                <w:rFonts w:ascii="Arial" w:eastAsia="Arial" w:hAnsi="Arial" w:cs="Arial"/>
              </w:rPr>
            </w:pPr>
            <w:r w:rsidRPr="41B0CAB1">
              <w:rPr>
                <w:rFonts w:ascii="Arial" w:eastAsia="Arial" w:hAnsi="Arial" w:cs="Arial"/>
              </w:rPr>
              <w:t> </w:t>
            </w:r>
          </w:p>
          <w:p w14:paraId="456D8E9D" w14:textId="3DC85F1F" w:rsidR="00E22FCF" w:rsidRPr="003E1928" w:rsidRDefault="32DC28B9" w:rsidP="41B0CAB1">
            <w:pPr>
              <w:rPr>
                <w:rFonts w:ascii="Arial" w:eastAsia="Arial" w:hAnsi="Arial" w:cs="Arial"/>
              </w:rPr>
            </w:pPr>
            <w:r w:rsidRPr="41B0CAB1">
              <w:rPr>
                <w:rFonts w:ascii="Arial" w:eastAsia="Arial" w:hAnsi="Arial" w:cs="Arial"/>
              </w:rPr>
              <w:t> </w:t>
            </w:r>
          </w:p>
          <w:p w14:paraId="1414415D" w14:textId="77777777" w:rsidR="003E1928" w:rsidRPr="003E1928" w:rsidRDefault="0F8B5463" w:rsidP="41B0CAB1">
            <w:pPr>
              <w:rPr>
                <w:rFonts w:ascii="Arial" w:eastAsia="Arial" w:hAnsi="Arial" w:cs="Arial"/>
              </w:rPr>
            </w:pPr>
            <w:r w:rsidRPr="41B0CAB1">
              <w:rPr>
                <w:rFonts w:ascii="Arial" w:eastAsia="Arial" w:hAnsi="Arial" w:cs="Arial"/>
              </w:rPr>
              <w:lastRenderedPageBreak/>
              <w:t> </w:t>
            </w:r>
          </w:p>
        </w:tc>
      </w:tr>
      <w:tr w:rsidR="003E1928" w:rsidRPr="003E1928" w14:paraId="265F1DDF" w14:textId="77777777" w:rsidTr="315FAE6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trHeight w:val="300"/>
        </w:trPr>
        <w:tc>
          <w:tcPr>
            <w:tcW w:w="8504" w:type="dxa"/>
            <w:gridSpan w:val="2"/>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27EBE79F" w14:textId="2B0F00EF" w:rsidR="45DF871A" w:rsidRDefault="45DF871A" w:rsidP="45DF871A">
            <w:pPr>
              <w:rPr>
                <w:rFonts w:ascii="Arial" w:eastAsia="Arial" w:hAnsi="Arial" w:cs="Arial"/>
              </w:rPr>
            </w:pPr>
            <w:r w:rsidRPr="45DF871A">
              <w:rPr>
                <w:rFonts w:ascii="Arial" w:eastAsia="Arial" w:hAnsi="Arial" w:cs="Arial"/>
                <w:b/>
                <w:bCs/>
              </w:rPr>
              <w:lastRenderedPageBreak/>
              <w:t xml:space="preserve">12. </w:t>
            </w:r>
            <w:r w:rsidR="6D78917C" w:rsidRPr="45DF871A">
              <w:rPr>
                <w:rFonts w:ascii="Arial" w:eastAsia="Arial" w:hAnsi="Arial" w:cs="Arial"/>
                <w:b/>
                <w:bCs/>
              </w:rPr>
              <w:t xml:space="preserve">Please outline the readiness of your project to start. </w:t>
            </w:r>
            <w:r w:rsidRPr="45DF871A">
              <w:rPr>
                <w:rFonts w:ascii="Arial" w:eastAsia="Arial" w:hAnsi="Arial" w:cs="Arial"/>
                <w:b/>
                <w:bCs/>
              </w:rPr>
              <w:t>I</w:t>
            </w:r>
            <w:r w:rsidR="367B9B80" w:rsidRPr="45DF871A">
              <w:rPr>
                <w:rFonts w:ascii="Arial" w:eastAsia="Arial" w:hAnsi="Arial" w:cs="Arial"/>
                <w:b/>
                <w:bCs/>
              </w:rPr>
              <w:t xml:space="preserve">f your project is successful, please </w:t>
            </w:r>
            <w:r w:rsidR="29FCD6E4" w:rsidRPr="45DF871A">
              <w:rPr>
                <w:rFonts w:ascii="Arial" w:eastAsia="Arial" w:hAnsi="Arial" w:cs="Arial"/>
                <w:b/>
                <w:bCs/>
              </w:rPr>
              <w:t>state how</w:t>
            </w:r>
            <w:r w:rsidR="774F6D33" w:rsidRPr="45DF871A">
              <w:rPr>
                <w:rFonts w:ascii="Arial" w:eastAsia="Arial" w:hAnsi="Arial" w:cs="Arial"/>
                <w:b/>
                <w:bCs/>
              </w:rPr>
              <w:t xml:space="preserve"> quickly the project could kick off</w:t>
            </w:r>
            <w:r w:rsidR="01CC3AC9" w:rsidRPr="45DF871A">
              <w:rPr>
                <w:rFonts w:ascii="Arial" w:eastAsia="Arial" w:hAnsi="Arial" w:cs="Arial"/>
                <w:b/>
                <w:bCs/>
              </w:rPr>
              <w:t>. Please outline any</w:t>
            </w:r>
            <w:r w:rsidR="7DC5A962" w:rsidRPr="45DF871A">
              <w:rPr>
                <w:rFonts w:ascii="Arial" w:eastAsia="Arial" w:hAnsi="Arial" w:cs="Arial"/>
                <w:b/>
                <w:bCs/>
              </w:rPr>
              <w:t xml:space="preserve"> barriers</w:t>
            </w:r>
            <w:r w:rsidR="01CC3AC9" w:rsidRPr="45DF871A">
              <w:rPr>
                <w:rFonts w:ascii="Arial" w:eastAsia="Arial" w:hAnsi="Arial" w:cs="Arial"/>
                <w:b/>
                <w:bCs/>
              </w:rPr>
              <w:t xml:space="preserve"> that would affect your project</w:t>
            </w:r>
            <w:r w:rsidR="64F27A4E" w:rsidRPr="45DF871A">
              <w:rPr>
                <w:rFonts w:ascii="Arial" w:eastAsia="Arial" w:hAnsi="Arial" w:cs="Arial"/>
                <w:b/>
                <w:bCs/>
              </w:rPr>
              <w:t>’</w:t>
            </w:r>
            <w:r w:rsidR="01CC3AC9" w:rsidRPr="45DF871A">
              <w:rPr>
                <w:rFonts w:ascii="Arial" w:eastAsia="Arial" w:hAnsi="Arial" w:cs="Arial"/>
                <w:b/>
                <w:bCs/>
              </w:rPr>
              <w:t>s ability to start straight away and h</w:t>
            </w:r>
            <w:r w:rsidR="22101117" w:rsidRPr="45DF871A">
              <w:rPr>
                <w:rFonts w:ascii="Arial" w:eastAsia="Arial" w:hAnsi="Arial" w:cs="Arial"/>
                <w:b/>
                <w:bCs/>
              </w:rPr>
              <w:t xml:space="preserve">ow it long it would take to </w:t>
            </w:r>
            <w:r w:rsidR="110A2CD2" w:rsidRPr="45DF871A">
              <w:rPr>
                <w:rFonts w:ascii="Arial" w:eastAsia="Arial" w:hAnsi="Arial" w:cs="Arial"/>
                <w:b/>
                <w:bCs/>
              </w:rPr>
              <w:t>overcome these barriers and start the project</w:t>
            </w:r>
            <w:r w:rsidRPr="45DF871A">
              <w:rPr>
                <w:rFonts w:ascii="Arial" w:eastAsia="Arial" w:hAnsi="Arial" w:cs="Arial"/>
                <w:b/>
                <w:bCs/>
              </w:rPr>
              <w:t>:</w:t>
            </w:r>
            <w:r w:rsidRPr="45DF871A">
              <w:rPr>
                <w:rFonts w:ascii="Arial" w:eastAsia="Arial" w:hAnsi="Arial" w:cs="Arial"/>
              </w:rPr>
              <w:t xml:space="preserve"> </w:t>
            </w:r>
          </w:p>
          <w:p w14:paraId="6B32D38E" w14:textId="60124C42" w:rsidR="45DF871A" w:rsidRDefault="45DF871A" w:rsidP="45DF871A">
            <w:pPr>
              <w:rPr>
                <w:rFonts w:ascii="Arial" w:eastAsia="Arial" w:hAnsi="Arial" w:cs="Arial"/>
              </w:rPr>
            </w:pPr>
            <w:r w:rsidRPr="45DF871A">
              <w:rPr>
                <w:rFonts w:ascii="Arial" w:eastAsia="Arial" w:hAnsi="Arial" w:cs="Arial"/>
              </w:rPr>
              <w:t xml:space="preserve">(max. </w:t>
            </w:r>
            <w:r w:rsidR="35A99ECB" w:rsidRPr="45DF871A">
              <w:rPr>
                <w:rFonts w:ascii="Arial" w:eastAsia="Arial" w:hAnsi="Arial" w:cs="Arial"/>
              </w:rPr>
              <w:t>3</w:t>
            </w:r>
            <w:r w:rsidR="5C05AADB" w:rsidRPr="45DF871A">
              <w:rPr>
                <w:rFonts w:ascii="Arial" w:eastAsia="Arial" w:hAnsi="Arial" w:cs="Arial"/>
              </w:rPr>
              <w:t>00</w:t>
            </w:r>
            <w:r w:rsidRPr="45DF871A">
              <w:rPr>
                <w:rFonts w:ascii="Arial" w:eastAsia="Arial" w:hAnsi="Arial" w:cs="Arial"/>
              </w:rPr>
              <w:t xml:space="preserve"> words) </w:t>
            </w:r>
          </w:p>
        </w:tc>
      </w:tr>
      <w:tr w:rsidR="003E1928" w:rsidRPr="003E1928" w14:paraId="6BA009B8" w14:textId="77777777" w:rsidTr="315FAE6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trHeight w:val="300"/>
        </w:trPr>
        <w:tc>
          <w:tcPr>
            <w:tcW w:w="8504" w:type="dxa"/>
            <w:gridSpan w:val="2"/>
            <w:tcBorders>
              <w:top w:val="single" w:sz="6" w:space="0" w:color="auto"/>
              <w:left w:val="single" w:sz="6" w:space="0" w:color="auto"/>
              <w:bottom w:val="single" w:sz="6" w:space="0" w:color="auto"/>
              <w:right w:val="single" w:sz="6" w:space="0" w:color="auto"/>
            </w:tcBorders>
            <w:hideMark/>
          </w:tcPr>
          <w:p w14:paraId="5134C1DF" w14:textId="77777777" w:rsidR="45DF871A" w:rsidRDefault="45DF871A" w:rsidP="45DF871A">
            <w:pPr>
              <w:rPr>
                <w:rFonts w:ascii="Arial" w:eastAsia="Arial" w:hAnsi="Arial" w:cs="Arial"/>
              </w:rPr>
            </w:pPr>
            <w:r w:rsidRPr="45DF871A">
              <w:rPr>
                <w:rFonts w:ascii="Arial" w:eastAsia="Arial" w:hAnsi="Arial" w:cs="Arial"/>
              </w:rPr>
              <w:t> </w:t>
            </w:r>
          </w:p>
          <w:p w14:paraId="5736D958" w14:textId="3DC85F1F" w:rsidR="45DF871A" w:rsidRDefault="45DF871A" w:rsidP="45DF871A">
            <w:pPr>
              <w:rPr>
                <w:rFonts w:ascii="Arial" w:eastAsia="Arial" w:hAnsi="Arial" w:cs="Arial"/>
              </w:rPr>
            </w:pPr>
            <w:r w:rsidRPr="45DF871A">
              <w:rPr>
                <w:rFonts w:ascii="Arial" w:eastAsia="Arial" w:hAnsi="Arial" w:cs="Arial"/>
              </w:rPr>
              <w:t> </w:t>
            </w:r>
          </w:p>
          <w:p w14:paraId="4AB29E40" w14:textId="77777777" w:rsidR="45DF871A" w:rsidRDefault="45DF871A" w:rsidP="45DF871A">
            <w:pPr>
              <w:rPr>
                <w:rFonts w:ascii="Arial" w:eastAsia="Arial" w:hAnsi="Arial" w:cs="Arial"/>
              </w:rPr>
            </w:pPr>
            <w:r w:rsidRPr="45DF871A">
              <w:rPr>
                <w:rFonts w:ascii="Arial" w:eastAsia="Arial" w:hAnsi="Arial" w:cs="Arial"/>
              </w:rPr>
              <w:t> </w:t>
            </w:r>
          </w:p>
        </w:tc>
      </w:tr>
      <w:tr w:rsidR="003E1928" w:rsidRPr="003E1928" w14:paraId="07BB9034" w14:textId="77777777" w:rsidTr="315FAE6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trHeight w:val="300"/>
        </w:trPr>
        <w:tc>
          <w:tcPr>
            <w:tcW w:w="8504" w:type="dxa"/>
            <w:gridSpan w:val="2"/>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7DE7BC7A" w14:textId="2CC9B9FD" w:rsidR="003E1928" w:rsidRPr="003E1928" w:rsidRDefault="2CC2CC71" w:rsidP="4F8CB567">
            <w:pPr>
              <w:rPr>
                <w:rFonts w:ascii="Arial" w:eastAsia="Arial" w:hAnsi="Arial" w:cs="Arial"/>
                <w:b/>
                <w:bCs/>
              </w:rPr>
            </w:pPr>
            <w:r w:rsidRPr="4F8CB567">
              <w:rPr>
                <w:rFonts w:ascii="Arial" w:eastAsia="Arial" w:hAnsi="Arial" w:cs="Arial"/>
                <w:b/>
                <w:bCs/>
              </w:rPr>
              <w:t>1</w:t>
            </w:r>
            <w:r w:rsidR="0DA68D76" w:rsidRPr="4F8CB567">
              <w:rPr>
                <w:rFonts w:ascii="Arial" w:eastAsia="Arial" w:hAnsi="Arial" w:cs="Arial"/>
                <w:b/>
                <w:bCs/>
              </w:rPr>
              <w:t>3</w:t>
            </w:r>
            <w:r w:rsidRPr="4F8CB567">
              <w:rPr>
                <w:rFonts w:ascii="Arial" w:eastAsia="Arial" w:hAnsi="Arial" w:cs="Arial"/>
                <w:b/>
                <w:bCs/>
              </w:rPr>
              <w:t xml:space="preserve">. </w:t>
            </w:r>
            <w:r w:rsidR="0109F3A1" w:rsidRPr="4F8CB567">
              <w:rPr>
                <w:rFonts w:ascii="Arial" w:eastAsia="Arial" w:hAnsi="Arial" w:cs="Arial"/>
                <w:b/>
                <w:bCs/>
              </w:rPr>
              <w:t xml:space="preserve">All Applicants must declare any conflict of interest in the box below. Conflicts of interest are </w:t>
            </w:r>
            <w:r w:rsidR="4A98CD01" w:rsidRPr="4F8CB567">
              <w:rPr>
                <w:rFonts w:ascii="Arial" w:eastAsia="Arial" w:hAnsi="Arial" w:cs="Arial"/>
                <w:b/>
                <w:bCs/>
              </w:rPr>
              <w:t xml:space="preserve">defined as per the </w:t>
            </w:r>
            <w:hyperlink r:id="rId13">
              <w:r w:rsidR="4A98CD01" w:rsidRPr="4F8CB567">
                <w:rPr>
                  <w:rStyle w:val="Hyperlink"/>
                  <w:rFonts w:ascii="Arial" w:eastAsia="Arial" w:hAnsi="Arial" w:cs="Arial"/>
                  <w:b/>
                  <w:bCs/>
                </w:rPr>
                <w:t>University of Glasgow conflict of Interest Policy</w:t>
              </w:r>
            </w:hyperlink>
            <w:r w:rsidR="4A98CD01" w:rsidRPr="4F8CB567">
              <w:rPr>
                <w:rFonts w:ascii="Arial" w:eastAsia="Arial" w:hAnsi="Arial" w:cs="Arial"/>
                <w:b/>
                <w:bCs/>
              </w:rPr>
              <w:t>. If no conflict of interest exists,</w:t>
            </w:r>
            <w:r w:rsidR="6BE44D66" w:rsidRPr="4F8CB567">
              <w:rPr>
                <w:rFonts w:ascii="Arial" w:eastAsia="Arial" w:hAnsi="Arial" w:cs="Arial"/>
                <w:b/>
                <w:bCs/>
              </w:rPr>
              <w:t xml:space="preserve"> please type n/a in the box below and sign and date.</w:t>
            </w:r>
          </w:p>
          <w:p w14:paraId="75A1D56C" w14:textId="381F93EB" w:rsidR="003E1928" w:rsidRPr="003E1928" w:rsidRDefault="4DE5B436" w:rsidP="41B0CAB1">
            <w:pPr>
              <w:rPr>
                <w:rFonts w:ascii="Arial" w:eastAsia="Arial" w:hAnsi="Arial" w:cs="Arial"/>
              </w:rPr>
            </w:pPr>
            <w:r w:rsidRPr="4F8CB567">
              <w:rPr>
                <w:rFonts w:ascii="Arial" w:eastAsia="Arial" w:hAnsi="Arial" w:cs="Arial"/>
                <w:b/>
                <w:bCs/>
              </w:rPr>
              <w:t>Confirmation of the above conflict of interest disclosure</w:t>
            </w:r>
            <w:r w:rsidRPr="4F8CB567">
              <w:rPr>
                <w:rFonts w:ascii="Arial" w:eastAsia="Arial" w:hAnsi="Arial" w:cs="Arial"/>
              </w:rPr>
              <w:t> </w:t>
            </w:r>
          </w:p>
          <w:p w14:paraId="7E0C386F" w14:textId="0FB21B9B" w:rsidR="09D0E5FE" w:rsidRDefault="09D0E5FE" w:rsidP="4F8CB567">
            <w:pPr>
              <w:rPr>
                <w:rFonts w:ascii="Arial" w:eastAsia="Arial" w:hAnsi="Arial" w:cs="Arial"/>
                <w:b/>
                <w:bCs/>
              </w:rPr>
            </w:pPr>
            <w:r w:rsidRPr="4F8CB567">
              <w:rPr>
                <w:rFonts w:ascii="Arial" w:eastAsia="Arial" w:hAnsi="Arial" w:cs="Arial"/>
                <w:b/>
                <w:bCs/>
              </w:rPr>
              <w:t>If Yes (please provide more detail), otherwise type n/a.</w:t>
            </w:r>
          </w:p>
          <w:p w14:paraId="5C857A8E" w14:textId="24225B27" w:rsidR="003E1928" w:rsidRPr="00F0149F" w:rsidRDefault="0F8B5463" w:rsidP="41B0CAB1">
            <w:pPr>
              <w:rPr>
                <w:rFonts w:ascii="Arial" w:eastAsia="Arial" w:hAnsi="Arial" w:cs="Arial"/>
                <w:b/>
                <w:bCs/>
              </w:rPr>
            </w:pPr>
            <w:r w:rsidRPr="542F76D1">
              <w:rPr>
                <w:rFonts w:ascii="Arial" w:eastAsia="Arial" w:hAnsi="Arial" w:cs="Arial"/>
                <w:b/>
                <w:bCs/>
              </w:rPr>
              <w:t>Name(s) and Date(s)                                 Signature(s)</w:t>
            </w:r>
            <w:r w:rsidRPr="542F76D1">
              <w:rPr>
                <w:rFonts w:ascii="Arial" w:eastAsia="Arial" w:hAnsi="Arial" w:cs="Arial"/>
              </w:rPr>
              <w:t> </w:t>
            </w:r>
          </w:p>
        </w:tc>
      </w:tr>
      <w:tr w:rsidR="003E1928" w:rsidRPr="003E1928" w14:paraId="692438FC" w14:textId="77777777" w:rsidTr="315FAE6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trHeight w:val="300"/>
        </w:trPr>
        <w:tc>
          <w:tcPr>
            <w:tcW w:w="8504" w:type="dxa"/>
            <w:gridSpan w:val="2"/>
            <w:tcBorders>
              <w:top w:val="single" w:sz="6" w:space="0" w:color="auto"/>
              <w:left w:val="single" w:sz="6" w:space="0" w:color="auto"/>
              <w:bottom w:val="single" w:sz="6" w:space="0" w:color="auto"/>
              <w:right w:val="single" w:sz="6" w:space="0" w:color="auto"/>
            </w:tcBorders>
            <w:hideMark/>
          </w:tcPr>
          <w:p w14:paraId="61398A11" w14:textId="7E73A765" w:rsidR="003E1928" w:rsidRPr="003E1928" w:rsidRDefault="0F8B5463" w:rsidP="4F8CB567">
            <w:pPr>
              <w:rPr>
                <w:rFonts w:ascii="Arial" w:eastAsia="Arial" w:hAnsi="Arial" w:cs="Arial"/>
              </w:rPr>
            </w:pPr>
            <w:r w:rsidRPr="4F8CB567">
              <w:rPr>
                <w:rFonts w:ascii="Arial" w:eastAsia="Arial" w:hAnsi="Arial" w:cs="Arial"/>
              </w:rPr>
              <w:t> </w:t>
            </w:r>
          </w:p>
          <w:p w14:paraId="29317362" w14:textId="6947F81C" w:rsidR="003E1928" w:rsidRPr="003E1928" w:rsidRDefault="003E1928" w:rsidP="41B0CAB1">
            <w:pPr>
              <w:rPr>
                <w:rFonts w:ascii="Arial" w:eastAsia="Arial" w:hAnsi="Arial" w:cs="Arial"/>
              </w:rPr>
            </w:pPr>
          </w:p>
        </w:tc>
      </w:tr>
    </w:tbl>
    <w:p w14:paraId="5B9BA35A" w14:textId="036E4649" w:rsidR="003E618C" w:rsidRPr="003E1928" w:rsidRDefault="003E618C" w:rsidP="65C06959">
      <w:pPr>
        <w:rPr>
          <w:rFonts w:ascii="Arial" w:eastAsia="Arial" w:hAnsi="Arial" w:cs="Arial"/>
          <w:b/>
          <w:bCs/>
        </w:rPr>
      </w:pPr>
    </w:p>
    <w:p w14:paraId="163EBC1A" w14:textId="49E40488" w:rsidR="003E618C" w:rsidRPr="003E1928" w:rsidRDefault="08463B01" w:rsidP="65C06959">
      <w:pPr>
        <w:rPr>
          <w:rFonts w:ascii="Arial" w:eastAsia="Arial" w:hAnsi="Arial" w:cs="Arial"/>
        </w:rPr>
      </w:pPr>
      <w:r w:rsidRPr="315FAE67">
        <w:rPr>
          <w:rFonts w:ascii="Arial" w:eastAsia="Arial" w:hAnsi="Arial" w:cs="Arial"/>
          <w:b/>
          <w:bCs/>
        </w:rPr>
        <w:t>14. Funding:</w:t>
      </w:r>
      <w:r w:rsidRPr="315FAE67">
        <w:rPr>
          <w:rFonts w:ascii="Arial" w:eastAsia="Arial" w:hAnsi="Arial" w:cs="Arial"/>
        </w:rPr>
        <w:t xml:space="preserve"> Provide a breakdown (e.g. staff costs, equipment costs, consumables etc). </w:t>
      </w:r>
      <w:r w:rsidR="32DF15DE" w:rsidRPr="315FAE67">
        <w:rPr>
          <w:rFonts w:ascii="Arial" w:eastAsia="Arial" w:hAnsi="Arial" w:cs="Arial"/>
        </w:rPr>
        <w:t>Please note that staff costs do not attract overhead costs. Please use the</w:t>
      </w:r>
      <w:r w:rsidR="5C6F057B" w:rsidRPr="315FAE67">
        <w:rPr>
          <w:rFonts w:ascii="Arial" w:eastAsia="Arial" w:hAnsi="Arial" w:cs="Arial"/>
        </w:rPr>
        <w:t xml:space="preserve"> complientary</w:t>
      </w:r>
      <w:r w:rsidR="32DF15DE" w:rsidRPr="315FAE67">
        <w:rPr>
          <w:rFonts w:ascii="Arial" w:eastAsia="Arial" w:hAnsi="Arial" w:cs="Arial"/>
        </w:rPr>
        <w:t xml:space="preserve"> costing spreadsheet to</w:t>
      </w:r>
      <w:r w:rsidR="632CBBAE" w:rsidRPr="315FAE67">
        <w:rPr>
          <w:rFonts w:ascii="Arial" w:eastAsia="Arial" w:hAnsi="Arial" w:cs="Arial"/>
        </w:rPr>
        <w:t xml:space="preserve"> calculate staff costs and JWNC costs (equipment, metrology and JWNC consumables).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333"/>
        <w:gridCol w:w="5207"/>
        <w:gridCol w:w="1415"/>
      </w:tblGrid>
      <w:tr w:rsidR="65C06959" w14:paraId="1F5FCBF6" w14:textId="77777777" w:rsidTr="315FAE67">
        <w:trPr>
          <w:trHeight w:val="285"/>
        </w:trPr>
        <w:tc>
          <w:tcPr>
            <w:tcW w:w="2333" w:type="dxa"/>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tcPr>
          <w:p w14:paraId="5059E14D" w14:textId="5AAC1895" w:rsidR="65C06959" w:rsidRDefault="65C06959" w:rsidP="65C06959">
            <w:pPr>
              <w:rPr>
                <w:rFonts w:ascii="Arial" w:eastAsia="Arial" w:hAnsi="Arial" w:cs="Arial"/>
              </w:rPr>
            </w:pPr>
            <w:r w:rsidRPr="65C06959">
              <w:rPr>
                <w:rFonts w:ascii="Arial" w:eastAsia="Arial" w:hAnsi="Arial" w:cs="Arial"/>
                <w:b/>
                <w:bCs/>
              </w:rPr>
              <w:t>Project Costs</w:t>
            </w:r>
            <w:r w:rsidRPr="65C06959">
              <w:rPr>
                <w:rFonts w:ascii="Arial" w:eastAsia="Arial" w:hAnsi="Arial" w:cs="Arial"/>
              </w:rPr>
              <w:t> </w:t>
            </w:r>
          </w:p>
        </w:tc>
        <w:tc>
          <w:tcPr>
            <w:tcW w:w="5207" w:type="dxa"/>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tcPr>
          <w:p w14:paraId="0BD5D3AA" w14:textId="25D67F13" w:rsidR="65C06959" w:rsidRDefault="65C06959" w:rsidP="65C06959">
            <w:pPr>
              <w:rPr>
                <w:rFonts w:ascii="Arial" w:eastAsia="Arial" w:hAnsi="Arial" w:cs="Arial"/>
              </w:rPr>
            </w:pPr>
            <w:r w:rsidRPr="65C06959">
              <w:rPr>
                <w:rFonts w:ascii="Arial" w:eastAsia="Arial" w:hAnsi="Arial" w:cs="Arial"/>
                <w:b/>
                <w:bCs/>
              </w:rPr>
              <w:t>Details</w:t>
            </w:r>
            <w:r w:rsidRPr="65C06959">
              <w:rPr>
                <w:rFonts w:ascii="Arial" w:eastAsia="Arial" w:hAnsi="Arial" w:cs="Arial"/>
              </w:rPr>
              <w:t> </w:t>
            </w:r>
          </w:p>
        </w:tc>
        <w:tc>
          <w:tcPr>
            <w:tcW w:w="1415" w:type="dxa"/>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tcPr>
          <w:p w14:paraId="7FB59352" w14:textId="2095676F" w:rsidR="65C06959" w:rsidRDefault="65C06959" w:rsidP="65C06959">
            <w:pPr>
              <w:rPr>
                <w:rFonts w:ascii="Arial" w:eastAsia="Arial" w:hAnsi="Arial" w:cs="Arial"/>
              </w:rPr>
            </w:pPr>
            <w:r w:rsidRPr="65C06959">
              <w:rPr>
                <w:rFonts w:ascii="Arial" w:eastAsia="Arial" w:hAnsi="Arial" w:cs="Arial"/>
                <w:b/>
                <w:bCs/>
              </w:rPr>
              <w:t>Costs (£)</w:t>
            </w:r>
            <w:r w:rsidRPr="65C06959">
              <w:rPr>
                <w:rFonts w:ascii="Arial" w:eastAsia="Arial" w:hAnsi="Arial" w:cs="Arial"/>
              </w:rPr>
              <w:t> </w:t>
            </w:r>
          </w:p>
        </w:tc>
      </w:tr>
      <w:tr w:rsidR="65C06959" w14:paraId="13873EEE" w14:textId="77777777" w:rsidTr="315FAE67">
        <w:trPr>
          <w:trHeight w:val="285"/>
        </w:trPr>
        <w:tc>
          <w:tcPr>
            <w:tcW w:w="2333" w:type="dxa"/>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tcPr>
          <w:p w14:paraId="7CF7ACCD" w14:textId="13322C30" w:rsidR="65C06959" w:rsidRDefault="65C06959" w:rsidP="65C06959">
            <w:pPr>
              <w:rPr>
                <w:rFonts w:ascii="Arial" w:eastAsia="Arial" w:hAnsi="Arial" w:cs="Arial"/>
              </w:rPr>
            </w:pPr>
            <w:r w:rsidRPr="65C06959">
              <w:rPr>
                <w:rFonts w:ascii="Arial" w:eastAsia="Arial" w:hAnsi="Arial" w:cs="Arial"/>
              </w:rPr>
              <w:t>Staff Costs</w:t>
            </w:r>
          </w:p>
        </w:tc>
        <w:tc>
          <w:tcPr>
            <w:tcW w:w="5207" w:type="dxa"/>
            <w:tcBorders>
              <w:top w:val="single" w:sz="6" w:space="0" w:color="auto"/>
              <w:left w:val="single" w:sz="6" w:space="0" w:color="auto"/>
              <w:bottom w:val="single" w:sz="6" w:space="0" w:color="auto"/>
              <w:right w:val="single" w:sz="6" w:space="0" w:color="auto"/>
            </w:tcBorders>
            <w:vAlign w:val="center"/>
          </w:tcPr>
          <w:p w14:paraId="1E50B5CB" w14:textId="31947F0E" w:rsidR="65C06959" w:rsidRDefault="65C06959" w:rsidP="65C06959">
            <w:pPr>
              <w:rPr>
                <w:rFonts w:ascii="Arial" w:eastAsia="Arial" w:hAnsi="Arial" w:cs="Arial"/>
              </w:rPr>
            </w:pPr>
          </w:p>
        </w:tc>
        <w:tc>
          <w:tcPr>
            <w:tcW w:w="1415" w:type="dxa"/>
            <w:tcBorders>
              <w:top w:val="single" w:sz="6" w:space="0" w:color="auto"/>
              <w:left w:val="single" w:sz="6" w:space="0" w:color="auto"/>
              <w:bottom w:val="single" w:sz="6" w:space="0" w:color="auto"/>
              <w:right w:val="single" w:sz="6" w:space="0" w:color="auto"/>
            </w:tcBorders>
            <w:vAlign w:val="center"/>
          </w:tcPr>
          <w:p w14:paraId="2D33A78F" w14:textId="59A1180D" w:rsidR="65C06959" w:rsidRDefault="65C06959" w:rsidP="65C06959">
            <w:pPr>
              <w:rPr>
                <w:rFonts w:ascii="Arial" w:eastAsia="Arial" w:hAnsi="Arial" w:cs="Arial"/>
              </w:rPr>
            </w:pPr>
          </w:p>
        </w:tc>
      </w:tr>
      <w:tr w:rsidR="65C06959" w14:paraId="59801EF0" w14:textId="77777777" w:rsidTr="315FAE67">
        <w:trPr>
          <w:trHeight w:val="285"/>
        </w:trPr>
        <w:tc>
          <w:tcPr>
            <w:tcW w:w="2333" w:type="dxa"/>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tcPr>
          <w:p w14:paraId="2A69BD2B" w14:textId="215BBB82" w:rsidR="58576D78" w:rsidRDefault="58576D78" w:rsidP="65C06959">
            <w:pPr>
              <w:rPr>
                <w:rFonts w:ascii="Arial" w:eastAsia="Arial" w:hAnsi="Arial" w:cs="Arial"/>
              </w:rPr>
            </w:pPr>
            <w:r w:rsidRPr="65C06959">
              <w:rPr>
                <w:rFonts w:ascii="Arial" w:eastAsia="Arial" w:hAnsi="Arial" w:cs="Arial"/>
              </w:rPr>
              <w:t>Equipment Costs</w:t>
            </w:r>
          </w:p>
        </w:tc>
        <w:tc>
          <w:tcPr>
            <w:tcW w:w="5207" w:type="dxa"/>
            <w:tcBorders>
              <w:top w:val="single" w:sz="6" w:space="0" w:color="auto"/>
              <w:left w:val="single" w:sz="6" w:space="0" w:color="auto"/>
              <w:bottom w:val="single" w:sz="6" w:space="0" w:color="auto"/>
              <w:right w:val="single" w:sz="6" w:space="0" w:color="auto"/>
            </w:tcBorders>
            <w:vAlign w:val="center"/>
          </w:tcPr>
          <w:p w14:paraId="3A93BAF0" w14:textId="2295C6CD" w:rsidR="65C06959" w:rsidRDefault="65C06959" w:rsidP="65C06959">
            <w:pPr>
              <w:rPr>
                <w:rFonts w:ascii="Arial" w:eastAsia="Arial" w:hAnsi="Arial" w:cs="Arial"/>
              </w:rPr>
            </w:pPr>
            <w:r w:rsidRPr="65C06959">
              <w:rPr>
                <w:rFonts w:ascii="Arial" w:eastAsia="Arial" w:hAnsi="Arial" w:cs="Arial"/>
              </w:rPr>
              <w:t> </w:t>
            </w:r>
          </w:p>
        </w:tc>
        <w:tc>
          <w:tcPr>
            <w:tcW w:w="1415" w:type="dxa"/>
            <w:tcBorders>
              <w:top w:val="single" w:sz="6" w:space="0" w:color="auto"/>
              <w:left w:val="single" w:sz="6" w:space="0" w:color="auto"/>
              <w:bottom w:val="single" w:sz="6" w:space="0" w:color="auto"/>
              <w:right w:val="single" w:sz="6" w:space="0" w:color="auto"/>
            </w:tcBorders>
            <w:vAlign w:val="center"/>
          </w:tcPr>
          <w:p w14:paraId="38CFD118" w14:textId="3917A4EF" w:rsidR="65C06959" w:rsidRDefault="65C06959" w:rsidP="65C06959">
            <w:pPr>
              <w:rPr>
                <w:rFonts w:ascii="Arial" w:eastAsia="Arial" w:hAnsi="Arial" w:cs="Arial"/>
              </w:rPr>
            </w:pPr>
            <w:r w:rsidRPr="65C06959">
              <w:rPr>
                <w:rFonts w:ascii="Arial" w:eastAsia="Arial" w:hAnsi="Arial" w:cs="Arial"/>
              </w:rPr>
              <w:t> </w:t>
            </w:r>
          </w:p>
        </w:tc>
      </w:tr>
      <w:tr w:rsidR="65C06959" w14:paraId="3D58EC01" w14:textId="77777777" w:rsidTr="315FAE67">
        <w:trPr>
          <w:trHeight w:val="285"/>
        </w:trPr>
        <w:tc>
          <w:tcPr>
            <w:tcW w:w="2333" w:type="dxa"/>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tcPr>
          <w:p w14:paraId="78AD322E" w14:textId="0CC93A20" w:rsidR="2C61A604" w:rsidRDefault="2C61A604" w:rsidP="65C06959">
            <w:pPr>
              <w:rPr>
                <w:rFonts w:ascii="Arial" w:eastAsia="Arial" w:hAnsi="Arial" w:cs="Arial"/>
              </w:rPr>
            </w:pPr>
            <w:r w:rsidRPr="65C06959">
              <w:rPr>
                <w:rFonts w:ascii="Arial" w:eastAsia="Arial" w:hAnsi="Arial" w:cs="Arial"/>
              </w:rPr>
              <w:t>Metrology Costs</w:t>
            </w:r>
          </w:p>
        </w:tc>
        <w:tc>
          <w:tcPr>
            <w:tcW w:w="5207" w:type="dxa"/>
            <w:tcBorders>
              <w:top w:val="single" w:sz="6" w:space="0" w:color="auto"/>
              <w:left w:val="single" w:sz="6" w:space="0" w:color="auto"/>
              <w:bottom w:val="single" w:sz="6" w:space="0" w:color="auto"/>
              <w:right w:val="single" w:sz="6" w:space="0" w:color="auto"/>
            </w:tcBorders>
            <w:vAlign w:val="center"/>
          </w:tcPr>
          <w:p w14:paraId="3C6284CA" w14:textId="7E619153" w:rsidR="65C06959" w:rsidRDefault="65C06959" w:rsidP="65C06959">
            <w:pPr>
              <w:rPr>
                <w:rFonts w:ascii="Arial" w:eastAsia="Arial" w:hAnsi="Arial" w:cs="Arial"/>
              </w:rPr>
            </w:pPr>
          </w:p>
        </w:tc>
        <w:tc>
          <w:tcPr>
            <w:tcW w:w="1415" w:type="dxa"/>
            <w:tcBorders>
              <w:top w:val="single" w:sz="6" w:space="0" w:color="auto"/>
              <w:left w:val="single" w:sz="6" w:space="0" w:color="auto"/>
              <w:bottom w:val="single" w:sz="6" w:space="0" w:color="auto"/>
              <w:right w:val="single" w:sz="6" w:space="0" w:color="auto"/>
            </w:tcBorders>
            <w:vAlign w:val="center"/>
          </w:tcPr>
          <w:p w14:paraId="77C8EAE1" w14:textId="0554498C" w:rsidR="65C06959" w:rsidRDefault="65C06959" w:rsidP="65C06959">
            <w:pPr>
              <w:rPr>
                <w:rFonts w:ascii="Arial" w:eastAsia="Arial" w:hAnsi="Arial" w:cs="Arial"/>
              </w:rPr>
            </w:pPr>
          </w:p>
        </w:tc>
      </w:tr>
      <w:tr w:rsidR="65C06959" w14:paraId="2B78C173" w14:textId="77777777" w:rsidTr="315FAE67">
        <w:trPr>
          <w:trHeight w:val="285"/>
        </w:trPr>
        <w:tc>
          <w:tcPr>
            <w:tcW w:w="2333" w:type="dxa"/>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tcPr>
          <w:p w14:paraId="412C4DCC" w14:textId="1BD5A2D9" w:rsidR="2C61A604" w:rsidRDefault="3206BD1F" w:rsidP="65C06959">
            <w:pPr>
              <w:rPr>
                <w:rFonts w:ascii="Arial" w:eastAsia="Arial" w:hAnsi="Arial" w:cs="Arial"/>
              </w:rPr>
            </w:pPr>
            <w:r w:rsidRPr="315FAE67">
              <w:rPr>
                <w:rFonts w:ascii="Arial" w:eastAsia="Arial" w:hAnsi="Arial" w:cs="Arial"/>
              </w:rPr>
              <w:lastRenderedPageBreak/>
              <w:t xml:space="preserve">JWNC </w:t>
            </w:r>
            <w:r w:rsidR="54B6F52D" w:rsidRPr="315FAE67">
              <w:rPr>
                <w:rFonts w:ascii="Arial" w:eastAsia="Arial" w:hAnsi="Arial" w:cs="Arial"/>
              </w:rPr>
              <w:t>Co</w:t>
            </w:r>
            <w:r w:rsidR="2AE73712" w:rsidRPr="315FAE67">
              <w:rPr>
                <w:rFonts w:ascii="Arial" w:eastAsia="Arial" w:hAnsi="Arial" w:cs="Arial"/>
              </w:rPr>
              <w:t>n</w:t>
            </w:r>
            <w:r w:rsidR="54B6F52D" w:rsidRPr="315FAE67">
              <w:rPr>
                <w:rFonts w:ascii="Arial" w:eastAsia="Arial" w:hAnsi="Arial" w:cs="Arial"/>
              </w:rPr>
              <w:t>sumables</w:t>
            </w:r>
          </w:p>
        </w:tc>
        <w:tc>
          <w:tcPr>
            <w:tcW w:w="5207" w:type="dxa"/>
            <w:tcBorders>
              <w:top w:val="single" w:sz="6" w:space="0" w:color="auto"/>
              <w:left w:val="single" w:sz="6" w:space="0" w:color="auto"/>
              <w:bottom w:val="single" w:sz="6" w:space="0" w:color="auto"/>
              <w:right w:val="single" w:sz="6" w:space="0" w:color="auto"/>
            </w:tcBorders>
            <w:vAlign w:val="center"/>
          </w:tcPr>
          <w:p w14:paraId="4F3D70AB" w14:textId="60EFCBFC" w:rsidR="65C06959" w:rsidRDefault="65C06959" w:rsidP="65C06959">
            <w:pPr>
              <w:rPr>
                <w:rFonts w:ascii="Arial" w:eastAsia="Arial" w:hAnsi="Arial" w:cs="Arial"/>
              </w:rPr>
            </w:pPr>
          </w:p>
        </w:tc>
        <w:tc>
          <w:tcPr>
            <w:tcW w:w="1415" w:type="dxa"/>
            <w:tcBorders>
              <w:top w:val="single" w:sz="6" w:space="0" w:color="auto"/>
              <w:left w:val="single" w:sz="6" w:space="0" w:color="auto"/>
              <w:bottom w:val="single" w:sz="6" w:space="0" w:color="auto"/>
              <w:right w:val="single" w:sz="6" w:space="0" w:color="auto"/>
            </w:tcBorders>
            <w:vAlign w:val="center"/>
          </w:tcPr>
          <w:p w14:paraId="184C8F62" w14:textId="4961AF37" w:rsidR="65C06959" w:rsidRDefault="65C06959" w:rsidP="65C06959">
            <w:pPr>
              <w:rPr>
                <w:rFonts w:ascii="Arial" w:eastAsia="Arial" w:hAnsi="Arial" w:cs="Arial"/>
              </w:rPr>
            </w:pPr>
          </w:p>
        </w:tc>
      </w:tr>
      <w:tr w:rsidR="315FAE67" w14:paraId="2FD3E4EE" w14:textId="77777777" w:rsidTr="315FAE67">
        <w:trPr>
          <w:trHeight w:val="285"/>
        </w:trPr>
        <w:tc>
          <w:tcPr>
            <w:tcW w:w="2333" w:type="dxa"/>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tcPr>
          <w:p w14:paraId="62A98C16" w14:textId="5973A26F" w:rsidR="4F297CFF" w:rsidRDefault="4F297CFF" w:rsidP="315FAE67">
            <w:pPr>
              <w:rPr>
                <w:rFonts w:ascii="Arial" w:eastAsia="Arial" w:hAnsi="Arial" w:cs="Arial"/>
              </w:rPr>
            </w:pPr>
            <w:r w:rsidRPr="315FAE67">
              <w:rPr>
                <w:rFonts w:ascii="Arial" w:eastAsia="Arial" w:hAnsi="Arial" w:cs="Arial"/>
              </w:rPr>
              <w:t>Non-JWNC Consumables</w:t>
            </w:r>
          </w:p>
        </w:tc>
        <w:tc>
          <w:tcPr>
            <w:tcW w:w="5207" w:type="dxa"/>
            <w:tcBorders>
              <w:top w:val="single" w:sz="6" w:space="0" w:color="auto"/>
              <w:left w:val="single" w:sz="6" w:space="0" w:color="auto"/>
              <w:bottom w:val="single" w:sz="6" w:space="0" w:color="auto"/>
              <w:right w:val="single" w:sz="6" w:space="0" w:color="auto"/>
            </w:tcBorders>
            <w:vAlign w:val="center"/>
          </w:tcPr>
          <w:p w14:paraId="10765447" w14:textId="4BEB1B8B" w:rsidR="315FAE67" w:rsidRDefault="315FAE67" w:rsidP="315FAE67">
            <w:pPr>
              <w:rPr>
                <w:rFonts w:ascii="Arial" w:eastAsia="Arial" w:hAnsi="Arial" w:cs="Arial"/>
              </w:rPr>
            </w:pPr>
          </w:p>
        </w:tc>
        <w:tc>
          <w:tcPr>
            <w:tcW w:w="1415" w:type="dxa"/>
            <w:tcBorders>
              <w:top w:val="single" w:sz="6" w:space="0" w:color="auto"/>
              <w:left w:val="single" w:sz="6" w:space="0" w:color="auto"/>
              <w:bottom w:val="single" w:sz="6" w:space="0" w:color="auto"/>
              <w:right w:val="single" w:sz="6" w:space="0" w:color="auto"/>
            </w:tcBorders>
            <w:vAlign w:val="center"/>
          </w:tcPr>
          <w:p w14:paraId="52E67BBE" w14:textId="56575AAF" w:rsidR="315FAE67" w:rsidRDefault="315FAE67" w:rsidP="315FAE67">
            <w:pPr>
              <w:rPr>
                <w:rFonts w:ascii="Arial" w:eastAsia="Arial" w:hAnsi="Arial" w:cs="Arial"/>
              </w:rPr>
            </w:pPr>
          </w:p>
        </w:tc>
      </w:tr>
      <w:tr w:rsidR="315FAE67" w14:paraId="67885E28" w14:textId="77777777" w:rsidTr="315FAE67">
        <w:trPr>
          <w:trHeight w:val="285"/>
        </w:trPr>
        <w:tc>
          <w:tcPr>
            <w:tcW w:w="2333" w:type="dxa"/>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tcPr>
          <w:p w14:paraId="3346FFFA" w14:textId="5AC86002" w:rsidR="2994C1CD" w:rsidRDefault="2994C1CD" w:rsidP="315FAE67">
            <w:pPr>
              <w:rPr>
                <w:rFonts w:ascii="Arial" w:eastAsia="Arial" w:hAnsi="Arial" w:cs="Arial"/>
              </w:rPr>
            </w:pPr>
            <w:r w:rsidRPr="315FAE67">
              <w:rPr>
                <w:rFonts w:ascii="Arial" w:eastAsia="Arial" w:hAnsi="Arial" w:cs="Arial"/>
              </w:rPr>
              <w:t>Travel and Subsistence Costs</w:t>
            </w:r>
          </w:p>
        </w:tc>
        <w:tc>
          <w:tcPr>
            <w:tcW w:w="5207" w:type="dxa"/>
            <w:tcBorders>
              <w:top w:val="single" w:sz="6" w:space="0" w:color="auto"/>
              <w:left w:val="single" w:sz="6" w:space="0" w:color="auto"/>
              <w:bottom w:val="single" w:sz="6" w:space="0" w:color="auto"/>
              <w:right w:val="single" w:sz="6" w:space="0" w:color="auto"/>
            </w:tcBorders>
            <w:vAlign w:val="center"/>
          </w:tcPr>
          <w:p w14:paraId="47D90902" w14:textId="121AA712" w:rsidR="315FAE67" w:rsidRDefault="315FAE67" w:rsidP="315FAE67">
            <w:pPr>
              <w:rPr>
                <w:rFonts w:ascii="Arial" w:eastAsia="Arial" w:hAnsi="Arial" w:cs="Arial"/>
              </w:rPr>
            </w:pPr>
          </w:p>
        </w:tc>
        <w:tc>
          <w:tcPr>
            <w:tcW w:w="1415" w:type="dxa"/>
            <w:tcBorders>
              <w:top w:val="single" w:sz="6" w:space="0" w:color="auto"/>
              <w:left w:val="single" w:sz="6" w:space="0" w:color="auto"/>
              <w:bottom w:val="single" w:sz="6" w:space="0" w:color="auto"/>
              <w:right w:val="single" w:sz="6" w:space="0" w:color="auto"/>
            </w:tcBorders>
            <w:vAlign w:val="center"/>
          </w:tcPr>
          <w:p w14:paraId="1FFDB897" w14:textId="03CF1AD5" w:rsidR="315FAE67" w:rsidRDefault="315FAE67" w:rsidP="315FAE67">
            <w:pPr>
              <w:rPr>
                <w:rFonts w:ascii="Arial" w:eastAsia="Arial" w:hAnsi="Arial" w:cs="Arial"/>
              </w:rPr>
            </w:pPr>
          </w:p>
        </w:tc>
      </w:tr>
      <w:tr w:rsidR="315FAE67" w14:paraId="0AB6B816" w14:textId="77777777" w:rsidTr="315FAE67">
        <w:trPr>
          <w:trHeight w:val="285"/>
        </w:trPr>
        <w:tc>
          <w:tcPr>
            <w:tcW w:w="2333" w:type="dxa"/>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tcPr>
          <w:p w14:paraId="4B20A0DF" w14:textId="672D4EF9" w:rsidR="2994C1CD" w:rsidRDefault="2994C1CD" w:rsidP="315FAE67">
            <w:pPr>
              <w:rPr>
                <w:rFonts w:ascii="Arial" w:eastAsia="Arial" w:hAnsi="Arial" w:cs="Arial"/>
              </w:rPr>
            </w:pPr>
            <w:r w:rsidRPr="315FAE67">
              <w:rPr>
                <w:rFonts w:ascii="Arial" w:eastAsia="Arial" w:hAnsi="Arial" w:cs="Arial"/>
              </w:rPr>
              <w:t>Subcontractor Costs</w:t>
            </w:r>
          </w:p>
        </w:tc>
        <w:tc>
          <w:tcPr>
            <w:tcW w:w="5207" w:type="dxa"/>
            <w:tcBorders>
              <w:top w:val="single" w:sz="6" w:space="0" w:color="auto"/>
              <w:left w:val="single" w:sz="6" w:space="0" w:color="auto"/>
              <w:bottom w:val="single" w:sz="6" w:space="0" w:color="auto"/>
              <w:right w:val="single" w:sz="6" w:space="0" w:color="auto"/>
            </w:tcBorders>
            <w:vAlign w:val="center"/>
          </w:tcPr>
          <w:p w14:paraId="4D6DFB96" w14:textId="41B5ED18" w:rsidR="315FAE67" w:rsidRDefault="315FAE67" w:rsidP="315FAE67">
            <w:pPr>
              <w:rPr>
                <w:rFonts w:ascii="Arial" w:eastAsia="Arial" w:hAnsi="Arial" w:cs="Arial"/>
              </w:rPr>
            </w:pPr>
          </w:p>
        </w:tc>
        <w:tc>
          <w:tcPr>
            <w:tcW w:w="1415" w:type="dxa"/>
            <w:tcBorders>
              <w:top w:val="single" w:sz="6" w:space="0" w:color="auto"/>
              <w:left w:val="single" w:sz="6" w:space="0" w:color="auto"/>
              <w:bottom w:val="single" w:sz="6" w:space="0" w:color="auto"/>
              <w:right w:val="single" w:sz="6" w:space="0" w:color="auto"/>
            </w:tcBorders>
            <w:vAlign w:val="center"/>
          </w:tcPr>
          <w:p w14:paraId="7BC16260" w14:textId="3085A9FD" w:rsidR="315FAE67" w:rsidRDefault="315FAE67" w:rsidP="315FAE67">
            <w:pPr>
              <w:rPr>
                <w:rFonts w:ascii="Arial" w:eastAsia="Arial" w:hAnsi="Arial" w:cs="Arial"/>
              </w:rPr>
            </w:pPr>
          </w:p>
        </w:tc>
      </w:tr>
      <w:tr w:rsidR="65C06959" w14:paraId="1F5268B4" w14:textId="77777777" w:rsidTr="315FAE67">
        <w:trPr>
          <w:trHeight w:val="285"/>
        </w:trPr>
        <w:tc>
          <w:tcPr>
            <w:tcW w:w="2333" w:type="dxa"/>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tcPr>
          <w:p w14:paraId="2F579A57" w14:textId="29B38494" w:rsidR="65C06959" w:rsidRDefault="65C06959" w:rsidP="65C06959">
            <w:pPr>
              <w:rPr>
                <w:rFonts w:ascii="Arial" w:eastAsia="Arial" w:hAnsi="Arial" w:cs="Arial"/>
              </w:rPr>
            </w:pPr>
            <w:r w:rsidRPr="65C06959">
              <w:rPr>
                <w:rFonts w:ascii="Arial" w:eastAsia="Arial" w:hAnsi="Arial" w:cs="Arial"/>
              </w:rPr>
              <w:t>Other</w:t>
            </w:r>
          </w:p>
        </w:tc>
        <w:tc>
          <w:tcPr>
            <w:tcW w:w="5207" w:type="dxa"/>
            <w:tcBorders>
              <w:top w:val="single" w:sz="6" w:space="0" w:color="auto"/>
              <w:left w:val="single" w:sz="6" w:space="0" w:color="auto"/>
              <w:bottom w:val="single" w:sz="6" w:space="0" w:color="auto"/>
              <w:right w:val="single" w:sz="6" w:space="0" w:color="auto"/>
            </w:tcBorders>
            <w:vAlign w:val="center"/>
          </w:tcPr>
          <w:p w14:paraId="642A283A" w14:textId="7F39CA77" w:rsidR="65C06959" w:rsidRDefault="65C06959" w:rsidP="65C06959">
            <w:pPr>
              <w:rPr>
                <w:rFonts w:ascii="Arial" w:eastAsia="Arial" w:hAnsi="Arial" w:cs="Arial"/>
              </w:rPr>
            </w:pPr>
          </w:p>
        </w:tc>
        <w:tc>
          <w:tcPr>
            <w:tcW w:w="1415" w:type="dxa"/>
            <w:tcBorders>
              <w:top w:val="single" w:sz="6" w:space="0" w:color="auto"/>
              <w:left w:val="single" w:sz="6" w:space="0" w:color="auto"/>
              <w:bottom w:val="single" w:sz="6" w:space="0" w:color="auto"/>
              <w:right w:val="single" w:sz="6" w:space="0" w:color="auto"/>
            </w:tcBorders>
            <w:vAlign w:val="center"/>
          </w:tcPr>
          <w:p w14:paraId="10876F26" w14:textId="3F65921B" w:rsidR="65C06959" w:rsidRDefault="65C06959" w:rsidP="65C06959">
            <w:pPr>
              <w:rPr>
                <w:rFonts w:ascii="Arial" w:eastAsia="Arial" w:hAnsi="Arial" w:cs="Arial"/>
              </w:rPr>
            </w:pPr>
          </w:p>
        </w:tc>
      </w:tr>
      <w:tr w:rsidR="65C06959" w14:paraId="0D8F3E14" w14:textId="77777777" w:rsidTr="315FAE67">
        <w:trPr>
          <w:trHeight w:val="285"/>
        </w:trPr>
        <w:tc>
          <w:tcPr>
            <w:tcW w:w="2333" w:type="dxa"/>
            <w:tcBorders>
              <w:top w:val="single" w:sz="6" w:space="0" w:color="auto"/>
              <w:left w:val="nil"/>
              <w:bottom w:val="nil"/>
              <w:right w:val="nil"/>
            </w:tcBorders>
            <w:vAlign w:val="center"/>
          </w:tcPr>
          <w:p w14:paraId="4BBB465D" w14:textId="07F31B54" w:rsidR="65C06959" w:rsidRDefault="65C06959" w:rsidP="65C06959">
            <w:pPr>
              <w:rPr>
                <w:rFonts w:ascii="Arial" w:eastAsia="Arial" w:hAnsi="Arial" w:cs="Arial"/>
              </w:rPr>
            </w:pPr>
            <w:r w:rsidRPr="65C06959">
              <w:rPr>
                <w:rFonts w:ascii="Arial" w:eastAsia="Arial" w:hAnsi="Arial" w:cs="Arial"/>
              </w:rPr>
              <w:t> </w:t>
            </w:r>
          </w:p>
        </w:tc>
        <w:tc>
          <w:tcPr>
            <w:tcW w:w="5207" w:type="dxa"/>
            <w:tcBorders>
              <w:top w:val="single" w:sz="6" w:space="0" w:color="auto"/>
              <w:left w:val="nil"/>
              <w:bottom w:val="nil"/>
              <w:right w:val="single" w:sz="6" w:space="0" w:color="auto"/>
            </w:tcBorders>
            <w:vAlign w:val="center"/>
          </w:tcPr>
          <w:p w14:paraId="62618A40" w14:textId="56103DC8" w:rsidR="65C06959" w:rsidRDefault="65C06959" w:rsidP="65C06959">
            <w:pPr>
              <w:rPr>
                <w:rFonts w:ascii="Arial" w:eastAsia="Arial" w:hAnsi="Arial" w:cs="Arial"/>
              </w:rPr>
            </w:pPr>
            <w:r w:rsidRPr="65C06959">
              <w:rPr>
                <w:rFonts w:ascii="Arial" w:eastAsia="Arial" w:hAnsi="Arial" w:cs="Arial"/>
                <w:b/>
                <w:bCs/>
              </w:rPr>
              <w:t>Total Direct Costs </w:t>
            </w:r>
            <w:r w:rsidRPr="65C06959">
              <w:rPr>
                <w:rFonts w:ascii="Arial" w:eastAsia="Arial" w:hAnsi="Arial" w:cs="Arial"/>
              </w:rPr>
              <w:t> </w:t>
            </w:r>
          </w:p>
        </w:tc>
        <w:tc>
          <w:tcPr>
            <w:tcW w:w="1415" w:type="dxa"/>
            <w:tcBorders>
              <w:top w:val="single" w:sz="6" w:space="0" w:color="auto"/>
              <w:left w:val="single" w:sz="6" w:space="0" w:color="auto"/>
              <w:bottom w:val="single" w:sz="6" w:space="0" w:color="auto"/>
              <w:right w:val="single" w:sz="6" w:space="0" w:color="auto"/>
            </w:tcBorders>
            <w:vAlign w:val="center"/>
          </w:tcPr>
          <w:p w14:paraId="0898AC60" w14:textId="63F6EFE2" w:rsidR="65C06959" w:rsidRDefault="65C06959" w:rsidP="65C06959">
            <w:pPr>
              <w:rPr>
                <w:rFonts w:ascii="Arial" w:eastAsia="Arial" w:hAnsi="Arial" w:cs="Arial"/>
              </w:rPr>
            </w:pPr>
            <w:r w:rsidRPr="65C06959">
              <w:rPr>
                <w:rFonts w:ascii="Arial" w:eastAsia="Arial" w:hAnsi="Arial" w:cs="Arial"/>
              </w:rPr>
              <w:t> </w:t>
            </w:r>
          </w:p>
        </w:tc>
      </w:tr>
    </w:tbl>
    <w:p w14:paraId="3124477C" w14:textId="6137DA2F" w:rsidR="003E618C" w:rsidRPr="003E1928" w:rsidRDefault="003E618C" w:rsidP="65C06959">
      <w:pPr>
        <w:rPr>
          <w:rFonts w:ascii="Arial" w:eastAsia="Arial" w:hAnsi="Arial" w:cs="Arial"/>
        </w:rPr>
      </w:pPr>
    </w:p>
    <w:p w14:paraId="00B3982D" w14:textId="18688226" w:rsidR="003E618C" w:rsidRPr="003E1928" w:rsidRDefault="003E618C" w:rsidP="41B0CAB1">
      <w:pPr>
        <w:rPr>
          <w:rFonts w:ascii="Arial" w:eastAsia="Arial" w:hAnsi="Arial" w:cs="Arial"/>
          <w:b/>
          <w:bCs/>
        </w:rPr>
      </w:pPr>
    </w:p>
    <w:p w14:paraId="765E1683" w14:textId="056FC7AE" w:rsidR="542F76D1" w:rsidRDefault="542F76D1" w:rsidP="542F76D1">
      <w:pPr>
        <w:spacing w:after="0" w:line="276" w:lineRule="auto"/>
        <w:jc w:val="both"/>
        <w:rPr>
          <w:rFonts w:ascii="Arial" w:eastAsia="Arial" w:hAnsi="Arial" w:cs="Arial"/>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3510"/>
        <w:gridCol w:w="1440"/>
      </w:tblGrid>
      <w:tr w:rsidR="003E1928" w:rsidRPr="003E1928" w14:paraId="7333724C" w14:textId="77777777" w:rsidTr="65C06959">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hideMark/>
          </w:tcPr>
          <w:p w14:paraId="0CD2A76C" w14:textId="4A5AB08A" w:rsidR="003E1928" w:rsidRPr="003E618C" w:rsidRDefault="0F8B5463" w:rsidP="41B0CAB1">
            <w:pPr>
              <w:rPr>
                <w:rFonts w:ascii="Arial" w:eastAsia="Arial" w:hAnsi="Arial" w:cs="Arial"/>
                <w:b/>
                <w:bCs/>
              </w:rPr>
            </w:pPr>
            <w:r w:rsidRPr="65C06959">
              <w:rPr>
                <w:rFonts w:ascii="Arial" w:eastAsia="Arial" w:hAnsi="Arial" w:cs="Arial"/>
                <w:b/>
                <w:bCs/>
              </w:rPr>
              <w:t>Please provide details of any other</w:t>
            </w:r>
            <w:r w:rsidR="27FABE34" w:rsidRPr="65C06959">
              <w:rPr>
                <w:rFonts w:ascii="Arial" w:eastAsia="Arial" w:hAnsi="Arial" w:cs="Arial"/>
                <w:b/>
                <w:bCs/>
              </w:rPr>
              <w:t xml:space="preserve"> external</w:t>
            </w:r>
            <w:r w:rsidRPr="65C06959">
              <w:rPr>
                <w:rFonts w:ascii="Arial" w:eastAsia="Arial" w:hAnsi="Arial" w:cs="Arial"/>
                <w:b/>
                <w:bCs/>
              </w:rPr>
              <w:t xml:space="preserve"> grants you have had or have, to develop the solution described in this application e.g. </w:t>
            </w:r>
            <w:r w:rsidR="4F902390" w:rsidRPr="65C06959">
              <w:rPr>
                <w:rFonts w:ascii="Arial" w:eastAsia="Arial" w:hAnsi="Arial" w:cs="Arial"/>
                <w:b/>
                <w:bCs/>
              </w:rPr>
              <w:t xml:space="preserve">ICURe, </w:t>
            </w:r>
            <w:r w:rsidRPr="65C06959">
              <w:rPr>
                <w:rFonts w:ascii="Arial" w:eastAsia="Arial" w:hAnsi="Arial" w:cs="Arial"/>
                <w:b/>
                <w:bCs/>
              </w:rPr>
              <w:t xml:space="preserve">SE </w:t>
            </w:r>
            <w:r w:rsidR="109C0B1B" w:rsidRPr="65C06959">
              <w:rPr>
                <w:rFonts w:ascii="Arial" w:eastAsia="Arial" w:hAnsi="Arial" w:cs="Arial"/>
                <w:b/>
                <w:bCs/>
              </w:rPr>
              <w:t>High Growth Spin Out Programme</w:t>
            </w:r>
            <w:r w:rsidRPr="65C06959">
              <w:rPr>
                <w:rFonts w:ascii="Arial" w:eastAsia="Arial" w:hAnsi="Arial" w:cs="Arial"/>
                <w:b/>
                <w:bCs/>
              </w:rPr>
              <w:t>, other? </w:t>
            </w:r>
            <w:r w:rsidR="109C0B1B" w:rsidRPr="65C06959">
              <w:rPr>
                <w:rFonts w:ascii="Arial" w:eastAsia="Arial" w:hAnsi="Arial" w:cs="Arial"/>
                <w:b/>
                <w:bCs/>
              </w:rPr>
              <w:t xml:space="preserve"> </w:t>
            </w:r>
          </w:p>
        </w:tc>
        <w:tc>
          <w:tcPr>
            <w:tcW w:w="3510" w:type="dxa"/>
            <w:tcBorders>
              <w:top w:val="single" w:sz="6" w:space="0" w:color="auto"/>
              <w:left w:val="single" w:sz="6" w:space="0" w:color="auto"/>
              <w:bottom w:val="single" w:sz="6" w:space="0" w:color="auto"/>
              <w:right w:val="single" w:sz="6" w:space="0" w:color="auto"/>
            </w:tcBorders>
            <w:hideMark/>
          </w:tcPr>
          <w:p w14:paraId="086D8313" w14:textId="77777777" w:rsidR="003E1928" w:rsidRPr="003E1928" w:rsidRDefault="0F8B5463" w:rsidP="41B0CAB1">
            <w:pPr>
              <w:rPr>
                <w:rFonts w:ascii="Arial" w:eastAsia="Arial" w:hAnsi="Arial" w:cs="Arial"/>
              </w:rPr>
            </w:pPr>
            <w:r w:rsidRPr="41B0CAB1">
              <w:rPr>
                <w:rFonts w:ascii="Arial" w:eastAsia="Arial" w:hAnsi="Arial" w:cs="Arial"/>
              </w:rPr>
              <w:t> </w:t>
            </w:r>
          </w:p>
        </w:tc>
        <w:tc>
          <w:tcPr>
            <w:tcW w:w="1440" w:type="dxa"/>
            <w:tcBorders>
              <w:top w:val="single" w:sz="6" w:space="0" w:color="auto"/>
              <w:left w:val="single" w:sz="6" w:space="0" w:color="auto"/>
              <w:bottom w:val="single" w:sz="6" w:space="0" w:color="auto"/>
              <w:right w:val="single" w:sz="6" w:space="0" w:color="auto"/>
            </w:tcBorders>
            <w:hideMark/>
          </w:tcPr>
          <w:p w14:paraId="6C4A2327" w14:textId="77777777" w:rsidR="003E1928" w:rsidRPr="003E1928" w:rsidRDefault="0F8B5463" w:rsidP="41B0CAB1">
            <w:pPr>
              <w:rPr>
                <w:rFonts w:ascii="Arial" w:eastAsia="Arial" w:hAnsi="Arial" w:cs="Arial"/>
              </w:rPr>
            </w:pPr>
            <w:r w:rsidRPr="41B0CAB1">
              <w:rPr>
                <w:rFonts w:ascii="Arial" w:eastAsia="Arial" w:hAnsi="Arial" w:cs="Arial"/>
              </w:rPr>
              <w:t>£ </w:t>
            </w:r>
          </w:p>
        </w:tc>
      </w:tr>
      <w:tr w:rsidR="375B2D49" w14:paraId="1E9ADAAB" w14:textId="77777777" w:rsidTr="65C06959">
        <w:trPr>
          <w:trHeight w:val="1415"/>
        </w:trPr>
        <w:tc>
          <w:tcPr>
            <w:tcW w:w="8985" w:type="dxa"/>
            <w:gridSpan w:val="3"/>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hideMark/>
          </w:tcPr>
          <w:p w14:paraId="36AD652F" w14:textId="5E3146DF" w:rsidR="1A07F54C" w:rsidRDefault="7DE33B79" w:rsidP="41B0CAB1">
            <w:pPr>
              <w:spacing w:after="0"/>
              <w:rPr>
                <w:rFonts w:ascii="Arial" w:eastAsia="Arial" w:hAnsi="Arial" w:cs="Arial"/>
                <w:b/>
                <w:bCs/>
                <w:color w:val="FF0000"/>
              </w:rPr>
            </w:pPr>
            <w:r w:rsidRPr="2E57B5A1">
              <w:rPr>
                <w:rFonts w:ascii="Arial" w:eastAsia="Arial" w:hAnsi="Arial" w:cs="Arial"/>
                <w:b/>
                <w:bCs/>
                <w:color w:val="FF0000"/>
              </w:rPr>
              <w:t>S</w:t>
            </w:r>
            <w:r w:rsidR="782F6B3A" w:rsidRPr="2E57B5A1">
              <w:rPr>
                <w:rFonts w:ascii="Arial" w:eastAsia="Arial" w:hAnsi="Arial" w:cs="Arial"/>
                <w:b/>
                <w:bCs/>
                <w:color w:val="FF0000"/>
              </w:rPr>
              <w:t>pin-Out Enterprise</w:t>
            </w:r>
            <w:r w:rsidR="2239DF98" w:rsidRPr="2E57B5A1">
              <w:rPr>
                <w:rFonts w:ascii="Arial" w:eastAsia="Arial" w:hAnsi="Arial" w:cs="Arial"/>
                <w:b/>
                <w:bCs/>
                <w:color w:val="FF0000"/>
              </w:rPr>
              <w:t xml:space="preserve">s / Separate Legal Entities ONLY </w:t>
            </w:r>
            <w:r w:rsidR="782F6B3A" w:rsidRPr="2E57B5A1">
              <w:rPr>
                <w:rFonts w:ascii="Arial" w:eastAsia="Arial" w:hAnsi="Arial" w:cs="Arial"/>
                <w:b/>
                <w:bCs/>
                <w:color w:val="FF0000"/>
              </w:rPr>
              <w:t>(i.e. out</w:t>
            </w:r>
            <w:r w:rsidR="47C8556A" w:rsidRPr="2E57B5A1">
              <w:rPr>
                <w:rFonts w:ascii="Arial" w:eastAsia="Arial" w:hAnsi="Arial" w:cs="Arial"/>
                <w:b/>
                <w:bCs/>
                <w:color w:val="FF0000"/>
              </w:rPr>
              <w:t xml:space="preserve"> </w:t>
            </w:r>
            <w:r w:rsidR="782F6B3A" w:rsidRPr="2E57B5A1">
              <w:rPr>
                <w:rFonts w:ascii="Arial" w:eastAsia="Arial" w:hAnsi="Arial" w:cs="Arial"/>
                <w:b/>
                <w:bCs/>
                <w:color w:val="FF0000"/>
              </w:rPr>
              <w:t>with University of Glasgow)</w:t>
            </w:r>
            <w:r w:rsidR="46E93C42" w:rsidRPr="2E57B5A1">
              <w:rPr>
                <w:rFonts w:ascii="Arial" w:eastAsia="Arial" w:hAnsi="Arial" w:cs="Arial"/>
                <w:b/>
                <w:bCs/>
                <w:color w:val="FF0000"/>
              </w:rPr>
              <w:t xml:space="preserve">. </w:t>
            </w:r>
            <w:r w:rsidR="6B406FEB" w:rsidRPr="2E57B5A1">
              <w:rPr>
                <w:rFonts w:ascii="Arial" w:eastAsia="Arial" w:hAnsi="Arial" w:cs="Arial"/>
                <w:b/>
                <w:bCs/>
                <w:color w:val="FF0000"/>
              </w:rPr>
              <w:t>Referring</w:t>
            </w:r>
            <w:r w:rsidR="5B590364" w:rsidRPr="2E57B5A1">
              <w:rPr>
                <w:rFonts w:ascii="Arial" w:eastAsia="Arial" w:hAnsi="Arial" w:cs="Arial"/>
                <w:b/>
                <w:bCs/>
                <w:color w:val="FF0000"/>
              </w:rPr>
              <w:t xml:space="preserve"> to the </w:t>
            </w:r>
            <w:r w:rsidR="0034F1E9" w:rsidRPr="2E57B5A1">
              <w:rPr>
                <w:rFonts w:ascii="Arial" w:eastAsia="Arial" w:hAnsi="Arial" w:cs="Arial"/>
                <w:b/>
                <w:bCs/>
                <w:color w:val="FF0000"/>
              </w:rPr>
              <w:t>Subsidy</w:t>
            </w:r>
            <w:r w:rsidR="78F638EA" w:rsidRPr="2E57B5A1">
              <w:rPr>
                <w:rFonts w:ascii="Arial" w:eastAsia="Arial" w:hAnsi="Arial" w:cs="Arial"/>
                <w:b/>
                <w:bCs/>
                <w:color w:val="FF0000"/>
              </w:rPr>
              <w:t xml:space="preserve"> C</w:t>
            </w:r>
            <w:r w:rsidR="61FADBDC" w:rsidRPr="2E57B5A1">
              <w:rPr>
                <w:rFonts w:ascii="Arial" w:eastAsia="Arial" w:hAnsi="Arial" w:cs="Arial"/>
                <w:b/>
                <w:bCs/>
                <w:color w:val="FF0000"/>
              </w:rPr>
              <w:t>o</w:t>
            </w:r>
            <w:r w:rsidR="78F638EA" w:rsidRPr="2E57B5A1">
              <w:rPr>
                <w:rFonts w:ascii="Arial" w:eastAsia="Arial" w:hAnsi="Arial" w:cs="Arial"/>
                <w:b/>
                <w:bCs/>
                <w:color w:val="FF0000"/>
              </w:rPr>
              <w:t xml:space="preserve">ntrol </w:t>
            </w:r>
            <w:r w:rsidR="502E1BE3" w:rsidRPr="2E57B5A1">
              <w:rPr>
                <w:rFonts w:ascii="Arial" w:eastAsia="Arial" w:hAnsi="Arial" w:cs="Arial"/>
                <w:b/>
                <w:bCs/>
                <w:color w:val="FF0000"/>
              </w:rPr>
              <w:t>provisions</w:t>
            </w:r>
            <w:r w:rsidR="78F638EA" w:rsidRPr="2E57B5A1">
              <w:rPr>
                <w:rFonts w:ascii="Arial" w:eastAsia="Arial" w:hAnsi="Arial" w:cs="Arial"/>
                <w:b/>
                <w:bCs/>
                <w:color w:val="FF0000"/>
              </w:rPr>
              <w:t xml:space="preserve"> within the Award Letter</w:t>
            </w:r>
            <w:r w:rsidR="1177E85B" w:rsidRPr="2E57B5A1">
              <w:rPr>
                <w:rFonts w:ascii="Arial" w:eastAsia="Arial" w:hAnsi="Arial" w:cs="Arial"/>
                <w:b/>
                <w:bCs/>
                <w:color w:val="FF0000"/>
              </w:rPr>
              <w:t xml:space="preserve"> and Terms &amp; Conditions</w:t>
            </w:r>
            <w:r w:rsidR="69A516E8" w:rsidRPr="2E57B5A1">
              <w:rPr>
                <w:rFonts w:ascii="Arial" w:eastAsia="Arial" w:hAnsi="Arial" w:cs="Arial"/>
                <w:b/>
                <w:bCs/>
                <w:color w:val="FF0000"/>
              </w:rPr>
              <w:t>, please detail here an</w:t>
            </w:r>
            <w:r w:rsidR="4C01134A" w:rsidRPr="2E57B5A1">
              <w:rPr>
                <w:rFonts w:ascii="Arial" w:eastAsia="Arial" w:hAnsi="Arial" w:cs="Arial"/>
                <w:b/>
                <w:bCs/>
                <w:color w:val="FF0000"/>
              </w:rPr>
              <w:t xml:space="preserve">y </w:t>
            </w:r>
            <w:r w:rsidR="69A516E8" w:rsidRPr="2E57B5A1">
              <w:rPr>
                <w:rFonts w:ascii="Arial" w:eastAsia="Arial" w:hAnsi="Arial" w:cs="Arial"/>
                <w:b/>
                <w:bCs/>
                <w:color w:val="FF0000"/>
              </w:rPr>
              <w:t>Subsidy or Minimal Financial Assistance received</w:t>
            </w:r>
            <w:r w:rsidR="3873144A" w:rsidRPr="2E57B5A1">
              <w:rPr>
                <w:rFonts w:ascii="Arial" w:eastAsia="Arial" w:hAnsi="Arial" w:cs="Arial"/>
                <w:b/>
                <w:bCs/>
                <w:color w:val="FF0000"/>
              </w:rPr>
              <w:t>***</w:t>
            </w:r>
            <w:r w:rsidR="42239BA3" w:rsidRPr="2E57B5A1">
              <w:rPr>
                <w:rFonts w:ascii="Arial" w:eastAsia="Arial" w:hAnsi="Arial" w:cs="Arial"/>
                <w:b/>
                <w:bCs/>
                <w:color w:val="FF0000"/>
              </w:rPr>
              <w:t>:</w:t>
            </w:r>
          </w:p>
        </w:tc>
      </w:tr>
      <w:tr w:rsidR="76879BBB" w14:paraId="3D6665C8" w14:textId="77777777" w:rsidTr="65C06959">
        <w:trPr>
          <w:trHeight w:val="1305"/>
        </w:trPr>
        <w:tc>
          <w:tcPr>
            <w:tcW w:w="8985"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FC6A3A4" w14:textId="33F91532" w:rsidR="41B0CAB1" w:rsidRDefault="41B0CAB1" w:rsidP="542F76D1">
            <w:pPr>
              <w:rPr>
                <w:rFonts w:ascii="Arial" w:eastAsia="Arial" w:hAnsi="Arial" w:cs="Arial"/>
                <w:b/>
                <w:bCs/>
                <w:i/>
                <w:iCs/>
                <w:color w:val="FF0000"/>
              </w:rPr>
            </w:pPr>
          </w:p>
          <w:p w14:paraId="7AE50109" w14:textId="73074444" w:rsidR="76879BBB" w:rsidRDefault="5342EE70" w:rsidP="542F76D1">
            <w:pPr>
              <w:rPr>
                <w:rFonts w:ascii="Arial" w:eastAsia="Arial" w:hAnsi="Arial" w:cs="Arial"/>
                <w:i/>
                <w:iCs/>
                <w:color w:val="FF0000"/>
              </w:rPr>
            </w:pPr>
            <w:r w:rsidRPr="542F76D1">
              <w:rPr>
                <w:rFonts w:ascii="Arial" w:eastAsia="Arial" w:hAnsi="Arial" w:cs="Arial"/>
                <w:i/>
                <w:iCs/>
                <w:color w:val="FF0000"/>
              </w:rPr>
              <w:t xml:space="preserve">[Detail any Subsidy or Minimal Financial Assistance received in this Box] </w:t>
            </w:r>
            <w:r w:rsidR="41FF70D3" w:rsidRPr="542F76D1">
              <w:rPr>
                <w:rFonts w:ascii="Arial" w:eastAsia="Arial" w:hAnsi="Arial" w:cs="Arial"/>
                <w:i/>
                <w:iCs/>
                <w:color w:val="FF0000"/>
              </w:rPr>
              <w:t>– max 300 words</w:t>
            </w:r>
            <w:r w:rsidR="08555A95" w:rsidRPr="542F76D1">
              <w:rPr>
                <w:rFonts w:ascii="Arial" w:eastAsia="Arial" w:hAnsi="Arial" w:cs="Arial"/>
                <w:i/>
                <w:iCs/>
                <w:color w:val="FF0000"/>
              </w:rPr>
              <w:t>]</w:t>
            </w:r>
          </w:p>
          <w:p w14:paraId="0294BCC3" w14:textId="2BA719AA" w:rsidR="76879BBB" w:rsidRDefault="76879BBB" w:rsidP="542F76D1">
            <w:pPr>
              <w:rPr>
                <w:rFonts w:ascii="Arial" w:eastAsia="Arial" w:hAnsi="Arial" w:cs="Arial"/>
                <w:i/>
                <w:iCs/>
                <w:color w:val="FF0000"/>
              </w:rPr>
            </w:pPr>
          </w:p>
        </w:tc>
      </w:tr>
      <w:tr w:rsidR="7D5AFA5E" w14:paraId="63A57F51" w14:textId="77777777" w:rsidTr="65C06959">
        <w:trPr>
          <w:trHeight w:val="300"/>
        </w:trPr>
        <w:tc>
          <w:tcPr>
            <w:tcW w:w="8985" w:type="dxa"/>
            <w:gridSpan w:val="3"/>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hideMark/>
          </w:tcPr>
          <w:p w14:paraId="74DF83B4" w14:textId="227186AE" w:rsidR="50163544" w:rsidRDefault="3864352D" w:rsidP="41B0CAB1">
            <w:pPr>
              <w:rPr>
                <w:rFonts w:ascii="Arial" w:eastAsia="Arial" w:hAnsi="Arial" w:cs="Arial"/>
                <w:b/>
                <w:bCs/>
                <w:color w:val="FF0000"/>
              </w:rPr>
            </w:pPr>
            <w:r w:rsidRPr="41B0CAB1">
              <w:rPr>
                <w:rFonts w:ascii="Arial" w:eastAsia="Arial" w:hAnsi="Arial" w:cs="Arial"/>
                <w:b/>
                <w:bCs/>
                <w:color w:val="FF0000"/>
              </w:rPr>
              <w:t>***</w:t>
            </w:r>
            <w:r w:rsidR="00D380A0" w:rsidRPr="41B0CAB1">
              <w:rPr>
                <w:rFonts w:ascii="Arial" w:eastAsia="Arial" w:hAnsi="Arial" w:cs="Arial"/>
                <w:b/>
                <w:bCs/>
                <w:color w:val="FF0000"/>
              </w:rPr>
              <w:t>Please note</w:t>
            </w:r>
            <w:r w:rsidR="20A18E5C" w:rsidRPr="41B0CAB1">
              <w:rPr>
                <w:rFonts w:ascii="Arial" w:eastAsia="Arial" w:hAnsi="Arial" w:cs="Arial"/>
                <w:b/>
                <w:bCs/>
                <w:color w:val="FF0000"/>
              </w:rPr>
              <w:t xml:space="preserve"> – subsidies or minimal financial assistance </w:t>
            </w:r>
            <w:r w:rsidR="7377539B" w:rsidRPr="41B0CAB1">
              <w:rPr>
                <w:rFonts w:ascii="Arial" w:eastAsia="Arial" w:hAnsi="Arial" w:cs="Arial"/>
                <w:b/>
                <w:bCs/>
                <w:color w:val="FF0000"/>
              </w:rPr>
              <w:t>may include</w:t>
            </w:r>
            <w:r w:rsidR="221AC1B2" w:rsidRPr="41B0CAB1">
              <w:rPr>
                <w:rFonts w:ascii="Arial" w:eastAsia="Arial" w:hAnsi="Arial" w:cs="Arial"/>
                <w:b/>
                <w:bCs/>
                <w:color w:val="FF0000"/>
              </w:rPr>
              <w:t>:</w:t>
            </w:r>
          </w:p>
          <w:p w14:paraId="3E4C6B67" w14:textId="7DD41E14" w:rsidR="50163544" w:rsidRDefault="7377539B" w:rsidP="41B0CAB1">
            <w:pPr>
              <w:spacing w:after="0"/>
              <w:ind w:right="30"/>
              <w:rPr>
                <w:rFonts w:ascii="Arial" w:eastAsia="Arial" w:hAnsi="Arial" w:cs="Arial"/>
              </w:rPr>
            </w:pPr>
            <w:r w:rsidRPr="41B0CAB1">
              <w:rPr>
                <w:rFonts w:ascii="Arial" w:eastAsia="Arial" w:hAnsi="Arial" w:cs="Arial"/>
              </w:rPr>
              <w:t xml:space="preserve">(a) any minimal financial assistance awarded to You under the Subsidy Control Act 2022; </w:t>
            </w:r>
          </w:p>
          <w:p w14:paraId="7E7531F5" w14:textId="459ECD24" w:rsidR="50163544" w:rsidRDefault="7377539B" w:rsidP="41B0CAB1">
            <w:pPr>
              <w:spacing w:after="0"/>
              <w:ind w:right="30"/>
              <w:rPr>
                <w:rFonts w:ascii="Arial" w:eastAsia="Arial" w:hAnsi="Arial" w:cs="Arial"/>
              </w:rPr>
            </w:pPr>
            <w:r w:rsidRPr="41B0CAB1">
              <w:rPr>
                <w:rFonts w:ascii="Arial" w:eastAsia="Arial" w:hAnsi="Arial" w:cs="Arial"/>
              </w:rPr>
              <w:lastRenderedPageBreak/>
              <w:t xml:space="preserve">(b) any subsidies granted to You under the transitional arrangements pursuant to the Trade and Co-operation Agreement (“TCA”) between the UK and the EU; </w:t>
            </w:r>
          </w:p>
          <w:p w14:paraId="33D59BA2" w14:textId="76D35836" w:rsidR="50163544" w:rsidRDefault="7377539B" w:rsidP="41B0CAB1">
            <w:pPr>
              <w:spacing w:after="0"/>
              <w:ind w:right="30"/>
              <w:rPr>
                <w:rFonts w:ascii="Arial" w:eastAsia="Arial" w:hAnsi="Arial" w:cs="Arial"/>
              </w:rPr>
            </w:pPr>
            <w:r w:rsidRPr="41B0CAB1">
              <w:rPr>
                <w:rFonts w:ascii="Arial" w:eastAsia="Arial" w:hAnsi="Arial" w:cs="Arial"/>
              </w:rPr>
              <w:t xml:space="preserve">(c) de minimis aid granted under the Commission Regulation (EU) No 1407/2013; </w:t>
            </w:r>
          </w:p>
          <w:p w14:paraId="577A5982" w14:textId="3014CE4C" w:rsidR="50163544" w:rsidRDefault="7377539B" w:rsidP="41B0CAB1">
            <w:pPr>
              <w:spacing w:after="0"/>
              <w:ind w:right="30"/>
              <w:rPr>
                <w:rFonts w:ascii="Arial" w:eastAsia="Arial" w:hAnsi="Arial" w:cs="Arial"/>
              </w:rPr>
            </w:pPr>
            <w:r w:rsidRPr="41B0CAB1">
              <w:rPr>
                <w:rFonts w:ascii="Arial" w:eastAsia="Arial" w:hAnsi="Arial" w:cs="Arial"/>
              </w:rPr>
              <w:t xml:space="preserve">(d) any COVID related payments You have received in respect of Your activities, and </w:t>
            </w:r>
          </w:p>
          <w:p w14:paraId="743484D6" w14:textId="7B274B94" w:rsidR="7D5AFA5E" w:rsidRDefault="7377539B" w:rsidP="41B0CAB1">
            <w:pPr>
              <w:rPr>
                <w:rFonts w:ascii="Arial" w:eastAsia="Arial" w:hAnsi="Arial" w:cs="Arial"/>
              </w:rPr>
            </w:pPr>
            <w:r w:rsidRPr="41B0CAB1">
              <w:rPr>
                <w:rFonts w:ascii="Arial" w:eastAsia="Arial" w:hAnsi="Arial" w:cs="Arial"/>
              </w:rPr>
              <w:t>(e) any other public sector funding received by You (and which includes Your group companies) in total in the preceding 3 years from a UK or EU public authority (NB this must not exceed the limits in the Subsidy Control Act 2022 (£315,000)</w:t>
            </w:r>
          </w:p>
          <w:p w14:paraId="3E003A29" w14:textId="454C2361" w:rsidR="7D5AFA5E" w:rsidRDefault="7D5AFA5E" w:rsidP="41B0CAB1">
            <w:pPr>
              <w:rPr>
                <w:rFonts w:ascii="Arial" w:eastAsia="Arial" w:hAnsi="Arial" w:cs="Arial"/>
              </w:rPr>
            </w:pPr>
          </w:p>
        </w:tc>
      </w:tr>
      <w:tr w:rsidR="66F0421A" w14:paraId="04696D95" w14:textId="77777777" w:rsidTr="65C06959">
        <w:trPr>
          <w:trHeight w:val="300"/>
        </w:trPr>
        <w:tc>
          <w:tcPr>
            <w:tcW w:w="8985" w:type="dxa"/>
            <w:gridSpan w:val="3"/>
            <w:tcBorders>
              <w:top w:val="single" w:sz="6" w:space="0" w:color="auto"/>
              <w:left w:val="single" w:sz="6" w:space="0" w:color="auto"/>
              <w:bottom w:val="single" w:sz="6" w:space="0" w:color="auto"/>
              <w:right w:val="single" w:sz="6" w:space="0" w:color="auto"/>
            </w:tcBorders>
            <w:vAlign w:val="center"/>
            <w:hideMark/>
          </w:tcPr>
          <w:p w14:paraId="6FAC9699" w14:textId="77777777" w:rsidR="003E618C" w:rsidRDefault="003E618C" w:rsidP="41B0CAB1">
            <w:pPr>
              <w:spacing w:after="0"/>
              <w:rPr>
                <w:rFonts w:ascii="Arial" w:eastAsia="Arial" w:hAnsi="Arial" w:cs="Arial"/>
                <w:b/>
                <w:bCs/>
                <w:color w:val="000000" w:themeColor="text1"/>
              </w:rPr>
            </w:pPr>
          </w:p>
          <w:p w14:paraId="4B4D61BD" w14:textId="77777777" w:rsidR="003E618C" w:rsidRDefault="003E618C" w:rsidP="41B0CAB1">
            <w:pPr>
              <w:spacing w:after="0"/>
              <w:rPr>
                <w:rFonts w:ascii="Arial" w:eastAsia="Arial" w:hAnsi="Arial" w:cs="Arial"/>
                <w:b/>
                <w:bCs/>
                <w:color w:val="000000" w:themeColor="text1"/>
              </w:rPr>
            </w:pPr>
          </w:p>
          <w:p w14:paraId="3834200E" w14:textId="77777777" w:rsidR="003E618C" w:rsidRDefault="003E618C" w:rsidP="41B0CAB1">
            <w:pPr>
              <w:spacing w:after="0"/>
              <w:rPr>
                <w:rFonts w:ascii="Arial" w:eastAsia="Arial" w:hAnsi="Arial" w:cs="Arial"/>
                <w:b/>
                <w:bCs/>
                <w:color w:val="000000" w:themeColor="text1"/>
              </w:rPr>
            </w:pPr>
          </w:p>
          <w:p w14:paraId="2503152B" w14:textId="77777777" w:rsidR="003E618C" w:rsidRDefault="003E618C" w:rsidP="41B0CAB1">
            <w:pPr>
              <w:spacing w:after="0"/>
              <w:rPr>
                <w:rFonts w:ascii="Arial" w:eastAsia="Arial" w:hAnsi="Arial" w:cs="Arial"/>
                <w:b/>
                <w:bCs/>
                <w:color w:val="000000" w:themeColor="text1"/>
              </w:rPr>
            </w:pPr>
          </w:p>
          <w:p w14:paraId="569A2E7D" w14:textId="42BE9912" w:rsidR="66F0421A" w:rsidRDefault="35618C8E" w:rsidP="41B0CAB1">
            <w:pPr>
              <w:spacing w:after="0"/>
            </w:pPr>
            <w:r w:rsidRPr="41B0CAB1">
              <w:rPr>
                <w:rFonts w:ascii="Arial" w:eastAsia="Arial" w:hAnsi="Arial" w:cs="Arial"/>
              </w:rPr>
              <w:t xml:space="preserve"> </w:t>
            </w:r>
          </w:p>
        </w:tc>
      </w:tr>
    </w:tbl>
    <w:p w14:paraId="2D3C0E47" w14:textId="19C06AE0" w:rsidR="41B0CAB1" w:rsidRDefault="41B0CAB1" w:rsidP="41B0CAB1">
      <w:pPr>
        <w:rPr>
          <w:rFonts w:ascii="Arial" w:eastAsia="Arial" w:hAnsi="Arial"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3E1928" w:rsidRPr="003E1928" w14:paraId="444AF6BD" w14:textId="77777777" w:rsidTr="45DF871A">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6C1DFB8B" w14:textId="7553F6C6" w:rsidR="003E1928" w:rsidRPr="003E1928" w:rsidRDefault="2CC2CC71" w:rsidP="41B0CAB1">
            <w:pPr>
              <w:rPr>
                <w:rFonts w:ascii="Arial" w:eastAsia="Arial" w:hAnsi="Arial" w:cs="Arial"/>
              </w:rPr>
            </w:pPr>
            <w:r w:rsidRPr="45DF871A">
              <w:rPr>
                <w:rFonts w:ascii="Arial" w:eastAsia="Arial" w:hAnsi="Arial" w:cs="Arial"/>
                <w:b/>
                <w:bCs/>
              </w:rPr>
              <w:t>1</w:t>
            </w:r>
            <w:r w:rsidR="003E618C">
              <w:rPr>
                <w:rFonts w:ascii="Arial" w:eastAsia="Arial" w:hAnsi="Arial" w:cs="Arial"/>
                <w:b/>
                <w:bCs/>
              </w:rPr>
              <w:t>5</w:t>
            </w:r>
            <w:r w:rsidRPr="45DF871A">
              <w:rPr>
                <w:rFonts w:ascii="Arial" w:eastAsia="Arial" w:hAnsi="Arial" w:cs="Arial"/>
                <w:b/>
                <w:bCs/>
              </w:rPr>
              <w:t xml:space="preserve">. </w:t>
            </w:r>
            <w:r w:rsidR="4DE5B436" w:rsidRPr="45DF871A">
              <w:rPr>
                <w:rFonts w:ascii="Arial" w:eastAsia="Arial" w:hAnsi="Arial" w:cs="Arial"/>
                <w:b/>
                <w:bCs/>
              </w:rPr>
              <w:t>Signed by Applicant</w:t>
            </w:r>
            <w:r w:rsidR="4DE5B436" w:rsidRPr="45DF871A">
              <w:rPr>
                <w:rFonts w:ascii="Arial" w:eastAsia="Arial" w:hAnsi="Arial" w:cs="Arial"/>
              </w:rPr>
              <w:t> </w:t>
            </w:r>
          </w:p>
          <w:p w14:paraId="5547E32E" w14:textId="77777777" w:rsidR="003E1928" w:rsidRPr="003E1928" w:rsidRDefault="0F8B5463" w:rsidP="41B0CAB1">
            <w:pPr>
              <w:rPr>
                <w:rFonts w:ascii="Arial" w:eastAsia="Arial" w:hAnsi="Arial" w:cs="Arial"/>
              </w:rPr>
            </w:pPr>
            <w:r w:rsidRPr="41B0CAB1">
              <w:rPr>
                <w:rFonts w:ascii="Arial" w:eastAsia="Arial" w:hAnsi="Arial" w:cs="Arial"/>
              </w:rPr>
              <w:t> </w:t>
            </w:r>
          </w:p>
        </w:tc>
        <w:tc>
          <w:tcPr>
            <w:tcW w:w="4500" w:type="dxa"/>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41E333E7" w14:textId="77777777" w:rsidR="003E1928" w:rsidRPr="003E1928" w:rsidRDefault="0F8B5463" w:rsidP="41B0CAB1">
            <w:pPr>
              <w:rPr>
                <w:rFonts w:ascii="Arial" w:eastAsia="Arial" w:hAnsi="Arial" w:cs="Arial"/>
              </w:rPr>
            </w:pPr>
            <w:r w:rsidRPr="41B0CAB1">
              <w:rPr>
                <w:rFonts w:ascii="Arial" w:eastAsia="Arial" w:hAnsi="Arial" w:cs="Arial"/>
              </w:rPr>
              <w:t> </w:t>
            </w:r>
          </w:p>
        </w:tc>
      </w:tr>
      <w:tr w:rsidR="003E1928" w:rsidRPr="003E1928" w14:paraId="73AC3FB1" w14:textId="77777777" w:rsidTr="45DF871A">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0AE897FD" w14:textId="08CC2230" w:rsidR="003E1928" w:rsidRPr="003E1928" w:rsidRDefault="4DE5B436" w:rsidP="41B0CAB1">
            <w:pPr>
              <w:rPr>
                <w:rFonts w:ascii="Arial" w:eastAsia="Arial" w:hAnsi="Arial" w:cs="Arial"/>
              </w:rPr>
            </w:pPr>
            <w:r w:rsidRPr="45DF871A">
              <w:rPr>
                <w:rFonts w:ascii="Arial" w:eastAsia="Arial" w:hAnsi="Arial" w:cs="Arial"/>
                <w:b/>
                <w:bCs/>
              </w:rPr>
              <w:t>Name and Date</w:t>
            </w:r>
            <w:r w:rsidRPr="45DF871A">
              <w:rPr>
                <w:rFonts w:ascii="Arial" w:eastAsia="Arial" w:hAnsi="Arial" w:cs="Arial"/>
              </w:rPr>
              <w:t> </w:t>
            </w:r>
          </w:p>
        </w:tc>
        <w:tc>
          <w:tcPr>
            <w:tcW w:w="4500" w:type="dxa"/>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181B8AE5" w14:textId="77777777" w:rsidR="003E1928" w:rsidRPr="003E1928" w:rsidRDefault="0F8B5463" w:rsidP="41B0CAB1">
            <w:pPr>
              <w:rPr>
                <w:rFonts w:ascii="Arial" w:eastAsia="Arial" w:hAnsi="Arial" w:cs="Arial"/>
              </w:rPr>
            </w:pPr>
            <w:r w:rsidRPr="41B0CAB1">
              <w:rPr>
                <w:rFonts w:ascii="Arial" w:eastAsia="Arial" w:hAnsi="Arial" w:cs="Arial"/>
                <w:b/>
                <w:bCs/>
              </w:rPr>
              <w:t>Signature</w:t>
            </w:r>
            <w:r w:rsidRPr="41B0CAB1">
              <w:rPr>
                <w:rFonts w:ascii="Arial" w:eastAsia="Arial" w:hAnsi="Arial" w:cs="Arial"/>
              </w:rPr>
              <w:t> </w:t>
            </w:r>
          </w:p>
        </w:tc>
      </w:tr>
      <w:tr w:rsidR="003E1928" w:rsidRPr="003E1928" w14:paraId="46F77289" w14:textId="77777777" w:rsidTr="45DF871A">
        <w:trPr>
          <w:trHeight w:val="1946"/>
        </w:trPr>
        <w:tc>
          <w:tcPr>
            <w:tcW w:w="4500" w:type="dxa"/>
            <w:tcBorders>
              <w:top w:val="single" w:sz="6" w:space="0" w:color="auto"/>
              <w:left w:val="single" w:sz="6" w:space="0" w:color="auto"/>
              <w:bottom w:val="single" w:sz="6" w:space="0" w:color="auto"/>
              <w:right w:val="single" w:sz="6" w:space="0" w:color="auto"/>
            </w:tcBorders>
            <w:hideMark/>
          </w:tcPr>
          <w:p w14:paraId="32145499" w14:textId="77777777" w:rsidR="003E1928" w:rsidRPr="003E1928" w:rsidRDefault="0F8B5463" w:rsidP="41B0CAB1">
            <w:pPr>
              <w:rPr>
                <w:rFonts w:ascii="Arial" w:eastAsia="Arial" w:hAnsi="Arial" w:cs="Arial"/>
              </w:rPr>
            </w:pPr>
            <w:r w:rsidRPr="41B0CAB1">
              <w:rPr>
                <w:rFonts w:ascii="Arial" w:eastAsia="Arial" w:hAnsi="Arial" w:cs="Arial"/>
              </w:rPr>
              <w:t> </w:t>
            </w:r>
          </w:p>
          <w:p w14:paraId="2C27AA8D" w14:textId="61A5A43A" w:rsidR="003E1928" w:rsidRPr="003E1928" w:rsidRDefault="003E1928" w:rsidP="41B0CAB1">
            <w:pPr>
              <w:rPr>
                <w:rFonts w:ascii="Arial" w:eastAsia="Arial" w:hAnsi="Arial" w:cs="Arial"/>
              </w:rPr>
            </w:pPr>
          </w:p>
        </w:tc>
        <w:tc>
          <w:tcPr>
            <w:tcW w:w="4500" w:type="dxa"/>
            <w:tcBorders>
              <w:top w:val="single" w:sz="6" w:space="0" w:color="auto"/>
              <w:left w:val="single" w:sz="6" w:space="0" w:color="auto"/>
              <w:bottom w:val="single" w:sz="6" w:space="0" w:color="auto"/>
              <w:right w:val="single" w:sz="6" w:space="0" w:color="auto"/>
            </w:tcBorders>
            <w:hideMark/>
          </w:tcPr>
          <w:p w14:paraId="08C6A011" w14:textId="77777777" w:rsidR="003E1928" w:rsidRPr="003E1928" w:rsidRDefault="0F8B5463" w:rsidP="41B0CAB1">
            <w:pPr>
              <w:rPr>
                <w:rFonts w:ascii="Arial" w:eastAsia="Arial" w:hAnsi="Arial" w:cs="Arial"/>
              </w:rPr>
            </w:pPr>
            <w:r w:rsidRPr="41B0CAB1">
              <w:rPr>
                <w:rFonts w:ascii="Arial" w:eastAsia="Arial" w:hAnsi="Arial" w:cs="Arial"/>
              </w:rPr>
              <w:t> </w:t>
            </w:r>
          </w:p>
        </w:tc>
      </w:tr>
    </w:tbl>
    <w:p w14:paraId="7EFD4A7C" w14:textId="7E5E998A" w:rsidR="41B0CAB1" w:rsidRDefault="41B0CAB1" w:rsidP="41B0CAB1">
      <w:pPr>
        <w:rPr>
          <w:rFonts w:ascii="Arial" w:eastAsia="Arial" w:hAnsi="Arial" w:cs="Arial"/>
          <w:color w:val="002060"/>
        </w:rPr>
      </w:pPr>
    </w:p>
    <w:p w14:paraId="511189EB" w14:textId="6D3875F5" w:rsidR="41B0CAB1" w:rsidRDefault="41B0CAB1" w:rsidP="41B0CAB1">
      <w:pPr>
        <w:rPr>
          <w:rFonts w:ascii="Arial" w:eastAsia="Arial" w:hAnsi="Arial" w:cs="Arial"/>
          <w:i/>
          <w:iCs/>
        </w:rPr>
      </w:pPr>
    </w:p>
    <w:p w14:paraId="2249CEB2" w14:textId="26605760" w:rsidR="5226B904" w:rsidRDefault="5226B904" w:rsidP="41B0CAB1">
      <w:pPr>
        <w:rPr>
          <w:rFonts w:ascii="Arial" w:eastAsia="Arial" w:hAnsi="Arial" w:cs="Arial"/>
          <w:i/>
          <w:iCs/>
        </w:rPr>
      </w:pPr>
    </w:p>
    <w:p w14:paraId="1EE096E1" w14:textId="3CC2A6B9" w:rsidR="5226B904" w:rsidRDefault="5226B904" w:rsidP="41B0CAB1">
      <w:pPr>
        <w:rPr>
          <w:rFonts w:ascii="Arial" w:eastAsia="Arial" w:hAnsi="Arial" w:cs="Arial"/>
        </w:rPr>
      </w:pPr>
    </w:p>
    <w:sectPr w:rsidR="5226B904">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97CAF" w14:textId="77777777" w:rsidR="00506A93" w:rsidRDefault="00506A93" w:rsidP="00E22FCF">
      <w:pPr>
        <w:spacing w:after="0" w:line="240" w:lineRule="auto"/>
      </w:pPr>
      <w:r>
        <w:separator/>
      </w:r>
    </w:p>
  </w:endnote>
  <w:endnote w:type="continuationSeparator" w:id="0">
    <w:p w14:paraId="46D625E8" w14:textId="77777777" w:rsidR="00506A93" w:rsidRDefault="00506A93" w:rsidP="00E22FCF">
      <w:pPr>
        <w:spacing w:after="0" w:line="240" w:lineRule="auto"/>
      </w:pPr>
      <w:r>
        <w:continuationSeparator/>
      </w:r>
    </w:p>
  </w:endnote>
  <w:endnote w:type="continuationNotice" w:id="1">
    <w:p w14:paraId="5F9F05EC" w14:textId="77777777" w:rsidR="00506A93" w:rsidRDefault="00506A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D27D6" w14:textId="4D1528B9" w:rsidR="542F76D1" w:rsidRDefault="542F76D1" w:rsidP="542F76D1">
    <w:pPr>
      <w:pStyle w:val="Footer"/>
      <w:jc w:val="center"/>
    </w:pPr>
    <w:r>
      <w:fldChar w:fldCharType="begin"/>
    </w:r>
    <w:r>
      <w:instrText>PAGE</w:instrText>
    </w:r>
    <w:r>
      <w:fldChar w:fldCharType="separate"/>
    </w:r>
    <w:r w:rsidR="00F71BEF">
      <w:rPr>
        <w:noProof/>
      </w:rPr>
      <w:t>1</w:t>
    </w:r>
    <w:r>
      <w:fldChar w:fldCharType="end"/>
    </w:r>
  </w:p>
  <w:p w14:paraId="51F0892C" w14:textId="6A428A93" w:rsidR="542F76D1" w:rsidRDefault="542F76D1" w:rsidP="542F76D1">
    <w:pPr>
      <w:pStyle w:val="Footer"/>
      <w:jc w:val="center"/>
    </w:pPr>
  </w:p>
  <w:p w14:paraId="2449E421" w14:textId="78CEBF29" w:rsidR="00E22FCF" w:rsidRDefault="00F207E7" w:rsidP="00F207E7">
    <w:pPr>
      <w:pStyle w:val="Footer"/>
      <w:jc w:val="right"/>
    </w:pPr>
    <w:r>
      <w:rPr>
        <w:noProof/>
      </w:rPr>
      <w:drawing>
        <wp:inline distT="0" distB="0" distL="0" distR="0" wp14:anchorId="2E8884A7" wp14:editId="2616DB64">
          <wp:extent cx="2052536" cy="813412"/>
          <wp:effectExtent l="0" t="0" r="0" b="0"/>
          <wp:docPr id="46557141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571412" name="Picture 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84258" cy="825983"/>
                  </a:xfrm>
                  <a:prstGeom prst="rect">
                    <a:avLst/>
                  </a:prstGeom>
                </pic:spPr>
              </pic:pic>
            </a:graphicData>
          </a:graphic>
        </wp:inline>
      </w:drawing>
    </w:r>
    <w:sdt>
      <w:sdtPr>
        <w:id w:val="2067297564"/>
        <w:showingPlcHdr/>
        <w:docPartObj>
          <w:docPartGallery w:val="Page Numbers (Bottom of Page)"/>
          <w:docPartUnique/>
        </w:docPartObj>
      </w:sdtPr>
      <w:sdtContent>
        <w:r w:rsidR="542F76D1">
          <w:t xml:space="preserve">     </w:t>
        </w:r>
      </w:sdtContent>
    </w:sdt>
  </w:p>
  <w:p w14:paraId="079F36AD" w14:textId="69DC06FD" w:rsidR="5226B904" w:rsidRDefault="5226B904" w:rsidP="00F207E7">
    <w:pPr>
      <w:ind w:left="79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CA9AC" w14:textId="77777777" w:rsidR="00506A93" w:rsidRDefault="00506A93" w:rsidP="00E22FCF">
      <w:pPr>
        <w:spacing w:after="0" w:line="240" w:lineRule="auto"/>
      </w:pPr>
      <w:r>
        <w:separator/>
      </w:r>
    </w:p>
  </w:footnote>
  <w:footnote w:type="continuationSeparator" w:id="0">
    <w:p w14:paraId="7A3D33FC" w14:textId="77777777" w:rsidR="00506A93" w:rsidRDefault="00506A93" w:rsidP="00E22FCF">
      <w:pPr>
        <w:spacing w:after="0" w:line="240" w:lineRule="auto"/>
      </w:pPr>
      <w:r>
        <w:continuationSeparator/>
      </w:r>
    </w:p>
  </w:footnote>
  <w:footnote w:type="continuationNotice" w:id="1">
    <w:p w14:paraId="3AFE5C66" w14:textId="77777777" w:rsidR="00506A93" w:rsidRDefault="00506A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0"/>
      <w:gridCol w:w="2172"/>
      <w:gridCol w:w="4020"/>
    </w:tblGrid>
    <w:tr w:rsidR="5226B904" w14:paraId="50304DD4" w14:textId="77777777" w:rsidTr="5226B904">
      <w:trPr>
        <w:trHeight w:val="300"/>
      </w:trPr>
      <w:tc>
        <w:tcPr>
          <w:tcW w:w="2940" w:type="dxa"/>
        </w:tcPr>
        <w:p w14:paraId="135D929E" w14:textId="2D2D66D8" w:rsidR="5226B904" w:rsidRDefault="5226B904" w:rsidP="000526B0">
          <w:pPr>
            <w:ind w:left="-115"/>
          </w:pPr>
        </w:p>
      </w:tc>
      <w:tc>
        <w:tcPr>
          <w:tcW w:w="2172" w:type="dxa"/>
        </w:tcPr>
        <w:p w14:paraId="4FC8ED52" w14:textId="287CA5EA" w:rsidR="5226B904" w:rsidRDefault="5226B904" w:rsidP="5226B904">
          <w:pPr>
            <w:jc w:val="center"/>
          </w:pPr>
          <w:r>
            <w:br/>
          </w:r>
        </w:p>
      </w:tc>
      <w:tc>
        <w:tcPr>
          <w:tcW w:w="4020" w:type="dxa"/>
        </w:tcPr>
        <w:p w14:paraId="45D3D3C1" w14:textId="4BD48F7A" w:rsidR="5226B904" w:rsidRDefault="000526B0" w:rsidP="5226B904">
          <w:pPr>
            <w:ind w:right="-115"/>
            <w:jc w:val="right"/>
          </w:pPr>
          <w:r>
            <w:rPr>
              <w:noProof/>
            </w:rPr>
            <w:drawing>
              <wp:inline distT="0" distB="0" distL="0" distR="0" wp14:anchorId="34910B1F" wp14:editId="3B6468E6">
                <wp:extent cx="1689850" cy="525309"/>
                <wp:effectExtent l="0" t="0" r="0" b="6350"/>
                <wp:docPr id="337249491" name="Picture 4" descr="University of Glasg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689850" cy="525309"/>
                        </a:xfrm>
                        <a:prstGeom prst="rect">
                          <a:avLst/>
                        </a:prstGeom>
                      </pic:spPr>
                    </pic:pic>
                  </a:graphicData>
                </a:graphic>
              </wp:inline>
            </w:drawing>
          </w:r>
        </w:p>
      </w:tc>
    </w:tr>
  </w:tbl>
  <w:p w14:paraId="317C34B8" w14:textId="080B18B8" w:rsidR="5226B904" w:rsidRDefault="5226B904" w:rsidP="5226B90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A0XG8rMR" int2:invalidationBookmarkName="" int2:hashCode="DoV0mm9A1GFLh0" int2:id="BaQiJVNI">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785D"/>
    <w:multiLevelType w:val="multilevel"/>
    <w:tmpl w:val="ACBC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EE757C"/>
    <w:multiLevelType w:val="multilevel"/>
    <w:tmpl w:val="BD588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AC5A1E"/>
    <w:multiLevelType w:val="multilevel"/>
    <w:tmpl w:val="16D8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6C0186"/>
    <w:multiLevelType w:val="multilevel"/>
    <w:tmpl w:val="4308E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E0B67B"/>
    <w:multiLevelType w:val="hybridMultilevel"/>
    <w:tmpl w:val="CE8681F6"/>
    <w:lvl w:ilvl="0" w:tplc="4462D88E">
      <w:start w:val="1"/>
      <w:numFmt w:val="bullet"/>
      <w:lvlText w:val=""/>
      <w:lvlJc w:val="left"/>
      <w:pPr>
        <w:ind w:left="720" w:hanging="360"/>
      </w:pPr>
      <w:rPr>
        <w:rFonts w:ascii="Symbol" w:hAnsi="Symbol" w:hint="default"/>
      </w:rPr>
    </w:lvl>
    <w:lvl w:ilvl="1" w:tplc="74E60122">
      <w:start w:val="1"/>
      <w:numFmt w:val="bullet"/>
      <w:lvlText w:val="o"/>
      <w:lvlJc w:val="left"/>
      <w:pPr>
        <w:ind w:left="1440" w:hanging="360"/>
      </w:pPr>
      <w:rPr>
        <w:rFonts w:ascii="Courier New" w:hAnsi="Courier New" w:hint="default"/>
      </w:rPr>
    </w:lvl>
    <w:lvl w:ilvl="2" w:tplc="C198798A">
      <w:start w:val="1"/>
      <w:numFmt w:val="bullet"/>
      <w:lvlText w:val=""/>
      <w:lvlJc w:val="left"/>
      <w:pPr>
        <w:ind w:left="2160" w:hanging="360"/>
      </w:pPr>
      <w:rPr>
        <w:rFonts w:ascii="Wingdings" w:hAnsi="Wingdings" w:hint="default"/>
      </w:rPr>
    </w:lvl>
    <w:lvl w:ilvl="3" w:tplc="0930F16C">
      <w:start w:val="1"/>
      <w:numFmt w:val="bullet"/>
      <w:lvlText w:val=""/>
      <w:lvlJc w:val="left"/>
      <w:pPr>
        <w:ind w:left="2880" w:hanging="360"/>
      </w:pPr>
      <w:rPr>
        <w:rFonts w:ascii="Symbol" w:hAnsi="Symbol" w:hint="default"/>
      </w:rPr>
    </w:lvl>
    <w:lvl w:ilvl="4" w:tplc="4ADE7B18">
      <w:start w:val="1"/>
      <w:numFmt w:val="bullet"/>
      <w:lvlText w:val="o"/>
      <w:lvlJc w:val="left"/>
      <w:pPr>
        <w:ind w:left="3600" w:hanging="360"/>
      </w:pPr>
      <w:rPr>
        <w:rFonts w:ascii="Courier New" w:hAnsi="Courier New" w:hint="default"/>
      </w:rPr>
    </w:lvl>
    <w:lvl w:ilvl="5" w:tplc="C6D0D274">
      <w:start w:val="1"/>
      <w:numFmt w:val="bullet"/>
      <w:lvlText w:val=""/>
      <w:lvlJc w:val="left"/>
      <w:pPr>
        <w:ind w:left="4320" w:hanging="360"/>
      </w:pPr>
      <w:rPr>
        <w:rFonts w:ascii="Wingdings" w:hAnsi="Wingdings" w:hint="default"/>
      </w:rPr>
    </w:lvl>
    <w:lvl w:ilvl="6" w:tplc="6DF83906">
      <w:start w:val="1"/>
      <w:numFmt w:val="bullet"/>
      <w:lvlText w:val=""/>
      <w:lvlJc w:val="left"/>
      <w:pPr>
        <w:ind w:left="5040" w:hanging="360"/>
      </w:pPr>
      <w:rPr>
        <w:rFonts w:ascii="Symbol" w:hAnsi="Symbol" w:hint="default"/>
      </w:rPr>
    </w:lvl>
    <w:lvl w:ilvl="7" w:tplc="014AB594">
      <w:start w:val="1"/>
      <w:numFmt w:val="bullet"/>
      <w:lvlText w:val="o"/>
      <w:lvlJc w:val="left"/>
      <w:pPr>
        <w:ind w:left="5760" w:hanging="360"/>
      </w:pPr>
      <w:rPr>
        <w:rFonts w:ascii="Courier New" w:hAnsi="Courier New" w:hint="default"/>
      </w:rPr>
    </w:lvl>
    <w:lvl w:ilvl="8" w:tplc="5D503318">
      <w:start w:val="1"/>
      <w:numFmt w:val="bullet"/>
      <w:lvlText w:val=""/>
      <w:lvlJc w:val="left"/>
      <w:pPr>
        <w:ind w:left="6480" w:hanging="360"/>
      </w:pPr>
      <w:rPr>
        <w:rFonts w:ascii="Wingdings" w:hAnsi="Wingdings" w:hint="default"/>
      </w:rPr>
    </w:lvl>
  </w:abstractNum>
  <w:abstractNum w:abstractNumId="5" w15:restartNumberingAfterBreak="0">
    <w:nsid w:val="19CB4356"/>
    <w:multiLevelType w:val="multilevel"/>
    <w:tmpl w:val="FF7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1E1213"/>
    <w:multiLevelType w:val="multilevel"/>
    <w:tmpl w:val="0E60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AD7222"/>
    <w:multiLevelType w:val="multilevel"/>
    <w:tmpl w:val="A020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0B1310"/>
    <w:multiLevelType w:val="multilevel"/>
    <w:tmpl w:val="0E60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926D9E"/>
    <w:multiLevelType w:val="hybridMultilevel"/>
    <w:tmpl w:val="430C8F9C"/>
    <w:lvl w:ilvl="0" w:tplc="FA3EB8FA">
      <w:start w:val="1"/>
      <w:numFmt w:val="bullet"/>
      <w:lvlText w:val=""/>
      <w:lvlJc w:val="left"/>
      <w:pPr>
        <w:ind w:left="720" w:hanging="360"/>
      </w:pPr>
      <w:rPr>
        <w:rFonts w:ascii="Symbol" w:hAnsi="Symbol" w:hint="default"/>
      </w:rPr>
    </w:lvl>
    <w:lvl w:ilvl="1" w:tplc="DBBE9F8E">
      <w:start w:val="1"/>
      <w:numFmt w:val="bullet"/>
      <w:lvlText w:val="o"/>
      <w:lvlJc w:val="left"/>
      <w:pPr>
        <w:ind w:left="1440" w:hanging="360"/>
      </w:pPr>
      <w:rPr>
        <w:rFonts w:ascii="Courier New" w:hAnsi="Courier New" w:hint="default"/>
      </w:rPr>
    </w:lvl>
    <w:lvl w:ilvl="2" w:tplc="AEC8A7D2">
      <w:start w:val="1"/>
      <w:numFmt w:val="bullet"/>
      <w:lvlText w:val=""/>
      <w:lvlJc w:val="left"/>
      <w:pPr>
        <w:ind w:left="2160" w:hanging="360"/>
      </w:pPr>
      <w:rPr>
        <w:rFonts w:ascii="Wingdings" w:hAnsi="Wingdings" w:hint="default"/>
      </w:rPr>
    </w:lvl>
    <w:lvl w:ilvl="3" w:tplc="9CC256AA">
      <w:start w:val="1"/>
      <w:numFmt w:val="bullet"/>
      <w:lvlText w:val=""/>
      <w:lvlJc w:val="left"/>
      <w:pPr>
        <w:ind w:left="2880" w:hanging="360"/>
      </w:pPr>
      <w:rPr>
        <w:rFonts w:ascii="Symbol" w:hAnsi="Symbol" w:hint="default"/>
      </w:rPr>
    </w:lvl>
    <w:lvl w:ilvl="4" w:tplc="0C72EEBE">
      <w:start w:val="1"/>
      <w:numFmt w:val="bullet"/>
      <w:lvlText w:val="o"/>
      <w:lvlJc w:val="left"/>
      <w:pPr>
        <w:ind w:left="3600" w:hanging="360"/>
      </w:pPr>
      <w:rPr>
        <w:rFonts w:ascii="Courier New" w:hAnsi="Courier New" w:hint="default"/>
      </w:rPr>
    </w:lvl>
    <w:lvl w:ilvl="5" w:tplc="AA8426B0">
      <w:start w:val="1"/>
      <w:numFmt w:val="bullet"/>
      <w:lvlText w:val=""/>
      <w:lvlJc w:val="left"/>
      <w:pPr>
        <w:ind w:left="4320" w:hanging="360"/>
      </w:pPr>
      <w:rPr>
        <w:rFonts w:ascii="Wingdings" w:hAnsi="Wingdings" w:hint="default"/>
      </w:rPr>
    </w:lvl>
    <w:lvl w:ilvl="6" w:tplc="8384CEEA">
      <w:start w:val="1"/>
      <w:numFmt w:val="bullet"/>
      <w:lvlText w:val=""/>
      <w:lvlJc w:val="left"/>
      <w:pPr>
        <w:ind w:left="5040" w:hanging="360"/>
      </w:pPr>
      <w:rPr>
        <w:rFonts w:ascii="Symbol" w:hAnsi="Symbol" w:hint="default"/>
      </w:rPr>
    </w:lvl>
    <w:lvl w:ilvl="7" w:tplc="756ADF08">
      <w:start w:val="1"/>
      <w:numFmt w:val="bullet"/>
      <w:lvlText w:val="o"/>
      <w:lvlJc w:val="left"/>
      <w:pPr>
        <w:ind w:left="5760" w:hanging="360"/>
      </w:pPr>
      <w:rPr>
        <w:rFonts w:ascii="Courier New" w:hAnsi="Courier New" w:hint="default"/>
      </w:rPr>
    </w:lvl>
    <w:lvl w:ilvl="8" w:tplc="F2565B4E">
      <w:start w:val="1"/>
      <w:numFmt w:val="bullet"/>
      <w:lvlText w:val=""/>
      <w:lvlJc w:val="left"/>
      <w:pPr>
        <w:ind w:left="6480" w:hanging="360"/>
      </w:pPr>
      <w:rPr>
        <w:rFonts w:ascii="Wingdings" w:hAnsi="Wingdings" w:hint="default"/>
      </w:rPr>
    </w:lvl>
  </w:abstractNum>
  <w:abstractNum w:abstractNumId="10" w15:restartNumberingAfterBreak="0">
    <w:nsid w:val="617BFF87"/>
    <w:multiLevelType w:val="hybridMultilevel"/>
    <w:tmpl w:val="1806136C"/>
    <w:lvl w:ilvl="0" w:tplc="647C6810">
      <w:start w:val="1"/>
      <w:numFmt w:val="bullet"/>
      <w:lvlText w:val=""/>
      <w:lvlJc w:val="left"/>
      <w:pPr>
        <w:ind w:left="720" w:hanging="360"/>
      </w:pPr>
      <w:rPr>
        <w:rFonts w:ascii="Symbol" w:hAnsi="Symbol" w:hint="default"/>
      </w:rPr>
    </w:lvl>
    <w:lvl w:ilvl="1" w:tplc="8436A536">
      <w:start w:val="1"/>
      <w:numFmt w:val="bullet"/>
      <w:lvlText w:val="o"/>
      <w:lvlJc w:val="left"/>
      <w:pPr>
        <w:ind w:left="1440" w:hanging="360"/>
      </w:pPr>
      <w:rPr>
        <w:rFonts w:ascii="Courier New" w:hAnsi="Courier New" w:hint="default"/>
      </w:rPr>
    </w:lvl>
    <w:lvl w:ilvl="2" w:tplc="A70C277A">
      <w:start w:val="1"/>
      <w:numFmt w:val="bullet"/>
      <w:lvlText w:val=""/>
      <w:lvlJc w:val="left"/>
      <w:pPr>
        <w:ind w:left="2160" w:hanging="360"/>
      </w:pPr>
      <w:rPr>
        <w:rFonts w:ascii="Wingdings" w:hAnsi="Wingdings" w:hint="default"/>
      </w:rPr>
    </w:lvl>
    <w:lvl w:ilvl="3" w:tplc="F080E4B0">
      <w:start w:val="1"/>
      <w:numFmt w:val="bullet"/>
      <w:lvlText w:val=""/>
      <w:lvlJc w:val="left"/>
      <w:pPr>
        <w:ind w:left="2880" w:hanging="360"/>
      </w:pPr>
      <w:rPr>
        <w:rFonts w:ascii="Symbol" w:hAnsi="Symbol" w:hint="default"/>
      </w:rPr>
    </w:lvl>
    <w:lvl w:ilvl="4" w:tplc="D9B8017C">
      <w:start w:val="1"/>
      <w:numFmt w:val="bullet"/>
      <w:lvlText w:val="o"/>
      <w:lvlJc w:val="left"/>
      <w:pPr>
        <w:ind w:left="3600" w:hanging="360"/>
      </w:pPr>
      <w:rPr>
        <w:rFonts w:ascii="Courier New" w:hAnsi="Courier New" w:hint="default"/>
      </w:rPr>
    </w:lvl>
    <w:lvl w:ilvl="5" w:tplc="634860DC">
      <w:start w:val="1"/>
      <w:numFmt w:val="bullet"/>
      <w:lvlText w:val=""/>
      <w:lvlJc w:val="left"/>
      <w:pPr>
        <w:ind w:left="4320" w:hanging="360"/>
      </w:pPr>
      <w:rPr>
        <w:rFonts w:ascii="Wingdings" w:hAnsi="Wingdings" w:hint="default"/>
      </w:rPr>
    </w:lvl>
    <w:lvl w:ilvl="6" w:tplc="4218E256">
      <w:start w:val="1"/>
      <w:numFmt w:val="bullet"/>
      <w:lvlText w:val=""/>
      <w:lvlJc w:val="left"/>
      <w:pPr>
        <w:ind w:left="5040" w:hanging="360"/>
      </w:pPr>
      <w:rPr>
        <w:rFonts w:ascii="Symbol" w:hAnsi="Symbol" w:hint="default"/>
      </w:rPr>
    </w:lvl>
    <w:lvl w:ilvl="7" w:tplc="C0B0B776">
      <w:start w:val="1"/>
      <w:numFmt w:val="bullet"/>
      <w:lvlText w:val="o"/>
      <w:lvlJc w:val="left"/>
      <w:pPr>
        <w:ind w:left="5760" w:hanging="360"/>
      </w:pPr>
      <w:rPr>
        <w:rFonts w:ascii="Courier New" w:hAnsi="Courier New" w:hint="default"/>
      </w:rPr>
    </w:lvl>
    <w:lvl w:ilvl="8" w:tplc="D51AE184">
      <w:start w:val="1"/>
      <w:numFmt w:val="bullet"/>
      <w:lvlText w:val=""/>
      <w:lvlJc w:val="left"/>
      <w:pPr>
        <w:ind w:left="6480" w:hanging="360"/>
      </w:pPr>
      <w:rPr>
        <w:rFonts w:ascii="Wingdings" w:hAnsi="Wingdings" w:hint="default"/>
      </w:rPr>
    </w:lvl>
  </w:abstractNum>
  <w:abstractNum w:abstractNumId="11" w15:restartNumberingAfterBreak="0">
    <w:nsid w:val="65537FD7"/>
    <w:multiLevelType w:val="multilevel"/>
    <w:tmpl w:val="8340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F66F3C"/>
    <w:multiLevelType w:val="multilevel"/>
    <w:tmpl w:val="42C6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7509E7"/>
    <w:multiLevelType w:val="multilevel"/>
    <w:tmpl w:val="499A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E11774"/>
    <w:multiLevelType w:val="multilevel"/>
    <w:tmpl w:val="0E60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2841440">
    <w:abstractNumId w:val="9"/>
  </w:num>
  <w:num w:numId="2" w16cid:durableId="607083318">
    <w:abstractNumId w:val="10"/>
  </w:num>
  <w:num w:numId="3" w16cid:durableId="1431700695">
    <w:abstractNumId w:val="4"/>
  </w:num>
  <w:num w:numId="4" w16cid:durableId="1602645374">
    <w:abstractNumId w:val="0"/>
  </w:num>
  <w:num w:numId="5" w16cid:durableId="1919901167">
    <w:abstractNumId w:val="13"/>
  </w:num>
  <w:num w:numId="6" w16cid:durableId="55784035">
    <w:abstractNumId w:val="12"/>
  </w:num>
  <w:num w:numId="7" w16cid:durableId="1962103689">
    <w:abstractNumId w:val="2"/>
  </w:num>
  <w:num w:numId="8" w16cid:durableId="485124707">
    <w:abstractNumId w:val="3"/>
  </w:num>
  <w:num w:numId="9" w16cid:durableId="695348553">
    <w:abstractNumId w:val="11"/>
  </w:num>
  <w:num w:numId="10" w16cid:durableId="292250660">
    <w:abstractNumId w:val="1"/>
  </w:num>
  <w:num w:numId="11" w16cid:durableId="1855529799">
    <w:abstractNumId w:val="7"/>
  </w:num>
  <w:num w:numId="12" w16cid:durableId="303658595">
    <w:abstractNumId w:val="8"/>
  </w:num>
  <w:num w:numId="13" w16cid:durableId="2010213413">
    <w:abstractNumId w:val="5"/>
  </w:num>
  <w:num w:numId="14" w16cid:durableId="496382064">
    <w:abstractNumId w:val="6"/>
  </w:num>
  <w:num w:numId="15" w16cid:durableId="21267760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928"/>
    <w:rsid w:val="00001FE0"/>
    <w:rsid w:val="0000415A"/>
    <w:rsid w:val="000065A5"/>
    <w:rsid w:val="00023167"/>
    <w:rsid w:val="00024A38"/>
    <w:rsid w:val="00026CAA"/>
    <w:rsid w:val="0002706A"/>
    <w:rsid w:val="00032EE3"/>
    <w:rsid w:val="00033190"/>
    <w:rsid w:val="000343B5"/>
    <w:rsid w:val="00045A16"/>
    <w:rsid w:val="000526B0"/>
    <w:rsid w:val="000601E9"/>
    <w:rsid w:val="000654F8"/>
    <w:rsid w:val="00066324"/>
    <w:rsid w:val="00074BF1"/>
    <w:rsid w:val="0007535E"/>
    <w:rsid w:val="00075478"/>
    <w:rsid w:val="00076953"/>
    <w:rsid w:val="00091E12"/>
    <w:rsid w:val="000A477A"/>
    <w:rsid w:val="000A4E9D"/>
    <w:rsid w:val="000A7FF0"/>
    <w:rsid w:val="000C00A8"/>
    <w:rsid w:val="000C0EA1"/>
    <w:rsid w:val="000C49B6"/>
    <w:rsid w:val="000C5A6E"/>
    <w:rsid w:val="000C5DD5"/>
    <w:rsid w:val="000C727B"/>
    <w:rsid w:val="000D3235"/>
    <w:rsid w:val="000E0A19"/>
    <w:rsid w:val="000E3DA4"/>
    <w:rsid w:val="000F4484"/>
    <w:rsid w:val="00101150"/>
    <w:rsid w:val="00103C72"/>
    <w:rsid w:val="0010636F"/>
    <w:rsid w:val="00112F6D"/>
    <w:rsid w:val="00126EA9"/>
    <w:rsid w:val="00134DA1"/>
    <w:rsid w:val="00141760"/>
    <w:rsid w:val="00141D37"/>
    <w:rsid w:val="00143D0A"/>
    <w:rsid w:val="00145FA7"/>
    <w:rsid w:val="0015227E"/>
    <w:rsid w:val="0015542F"/>
    <w:rsid w:val="0017139A"/>
    <w:rsid w:val="001742B6"/>
    <w:rsid w:val="00183909"/>
    <w:rsid w:val="00185D13"/>
    <w:rsid w:val="001A57E5"/>
    <w:rsid w:val="001A5A52"/>
    <w:rsid w:val="001A719E"/>
    <w:rsid w:val="001A7EF0"/>
    <w:rsid w:val="001B7C7F"/>
    <w:rsid w:val="001C12E0"/>
    <w:rsid w:val="001C27DA"/>
    <w:rsid w:val="001C40CE"/>
    <w:rsid w:val="001C70A7"/>
    <w:rsid w:val="001C7994"/>
    <w:rsid w:val="001E4491"/>
    <w:rsid w:val="001F3DE2"/>
    <w:rsid w:val="001F6DFF"/>
    <w:rsid w:val="0020188C"/>
    <w:rsid w:val="00202558"/>
    <w:rsid w:val="0021361F"/>
    <w:rsid w:val="002148C0"/>
    <w:rsid w:val="00223DEC"/>
    <w:rsid w:val="002323F7"/>
    <w:rsid w:val="00232B33"/>
    <w:rsid w:val="00233577"/>
    <w:rsid w:val="00247FF4"/>
    <w:rsid w:val="002730EC"/>
    <w:rsid w:val="002742EB"/>
    <w:rsid w:val="002769F3"/>
    <w:rsid w:val="00276AF5"/>
    <w:rsid w:val="0028079B"/>
    <w:rsid w:val="00282FCF"/>
    <w:rsid w:val="0028539B"/>
    <w:rsid w:val="00286E7F"/>
    <w:rsid w:val="00290523"/>
    <w:rsid w:val="00291297"/>
    <w:rsid w:val="00291544"/>
    <w:rsid w:val="002979D2"/>
    <w:rsid w:val="002A2AF8"/>
    <w:rsid w:val="002A76F6"/>
    <w:rsid w:val="002B0DC9"/>
    <w:rsid w:val="002B24F5"/>
    <w:rsid w:val="002B60CF"/>
    <w:rsid w:val="002B644B"/>
    <w:rsid w:val="002C3CD3"/>
    <w:rsid w:val="002C4942"/>
    <w:rsid w:val="002E0241"/>
    <w:rsid w:val="002E122A"/>
    <w:rsid w:val="0030470A"/>
    <w:rsid w:val="003049CC"/>
    <w:rsid w:val="003062E5"/>
    <w:rsid w:val="003064C5"/>
    <w:rsid w:val="00314FF4"/>
    <w:rsid w:val="00320898"/>
    <w:rsid w:val="00321C3C"/>
    <w:rsid w:val="00324F05"/>
    <w:rsid w:val="00334C27"/>
    <w:rsid w:val="00336E3F"/>
    <w:rsid w:val="003373DF"/>
    <w:rsid w:val="00347E0B"/>
    <w:rsid w:val="0034AD9E"/>
    <w:rsid w:val="0034F1E9"/>
    <w:rsid w:val="00354430"/>
    <w:rsid w:val="00357066"/>
    <w:rsid w:val="00364C2E"/>
    <w:rsid w:val="003656AB"/>
    <w:rsid w:val="003677A9"/>
    <w:rsid w:val="003707E1"/>
    <w:rsid w:val="0038123F"/>
    <w:rsid w:val="00385086"/>
    <w:rsid w:val="003918DB"/>
    <w:rsid w:val="00393F45"/>
    <w:rsid w:val="00395BB1"/>
    <w:rsid w:val="003B1C30"/>
    <w:rsid w:val="003B6DA4"/>
    <w:rsid w:val="003C26ED"/>
    <w:rsid w:val="003D4289"/>
    <w:rsid w:val="003D6E93"/>
    <w:rsid w:val="003E155C"/>
    <w:rsid w:val="003E1928"/>
    <w:rsid w:val="003E544F"/>
    <w:rsid w:val="003E618C"/>
    <w:rsid w:val="003F417E"/>
    <w:rsid w:val="003F59FE"/>
    <w:rsid w:val="003F6DC5"/>
    <w:rsid w:val="00403F89"/>
    <w:rsid w:val="00412ABB"/>
    <w:rsid w:val="00426F85"/>
    <w:rsid w:val="00430478"/>
    <w:rsid w:val="00443173"/>
    <w:rsid w:val="00447DA6"/>
    <w:rsid w:val="00453A26"/>
    <w:rsid w:val="00463E3B"/>
    <w:rsid w:val="00473C48"/>
    <w:rsid w:val="00483838"/>
    <w:rsid w:val="004901D3"/>
    <w:rsid w:val="00496035"/>
    <w:rsid w:val="00496C16"/>
    <w:rsid w:val="004A0E4D"/>
    <w:rsid w:val="004A7BE9"/>
    <w:rsid w:val="004B431A"/>
    <w:rsid w:val="004B4617"/>
    <w:rsid w:val="004B534F"/>
    <w:rsid w:val="004C695B"/>
    <w:rsid w:val="004C7725"/>
    <w:rsid w:val="004D390E"/>
    <w:rsid w:val="004E093E"/>
    <w:rsid w:val="004E3971"/>
    <w:rsid w:val="004E4CA2"/>
    <w:rsid w:val="004F3787"/>
    <w:rsid w:val="00501ABD"/>
    <w:rsid w:val="00506A93"/>
    <w:rsid w:val="00506D94"/>
    <w:rsid w:val="00512E36"/>
    <w:rsid w:val="00516261"/>
    <w:rsid w:val="00520A97"/>
    <w:rsid w:val="00522557"/>
    <w:rsid w:val="00524F75"/>
    <w:rsid w:val="00530FB6"/>
    <w:rsid w:val="00534464"/>
    <w:rsid w:val="00543C06"/>
    <w:rsid w:val="005533AC"/>
    <w:rsid w:val="005544C9"/>
    <w:rsid w:val="00556D91"/>
    <w:rsid w:val="00557561"/>
    <w:rsid w:val="00563472"/>
    <w:rsid w:val="00565A8E"/>
    <w:rsid w:val="00565D7C"/>
    <w:rsid w:val="0058055C"/>
    <w:rsid w:val="00581847"/>
    <w:rsid w:val="00581C8A"/>
    <w:rsid w:val="0059163E"/>
    <w:rsid w:val="00592592"/>
    <w:rsid w:val="005926F1"/>
    <w:rsid w:val="0059369C"/>
    <w:rsid w:val="00596C66"/>
    <w:rsid w:val="005A1F2D"/>
    <w:rsid w:val="005A6E07"/>
    <w:rsid w:val="005B5774"/>
    <w:rsid w:val="005C2BBC"/>
    <w:rsid w:val="005C3E8F"/>
    <w:rsid w:val="005C5E59"/>
    <w:rsid w:val="005D2552"/>
    <w:rsid w:val="005D6905"/>
    <w:rsid w:val="005D759C"/>
    <w:rsid w:val="005E44AA"/>
    <w:rsid w:val="005E5C23"/>
    <w:rsid w:val="005E687A"/>
    <w:rsid w:val="005F19EE"/>
    <w:rsid w:val="006121A7"/>
    <w:rsid w:val="00612A18"/>
    <w:rsid w:val="006226E3"/>
    <w:rsid w:val="00630AB7"/>
    <w:rsid w:val="006312F4"/>
    <w:rsid w:val="00642C56"/>
    <w:rsid w:val="00643AFB"/>
    <w:rsid w:val="0065228D"/>
    <w:rsid w:val="00660F57"/>
    <w:rsid w:val="00661450"/>
    <w:rsid w:val="00663AC4"/>
    <w:rsid w:val="00667D26"/>
    <w:rsid w:val="00667D82"/>
    <w:rsid w:val="00667E16"/>
    <w:rsid w:val="006911A2"/>
    <w:rsid w:val="006945C7"/>
    <w:rsid w:val="006A57B5"/>
    <w:rsid w:val="006B2803"/>
    <w:rsid w:val="006B48E1"/>
    <w:rsid w:val="006C2152"/>
    <w:rsid w:val="006D27C7"/>
    <w:rsid w:val="006E45BA"/>
    <w:rsid w:val="006F4355"/>
    <w:rsid w:val="006F7849"/>
    <w:rsid w:val="00705F90"/>
    <w:rsid w:val="007068F0"/>
    <w:rsid w:val="0071055E"/>
    <w:rsid w:val="00716E3F"/>
    <w:rsid w:val="00733B05"/>
    <w:rsid w:val="00740564"/>
    <w:rsid w:val="00740621"/>
    <w:rsid w:val="00743745"/>
    <w:rsid w:val="007512D0"/>
    <w:rsid w:val="007571A5"/>
    <w:rsid w:val="007631AC"/>
    <w:rsid w:val="00764F2A"/>
    <w:rsid w:val="0077075E"/>
    <w:rsid w:val="007A1852"/>
    <w:rsid w:val="007A1B17"/>
    <w:rsid w:val="007A255D"/>
    <w:rsid w:val="007B228E"/>
    <w:rsid w:val="007B7894"/>
    <w:rsid w:val="007C10D5"/>
    <w:rsid w:val="007C51D0"/>
    <w:rsid w:val="007D729C"/>
    <w:rsid w:val="007D7AFB"/>
    <w:rsid w:val="007E30EB"/>
    <w:rsid w:val="007E553E"/>
    <w:rsid w:val="007F3992"/>
    <w:rsid w:val="00804C81"/>
    <w:rsid w:val="0080612B"/>
    <w:rsid w:val="00806C62"/>
    <w:rsid w:val="0081558F"/>
    <w:rsid w:val="00815CFE"/>
    <w:rsid w:val="00822366"/>
    <w:rsid w:val="00832D69"/>
    <w:rsid w:val="00833C63"/>
    <w:rsid w:val="00836503"/>
    <w:rsid w:val="00840505"/>
    <w:rsid w:val="008444D4"/>
    <w:rsid w:val="00860DAD"/>
    <w:rsid w:val="00862623"/>
    <w:rsid w:val="008645A5"/>
    <w:rsid w:val="00866293"/>
    <w:rsid w:val="008742DD"/>
    <w:rsid w:val="00880496"/>
    <w:rsid w:val="008821C5"/>
    <w:rsid w:val="008A1E8F"/>
    <w:rsid w:val="008A24E0"/>
    <w:rsid w:val="008A2F95"/>
    <w:rsid w:val="008A5CDC"/>
    <w:rsid w:val="008B37A7"/>
    <w:rsid w:val="008B60E2"/>
    <w:rsid w:val="008B697C"/>
    <w:rsid w:val="008D0859"/>
    <w:rsid w:val="008D0DB0"/>
    <w:rsid w:val="008D3BD9"/>
    <w:rsid w:val="008E2E89"/>
    <w:rsid w:val="008E504A"/>
    <w:rsid w:val="008E6357"/>
    <w:rsid w:val="008F0909"/>
    <w:rsid w:val="008F2FDA"/>
    <w:rsid w:val="008F448B"/>
    <w:rsid w:val="008F6565"/>
    <w:rsid w:val="008F7DBF"/>
    <w:rsid w:val="008F7FEF"/>
    <w:rsid w:val="00902F71"/>
    <w:rsid w:val="00903628"/>
    <w:rsid w:val="0091155A"/>
    <w:rsid w:val="00912D46"/>
    <w:rsid w:val="00914B04"/>
    <w:rsid w:val="00916E83"/>
    <w:rsid w:val="00922877"/>
    <w:rsid w:val="009233C4"/>
    <w:rsid w:val="00937408"/>
    <w:rsid w:val="00943C64"/>
    <w:rsid w:val="00960DAE"/>
    <w:rsid w:val="0096600C"/>
    <w:rsid w:val="00972164"/>
    <w:rsid w:val="0098451D"/>
    <w:rsid w:val="009978C4"/>
    <w:rsid w:val="009A20F7"/>
    <w:rsid w:val="009A2931"/>
    <w:rsid w:val="009A3600"/>
    <w:rsid w:val="009B66B4"/>
    <w:rsid w:val="009C16B0"/>
    <w:rsid w:val="009C77E5"/>
    <w:rsid w:val="009D1C96"/>
    <w:rsid w:val="009D305D"/>
    <w:rsid w:val="009D3223"/>
    <w:rsid w:val="009D3720"/>
    <w:rsid w:val="009E36C1"/>
    <w:rsid w:val="009E3D05"/>
    <w:rsid w:val="009E6B46"/>
    <w:rsid w:val="00A07E00"/>
    <w:rsid w:val="00A11D65"/>
    <w:rsid w:val="00A1215B"/>
    <w:rsid w:val="00A1267A"/>
    <w:rsid w:val="00A13752"/>
    <w:rsid w:val="00A20EA8"/>
    <w:rsid w:val="00A23AA7"/>
    <w:rsid w:val="00A256C1"/>
    <w:rsid w:val="00A306D0"/>
    <w:rsid w:val="00A336F6"/>
    <w:rsid w:val="00A377D5"/>
    <w:rsid w:val="00A456E7"/>
    <w:rsid w:val="00A50124"/>
    <w:rsid w:val="00A5188E"/>
    <w:rsid w:val="00A60CA7"/>
    <w:rsid w:val="00A64847"/>
    <w:rsid w:val="00A65AB8"/>
    <w:rsid w:val="00A705F8"/>
    <w:rsid w:val="00A70B02"/>
    <w:rsid w:val="00A7100C"/>
    <w:rsid w:val="00A80CBA"/>
    <w:rsid w:val="00A853F7"/>
    <w:rsid w:val="00A90D41"/>
    <w:rsid w:val="00A91657"/>
    <w:rsid w:val="00A91EAF"/>
    <w:rsid w:val="00A9358E"/>
    <w:rsid w:val="00A93B5A"/>
    <w:rsid w:val="00A94A02"/>
    <w:rsid w:val="00A96F1A"/>
    <w:rsid w:val="00A97DB4"/>
    <w:rsid w:val="00AA0BFE"/>
    <w:rsid w:val="00AA4157"/>
    <w:rsid w:val="00AB2C58"/>
    <w:rsid w:val="00AC0A45"/>
    <w:rsid w:val="00AC4128"/>
    <w:rsid w:val="00AC5E3A"/>
    <w:rsid w:val="00AC6E30"/>
    <w:rsid w:val="00AD6B30"/>
    <w:rsid w:val="00AD77F4"/>
    <w:rsid w:val="00AE048D"/>
    <w:rsid w:val="00AF0EC2"/>
    <w:rsid w:val="00AF10C5"/>
    <w:rsid w:val="00AF3BBF"/>
    <w:rsid w:val="00AF7D94"/>
    <w:rsid w:val="00B0154B"/>
    <w:rsid w:val="00B016B3"/>
    <w:rsid w:val="00B01A55"/>
    <w:rsid w:val="00B1424E"/>
    <w:rsid w:val="00B160A3"/>
    <w:rsid w:val="00B25CA7"/>
    <w:rsid w:val="00B33D72"/>
    <w:rsid w:val="00B35C5D"/>
    <w:rsid w:val="00B367BC"/>
    <w:rsid w:val="00B46F2E"/>
    <w:rsid w:val="00B47880"/>
    <w:rsid w:val="00B524F7"/>
    <w:rsid w:val="00B6705C"/>
    <w:rsid w:val="00B71EA9"/>
    <w:rsid w:val="00B7284C"/>
    <w:rsid w:val="00B73080"/>
    <w:rsid w:val="00B7339F"/>
    <w:rsid w:val="00B7663B"/>
    <w:rsid w:val="00B77ADE"/>
    <w:rsid w:val="00B93A1F"/>
    <w:rsid w:val="00B93F14"/>
    <w:rsid w:val="00BA0D58"/>
    <w:rsid w:val="00BA49AE"/>
    <w:rsid w:val="00BB1E84"/>
    <w:rsid w:val="00BB3FCC"/>
    <w:rsid w:val="00BB4070"/>
    <w:rsid w:val="00BC0E31"/>
    <w:rsid w:val="00BC2D14"/>
    <w:rsid w:val="00BD1C74"/>
    <w:rsid w:val="00BD29A2"/>
    <w:rsid w:val="00BD69A1"/>
    <w:rsid w:val="00BE00B9"/>
    <w:rsid w:val="00BE07C2"/>
    <w:rsid w:val="00BE17D6"/>
    <w:rsid w:val="00BE46F2"/>
    <w:rsid w:val="00BF73EC"/>
    <w:rsid w:val="00BF7826"/>
    <w:rsid w:val="00BF7902"/>
    <w:rsid w:val="00C02D06"/>
    <w:rsid w:val="00C110AF"/>
    <w:rsid w:val="00C12A98"/>
    <w:rsid w:val="00C14E47"/>
    <w:rsid w:val="00C442FE"/>
    <w:rsid w:val="00C46316"/>
    <w:rsid w:val="00C51E1A"/>
    <w:rsid w:val="00C569DD"/>
    <w:rsid w:val="00C61D25"/>
    <w:rsid w:val="00C6283D"/>
    <w:rsid w:val="00C91BE9"/>
    <w:rsid w:val="00C954A8"/>
    <w:rsid w:val="00CB4472"/>
    <w:rsid w:val="00CB6052"/>
    <w:rsid w:val="00CB6279"/>
    <w:rsid w:val="00CB7845"/>
    <w:rsid w:val="00CD60DF"/>
    <w:rsid w:val="00CD72A9"/>
    <w:rsid w:val="00CE139A"/>
    <w:rsid w:val="00CE1829"/>
    <w:rsid w:val="00CE228D"/>
    <w:rsid w:val="00CE513A"/>
    <w:rsid w:val="00CF29E8"/>
    <w:rsid w:val="00CF2CDF"/>
    <w:rsid w:val="00CF4EC9"/>
    <w:rsid w:val="00CF770E"/>
    <w:rsid w:val="00D03CBD"/>
    <w:rsid w:val="00D04D10"/>
    <w:rsid w:val="00D05F1A"/>
    <w:rsid w:val="00D116CF"/>
    <w:rsid w:val="00D12E66"/>
    <w:rsid w:val="00D14AC1"/>
    <w:rsid w:val="00D227DD"/>
    <w:rsid w:val="00D3172F"/>
    <w:rsid w:val="00D37E85"/>
    <w:rsid w:val="00D380A0"/>
    <w:rsid w:val="00D41795"/>
    <w:rsid w:val="00D4742D"/>
    <w:rsid w:val="00D52AE4"/>
    <w:rsid w:val="00D66403"/>
    <w:rsid w:val="00D6715D"/>
    <w:rsid w:val="00D71032"/>
    <w:rsid w:val="00D80BCC"/>
    <w:rsid w:val="00D87799"/>
    <w:rsid w:val="00D946BE"/>
    <w:rsid w:val="00D94732"/>
    <w:rsid w:val="00D96757"/>
    <w:rsid w:val="00D97D59"/>
    <w:rsid w:val="00DA134C"/>
    <w:rsid w:val="00DA3356"/>
    <w:rsid w:val="00DA6124"/>
    <w:rsid w:val="00DB2714"/>
    <w:rsid w:val="00DC4B18"/>
    <w:rsid w:val="00DC59D5"/>
    <w:rsid w:val="00DC5A48"/>
    <w:rsid w:val="00DD0C1A"/>
    <w:rsid w:val="00DD26A7"/>
    <w:rsid w:val="00DD7545"/>
    <w:rsid w:val="00DE3487"/>
    <w:rsid w:val="00DF50AF"/>
    <w:rsid w:val="00E0246C"/>
    <w:rsid w:val="00E123B7"/>
    <w:rsid w:val="00E129F1"/>
    <w:rsid w:val="00E175EA"/>
    <w:rsid w:val="00E22FCF"/>
    <w:rsid w:val="00E2559A"/>
    <w:rsid w:val="00E30C84"/>
    <w:rsid w:val="00E32705"/>
    <w:rsid w:val="00E35E12"/>
    <w:rsid w:val="00E51952"/>
    <w:rsid w:val="00E541F0"/>
    <w:rsid w:val="00E65AE1"/>
    <w:rsid w:val="00E76CAF"/>
    <w:rsid w:val="00E77CC4"/>
    <w:rsid w:val="00E807C9"/>
    <w:rsid w:val="00E84B95"/>
    <w:rsid w:val="00E86DF3"/>
    <w:rsid w:val="00E87BEF"/>
    <w:rsid w:val="00E928EB"/>
    <w:rsid w:val="00EA269A"/>
    <w:rsid w:val="00EA284F"/>
    <w:rsid w:val="00EA65EA"/>
    <w:rsid w:val="00EB42B5"/>
    <w:rsid w:val="00EB5ADC"/>
    <w:rsid w:val="00ED721A"/>
    <w:rsid w:val="00EF2DFF"/>
    <w:rsid w:val="00EF4B67"/>
    <w:rsid w:val="00F001E5"/>
    <w:rsid w:val="00F0149F"/>
    <w:rsid w:val="00F04A69"/>
    <w:rsid w:val="00F07B8C"/>
    <w:rsid w:val="00F207E7"/>
    <w:rsid w:val="00F23558"/>
    <w:rsid w:val="00F24DFF"/>
    <w:rsid w:val="00F270B2"/>
    <w:rsid w:val="00F30422"/>
    <w:rsid w:val="00F35980"/>
    <w:rsid w:val="00F44822"/>
    <w:rsid w:val="00F44D4A"/>
    <w:rsid w:val="00F45F37"/>
    <w:rsid w:val="00F476A8"/>
    <w:rsid w:val="00F479ED"/>
    <w:rsid w:val="00F50D39"/>
    <w:rsid w:val="00F548FD"/>
    <w:rsid w:val="00F562C3"/>
    <w:rsid w:val="00F64FC8"/>
    <w:rsid w:val="00F67B4D"/>
    <w:rsid w:val="00F71BEF"/>
    <w:rsid w:val="00FB0308"/>
    <w:rsid w:val="00FB0A04"/>
    <w:rsid w:val="00FB4565"/>
    <w:rsid w:val="00FC2BC0"/>
    <w:rsid w:val="00FF1102"/>
    <w:rsid w:val="00FF2489"/>
    <w:rsid w:val="00FF6016"/>
    <w:rsid w:val="0109F3A1"/>
    <w:rsid w:val="010D49D3"/>
    <w:rsid w:val="010F48BB"/>
    <w:rsid w:val="0175D896"/>
    <w:rsid w:val="01CC3AC9"/>
    <w:rsid w:val="01CCDBDD"/>
    <w:rsid w:val="01D3886F"/>
    <w:rsid w:val="02352057"/>
    <w:rsid w:val="02448922"/>
    <w:rsid w:val="0258311E"/>
    <w:rsid w:val="02B8FD01"/>
    <w:rsid w:val="02D27E53"/>
    <w:rsid w:val="03076FCF"/>
    <w:rsid w:val="03299D1F"/>
    <w:rsid w:val="038EF316"/>
    <w:rsid w:val="04E265D9"/>
    <w:rsid w:val="04E3D7F9"/>
    <w:rsid w:val="04F388CD"/>
    <w:rsid w:val="051228F6"/>
    <w:rsid w:val="0512C4BA"/>
    <w:rsid w:val="057C56BF"/>
    <w:rsid w:val="05929928"/>
    <w:rsid w:val="0596C5E7"/>
    <w:rsid w:val="05C61D71"/>
    <w:rsid w:val="05E31E79"/>
    <w:rsid w:val="05E3F9D9"/>
    <w:rsid w:val="05F77B0A"/>
    <w:rsid w:val="065828F9"/>
    <w:rsid w:val="06751AAA"/>
    <w:rsid w:val="0684E916"/>
    <w:rsid w:val="068B11AF"/>
    <w:rsid w:val="0698672B"/>
    <w:rsid w:val="06AB17D0"/>
    <w:rsid w:val="070AF8DC"/>
    <w:rsid w:val="079C7FDD"/>
    <w:rsid w:val="07BDCD9C"/>
    <w:rsid w:val="07C33BCA"/>
    <w:rsid w:val="07D83390"/>
    <w:rsid w:val="07E6C1AB"/>
    <w:rsid w:val="07F5C60F"/>
    <w:rsid w:val="07FEDA8A"/>
    <w:rsid w:val="08156E26"/>
    <w:rsid w:val="0827BD1B"/>
    <w:rsid w:val="08463B01"/>
    <w:rsid w:val="08555A95"/>
    <w:rsid w:val="089A72D5"/>
    <w:rsid w:val="08C44EEC"/>
    <w:rsid w:val="090EA509"/>
    <w:rsid w:val="093B518E"/>
    <w:rsid w:val="09975CEF"/>
    <w:rsid w:val="09B59883"/>
    <w:rsid w:val="09D0E5FE"/>
    <w:rsid w:val="09EFEA3E"/>
    <w:rsid w:val="0A29A1D9"/>
    <w:rsid w:val="0A2A9612"/>
    <w:rsid w:val="0A505686"/>
    <w:rsid w:val="0A7ECF4A"/>
    <w:rsid w:val="0A7FBF1E"/>
    <w:rsid w:val="0AEB8941"/>
    <w:rsid w:val="0B14E9E7"/>
    <w:rsid w:val="0B32EF7F"/>
    <w:rsid w:val="0B45E33C"/>
    <w:rsid w:val="0BAD2B18"/>
    <w:rsid w:val="0BCCCC89"/>
    <w:rsid w:val="0C013474"/>
    <w:rsid w:val="0C227000"/>
    <w:rsid w:val="0C2DE887"/>
    <w:rsid w:val="0C64C1F6"/>
    <w:rsid w:val="0CAE1E8A"/>
    <w:rsid w:val="0CC76619"/>
    <w:rsid w:val="0DA68D76"/>
    <w:rsid w:val="0DAA6F72"/>
    <w:rsid w:val="0E08AE45"/>
    <w:rsid w:val="0E2EA598"/>
    <w:rsid w:val="0E419130"/>
    <w:rsid w:val="0E50CCA8"/>
    <w:rsid w:val="0E5E2791"/>
    <w:rsid w:val="0F1B8A1A"/>
    <w:rsid w:val="0F51B201"/>
    <w:rsid w:val="0F625601"/>
    <w:rsid w:val="0F8B5463"/>
    <w:rsid w:val="0F8E5A09"/>
    <w:rsid w:val="0FAB24CF"/>
    <w:rsid w:val="1043BBEE"/>
    <w:rsid w:val="105E4ECD"/>
    <w:rsid w:val="109C0B1B"/>
    <w:rsid w:val="110A2CD2"/>
    <w:rsid w:val="1177E85B"/>
    <w:rsid w:val="11826458"/>
    <w:rsid w:val="11D655AE"/>
    <w:rsid w:val="1209E103"/>
    <w:rsid w:val="124F31DA"/>
    <w:rsid w:val="1275502E"/>
    <w:rsid w:val="1296D933"/>
    <w:rsid w:val="12B9E6A0"/>
    <w:rsid w:val="12F07F55"/>
    <w:rsid w:val="1311E1F3"/>
    <w:rsid w:val="13568812"/>
    <w:rsid w:val="13628416"/>
    <w:rsid w:val="13732DFF"/>
    <w:rsid w:val="13AC2A08"/>
    <w:rsid w:val="13B4A553"/>
    <w:rsid w:val="13E996E6"/>
    <w:rsid w:val="141E8884"/>
    <w:rsid w:val="143527BF"/>
    <w:rsid w:val="143E44FA"/>
    <w:rsid w:val="146068D7"/>
    <w:rsid w:val="1499466E"/>
    <w:rsid w:val="14AF18A4"/>
    <w:rsid w:val="14EFD505"/>
    <w:rsid w:val="14F5A9FC"/>
    <w:rsid w:val="15207526"/>
    <w:rsid w:val="1571D836"/>
    <w:rsid w:val="16444C89"/>
    <w:rsid w:val="1645CAC6"/>
    <w:rsid w:val="16518177"/>
    <w:rsid w:val="1690C5B0"/>
    <w:rsid w:val="16A2346D"/>
    <w:rsid w:val="17179AE1"/>
    <w:rsid w:val="172AA3A9"/>
    <w:rsid w:val="175B6817"/>
    <w:rsid w:val="176889C3"/>
    <w:rsid w:val="17769E80"/>
    <w:rsid w:val="17890E63"/>
    <w:rsid w:val="1822C124"/>
    <w:rsid w:val="1824FAA3"/>
    <w:rsid w:val="185A49F7"/>
    <w:rsid w:val="1861BB5F"/>
    <w:rsid w:val="1875A0AB"/>
    <w:rsid w:val="1889A655"/>
    <w:rsid w:val="18B6E9FB"/>
    <w:rsid w:val="18D26D77"/>
    <w:rsid w:val="18E2EE6C"/>
    <w:rsid w:val="198040E0"/>
    <w:rsid w:val="19B09B31"/>
    <w:rsid w:val="19C03C60"/>
    <w:rsid w:val="19E62F9E"/>
    <w:rsid w:val="1A07F54C"/>
    <w:rsid w:val="1A776E17"/>
    <w:rsid w:val="1B08626B"/>
    <w:rsid w:val="1BEF365E"/>
    <w:rsid w:val="1BF81128"/>
    <w:rsid w:val="1C08CC17"/>
    <w:rsid w:val="1C579CFF"/>
    <w:rsid w:val="1C5A31CA"/>
    <w:rsid w:val="1CF9024D"/>
    <w:rsid w:val="1D016A34"/>
    <w:rsid w:val="1D07A311"/>
    <w:rsid w:val="1D1951EE"/>
    <w:rsid w:val="1D613B17"/>
    <w:rsid w:val="1D6F3901"/>
    <w:rsid w:val="1DC5888D"/>
    <w:rsid w:val="1E191300"/>
    <w:rsid w:val="1E6FBCB6"/>
    <w:rsid w:val="1E89CAB4"/>
    <w:rsid w:val="1E8AE187"/>
    <w:rsid w:val="1F09E70A"/>
    <w:rsid w:val="1F253CC2"/>
    <w:rsid w:val="1F46BDE5"/>
    <w:rsid w:val="1F6075DB"/>
    <w:rsid w:val="1F7A2262"/>
    <w:rsid w:val="1FCD8E6D"/>
    <w:rsid w:val="1FE4132B"/>
    <w:rsid w:val="20A18E5C"/>
    <w:rsid w:val="2128614D"/>
    <w:rsid w:val="21582E72"/>
    <w:rsid w:val="21C813BC"/>
    <w:rsid w:val="22101117"/>
    <w:rsid w:val="221AC1B2"/>
    <w:rsid w:val="2239DF98"/>
    <w:rsid w:val="224349A5"/>
    <w:rsid w:val="226D4CEF"/>
    <w:rsid w:val="2289C65A"/>
    <w:rsid w:val="22AAB7D9"/>
    <w:rsid w:val="23227F44"/>
    <w:rsid w:val="233D8326"/>
    <w:rsid w:val="234106CE"/>
    <w:rsid w:val="23941FCF"/>
    <w:rsid w:val="2455D1EF"/>
    <w:rsid w:val="2459AF79"/>
    <w:rsid w:val="247C0ABD"/>
    <w:rsid w:val="24E1DA18"/>
    <w:rsid w:val="25144C79"/>
    <w:rsid w:val="257E866F"/>
    <w:rsid w:val="25BD20E7"/>
    <w:rsid w:val="267E0B0F"/>
    <w:rsid w:val="26971D55"/>
    <w:rsid w:val="26F27727"/>
    <w:rsid w:val="26FEA6F0"/>
    <w:rsid w:val="26FF4C28"/>
    <w:rsid w:val="2760638D"/>
    <w:rsid w:val="277299E4"/>
    <w:rsid w:val="277DCEF1"/>
    <w:rsid w:val="2781B710"/>
    <w:rsid w:val="2789ABDD"/>
    <w:rsid w:val="279484D2"/>
    <w:rsid w:val="27C5F4B4"/>
    <w:rsid w:val="27E83B75"/>
    <w:rsid w:val="27FABE34"/>
    <w:rsid w:val="2807123E"/>
    <w:rsid w:val="282E7200"/>
    <w:rsid w:val="28725144"/>
    <w:rsid w:val="28C76F06"/>
    <w:rsid w:val="28D090D9"/>
    <w:rsid w:val="28FDBF77"/>
    <w:rsid w:val="2932E709"/>
    <w:rsid w:val="29631A01"/>
    <w:rsid w:val="2994C1CD"/>
    <w:rsid w:val="29CE67C6"/>
    <w:rsid w:val="29FCD6E4"/>
    <w:rsid w:val="2A196854"/>
    <w:rsid w:val="2A807562"/>
    <w:rsid w:val="2A9A6D24"/>
    <w:rsid w:val="2AE73712"/>
    <w:rsid w:val="2B3F8E63"/>
    <w:rsid w:val="2B4F399C"/>
    <w:rsid w:val="2B5F6C4C"/>
    <w:rsid w:val="2BC36953"/>
    <w:rsid w:val="2BD4E9DC"/>
    <w:rsid w:val="2C203957"/>
    <w:rsid w:val="2C20DCA5"/>
    <w:rsid w:val="2C2F2639"/>
    <w:rsid w:val="2C61A604"/>
    <w:rsid w:val="2C7E57F4"/>
    <w:rsid w:val="2C8DE39A"/>
    <w:rsid w:val="2CB05853"/>
    <w:rsid w:val="2CB504C7"/>
    <w:rsid w:val="2CC2CC71"/>
    <w:rsid w:val="2CC3A0F1"/>
    <w:rsid w:val="2CC7293F"/>
    <w:rsid w:val="2D19ACD9"/>
    <w:rsid w:val="2D88B024"/>
    <w:rsid w:val="2D8D20D2"/>
    <w:rsid w:val="2D94EB07"/>
    <w:rsid w:val="2DA1511B"/>
    <w:rsid w:val="2DBB1D6F"/>
    <w:rsid w:val="2DC49662"/>
    <w:rsid w:val="2DCB8943"/>
    <w:rsid w:val="2DCF345F"/>
    <w:rsid w:val="2E37C8B2"/>
    <w:rsid w:val="2E57B5A1"/>
    <w:rsid w:val="2E79F2D1"/>
    <w:rsid w:val="2E896B54"/>
    <w:rsid w:val="2E8C14CA"/>
    <w:rsid w:val="2EADE85F"/>
    <w:rsid w:val="2EDA8291"/>
    <w:rsid w:val="2EE96F8D"/>
    <w:rsid w:val="2EF44AEB"/>
    <w:rsid w:val="2EF57ED0"/>
    <w:rsid w:val="2EF6BE31"/>
    <w:rsid w:val="2F231292"/>
    <w:rsid w:val="2F2D1C4E"/>
    <w:rsid w:val="2F77B7A0"/>
    <w:rsid w:val="2F7BB8FB"/>
    <w:rsid w:val="2FA6AA56"/>
    <w:rsid w:val="2FA8241A"/>
    <w:rsid w:val="2FDE3643"/>
    <w:rsid w:val="30394D40"/>
    <w:rsid w:val="303D31A8"/>
    <w:rsid w:val="30663395"/>
    <w:rsid w:val="3089ECA8"/>
    <w:rsid w:val="308A0891"/>
    <w:rsid w:val="30C7A7F2"/>
    <w:rsid w:val="30F813B7"/>
    <w:rsid w:val="313B0BF2"/>
    <w:rsid w:val="314B8A3A"/>
    <w:rsid w:val="31542EE6"/>
    <w:rsid w:val="315FAE67"/>
    <w:rsid w:val="31A42829"/>
    <w:rsid w:val="3206BD1F"/>
    <w:rsid w:val="32DC28B9"/>
    <w:rsid w:val="32DF15DE"/>
    <w:rsid w:val="33426F11"/>
    <w:rsid w:val="33843453"/>
    <w:rsid w:val="33C82284"/>
    <w:rsid w:val="341995A7"/>
    <w:rsid w:val="341E54E8"/>
    <w:rsid w:val="347393D1"/>
    <w:rsid w:val="3477EE5A"/>
    <w:rsid w:val="34D510B8"/>
    <w:rsid w:val="350A96B9"/>
    <w:rsid w:val="3533982E"/>
    <w:rsid w:val="354B7BCF"/>
    <w:rsid w:val="35618C8E"/>
    <w:rsid w:val="35A99ECB"/>
    <w:rsid w:val="35AE7C57"/>
    <w:rsid w:val="35C090FB"/>
    <w:rsid w:val="36286EFC"/>
    <w:rsid w:val="3655F246"/>
    <w:rsid w:val="367B9B80"/>
    <w:rsid w:val="36A6A40C"/>
    <w:rsid w:val="36F5D823"/>
    <w:rsid w:val="3708C3D7"/>
    <w:rsid w:val="37264FEA"/>
    <w:rsid w:val="375B2D49"/>
    <w:rsid w:val="37722401"/>
    <w:rsid w:val="37838AFD"/>
    <w:rsid w:val="378D6548"/>
    <w:rsid w:val="37E370FD"/>
    <w:rsid w:val="37FD98FC"/>
    <w:rsid w:val="380A1875"/>
    <w:rsid w:val="3825CF22"/>
    <w:rsid w:val="382D6259"/>
    <w:rsid w:val="384B4921"/>
    <w:rsid w:val="3864352D"/>
    <w:rsid w:val="3873144A"/>
    <w:rsid w:val="38844F29"/>
    <w:rsid w:val="38CC942A"/>
    <w:rsid w:val="38CD2352"/>
    <w:rsid w:val="38FF06E3"/>
    <w:rsid w:val="3944C001"/>
    <w:rsid w:val="3945B23F"/>
    <w:rsid w:val="3976AB78"/>
    <w:rsid w:val="3A1E9BC1"/>
    <w:rsid w:val="3A219CC9"/>
    <w:rsid w:val="3A5FD6B7"/>
    <w:rsid w:val="3A7C2145"/>
    <w:rsid w:val="3A8D8BCD"/>
    <w:rsid w:val="3B9386CF"/>
    <w:rsid w:val="3BC31D04"/>
    <w:rsid w:val="3BC9C72A"/>
    <w:rsid w:val="3BFA2E7A"/>
    <w:rsid w:val="3C05D80F"/>
    <w:rsid w:val="3D217646"/>
    <w:rsid w:val="3D791B52"/>
    <w:rsid w:val="3E6E24B2"/>
    <w:rsid w:val="3E76D7CE"/>
    <w:rsid w:val="3EE6D2E3"/>
    <w:rsid w:val="3EE77D2A"/>
    <w:rsid w:val="3F582F16"/>
    <w:rsid w:val="3F69A972"/>
    <w:rsid w:val="3F6EE446"/>
    <w:rsid w:val="3FA93FCE"/>
    <w:rsid w:val="3FC53841"/>
    <w:rsid w:val="3FE7798C"/>
    <w:rsid w:val="4033DD83"/>
    <w:rsid w:val="407473BC"/>
    <w:rsid w:val="407A8277"/>
    <w:rsid w:val="4106F3FD"/>
    <w:rsid w:val="4127D960"/>
    <w:rsid w:val="41328B31"/>
    <w:rsid w:val="416E9CE4"/>
    <w:rsid w:val="41740073"/>
    <w:rsid w:val="41B0CAB1"/>
    <w:rsid w:val="41F1DBF7"/>
    <w:rsid w:val="41FF70D3"/>
    <w:rsid w:val="42218F89"/>
    <w:rsid w:val="42239BA3"/>
    <w:rsid w:val="42695AAA"/>
    <w:rsid w:val="42976407"/>
    <w:rsid w:val="42A0E1F5"/>
    <w:rsid w:val="4303D598"/>
    <w:rsid w:val="43040538"/>
    <w:rsid w:val="431D58B1"/>
    <w:rsid w:val="432E7B63"/>
    <w:rsid w:val="4340659B"/>
    <w:rsid w:val="434B3B1B"/>
    <w:rsid w:val="434D2D60"/>
    <w:rsid w:val="439C018A"/>
    <w:rsid w:val="43C2E8FF"/>
    <w:rsid w:val="43C33D43"/>
    <w:rsid w:val="44304569"/>
    <w:rsid w:val="447CFEAE"/>
    <w:rsid w:val="44830C70"/>
    <w:rsid w:val="44930CE6"/>
    <w:rsid w:val="44CE01D6"/>
    <w:rsid w:val="44D7DE86"/>
    <w:rsid w:val="45227FA4"/>
    <w:rsid w:val="4540A490"/>
    <w:rsid w:val="45AEDC8D"/>
    <w:rsid w:val="45DF871A"/>
    <w:rsid w:val="46360F67"/>
    <w:rsid w:val="46427944"/>
    <w:rsid w:val="467CB9BB"/>
    <w:rsid w:val="46B64CFF"/>
    <w:rsid w:val="46E93C42"/>
    <w:rsid w:val="47508BEC"/>
    <w:rsid w:val="47671944"/>
    <w:rsid w:val="477A35B0"/>
    <w:rsid w:val="47C8556A"/>
    <w:rsid w:val="480AAE29"/>
    <w:rsid w:val="48B187EF"/>
    <w:rsid w:val="48DF80FE"/>
    <w:rsid w:val="490E6CCB"/>
    <w:rsid w:val="491AA9F0"/>
    <w:rsid w:val="4931550A"/>
    <w:rsid w:val="4941C417"/>
    <w:rsid w:val="496FB3AA"/>
    <w:rsid w:val="498D5C7D"/>
    <w:rsid w:val="498FE9F2"/>
    <w:rsid w:val="49BE939C"/>
    <w:rsid w:val="4A3A1F0F"/>
    <w:rsid w:val="4A3E2A92"/>
    <w:rsid w:val="4A5556B3"/>
    <w:rsid w:val="4A7D93F1"/>
    <w:rsid w:val="4A8590BC"/>
    <w:rsid w:val="4A91C991"/>
    <w:rsid w:val="4A98CD01"/>
    <w:rsid w:val="4ACBEDCC"/>
    <w:rsid w:val="4B04ECA6"/>
    <w:rsid w:val="4B180FA2"/>
    <w:rsid w:val="4B88FF10"/>
    <w:rsid w:val="4B985DAB"/>
    <w:rsid w:val="4BBA23BD"/>
    <w:rsid w:val="4C01134A"/>
    <w:rsid w:val="4C817680"/>
    <w:rsid w:val="4C9A53D1"/>
    <w:rsid w:val="4CACCE53"/>
    <w:rsid w:val="4D1471DC"/>
    <w:rsid w:val="4D2278DD"/>
    <w:rsid w:val="4D502714"/>
    <w:rsid w:val="4D801940"/>
    <w:rsid w:val="4D92D146"/>
    <w:rsid w:val="4DE5B436"/>
    <w:rsid w:val="4E39E0B9"/>
    <w:rsid w:val="4F297CFF"/>
    <w:rsid w:val="4F33D4B8"/>
    <w:rsid w:val="4F3632EF"/>
    <w:rsid w:val="4F528FE9"/>
    <w:rsid w:val="4F5F0D19"/>
    <w:rsid w:val="4F8CB567"/>
    <w:rsid w:val="4F902390"/>
    <w:rsid w:val="4FCDC6A7"/>
    <w:rsid w:val="500771A4"/>
    <w:rsid w:val="50163544"/>
    <w:rsid w:val="502047DD"/>
    <w:rsid w:val="502A5563"/>
    <w:rsid w:val="502E1BE3"/>
    <w:rsid w:val="50459B85"/>
    <w:rsid w:val="50CE9177"/>
    <w:rsid w:val="50E04F0D"/>
    <w:rsid w:val="50F428C6"/>
    <w:rsid w:val="510C1980"/>
    <w:rsid w:val="511DCDBF"/>
    <w:rsid w:val="513D82BB"/>
    <w:rsid w:val="51BAD97B"/>
    <w:rsid w:val="51BDECF0"/>
    <w:rsid w:val="51FA0C47"/>
    <w:rsid w:val="52104BA9"/>
    <w:rsid w:val="5226B904"/>
    <w:rsid w:val="526E3E99"/>
    <w:rsid w:val="52713E99"/>
    <w:rsid w:val="52B1D3D0"/>
    <w:rsid w:val="52D54072"/>
    <w:rsid w:val="53116511"/>
    <w:rsid w:val="5342EE70"/>
    <w:rsid w:val="53757366"/>
    <w:rsid w:val="53D718C6"/>
    <w:rsid w:val="53DD1792"/>
    <w:rsid w:val="53F5C280"/>
    <w:rsid w:val="542F76D1"/>
    <w:rsid w:val="54455F71"/>
    <w:rsid w:val="549CCD20"/>
    <w:rsid w:val="54AEE06A"/>
    <w:rsid w:val="54B6F52D"/>
    <w:rsid w:val="5526EC80"/>
    <w:rsid w:val="55340AE8"/>
    <w:rsid w:val="560B520E"/>
    <w:rsid w:val="5611CCD3"/>
    <w:rsid w:val="5650C79D"/>
    <w:rsid w:val="56A6B373"/>
    <w:rsid w:val="56C2E134"/>
    <w:rsid w:val="5702CB37"/>
    <w:rsid w:val="5704E478"/>
    <w:rsid w:val="57401561"/>
    <w:rsid w:val="57766E5F"/>
    <w:rsid w:val="578F3AFD"/>
    <w:rsid w:val="57BFB2FF"/>
    <w:rsid w:val="57F01150"/>
    <w:rsid w:val="584A7B08"/>
    <w:rsid w:val="584B4E43"/>
    <w:rsid w:val="58576D78"/>
    <w:rsid w:val="58869762"/>
    <w:rsid w:val="58B0B15B"/>
    <w:rsid w:val="593E4501"/>
    <w:rsid w:val="594D3EFB"/>
    <w:rsid w:val="594F47AD"/>
    <w:rsid w:val="595128AB"/>
    <w:rsid w:val="597D9EFE"/>
    <w:rsid w:val="59CC8550"/>
    <w:rsid w:val="59EB2FE9"/>
    <w:rsid w:val="5A163594"/>
    <w:rsid w:val="5A720403"/>
    <w:rsid w:val="5A8C0708"/>
    <w:rsid w:val="5B11B0AA"/>
    <w:rsid w:val="5B590364"/>
    <w:rsid w:val="5B8D9383"/>
    <w:rsid w:val="5B9EFFB5"/>
    <w:rsid w:val="5BBE6FC4"/>
    <w:rsid w:val="5BF35C3A"/>
    <w:rsid w:val="5C05AADB"/>
    <w:rsid w:val="5C4C8FA1"/>
    <w:rsid w:val="5C6F057B"/>
    <w:rsid w:val="5C9C3EA6"/>
    <w:rsid w:val="5CDED1B4"/>
    <w:rsid w:val="5D47935B"/>
    <w:rsid w:val="5D7569E0"/>
    <w:rsid w:val="5E10A2DF"/>
    <w:rsid w:val="5E39AB89"/>
    <w:rsid w:val="5E3A807A"/>
    <w:rsid w:val="5EA29622"/>
    <w:rsid w:val="5ED61FEC"/>
    <w:rsid w:val="5F1537FF"/>
    <w:rsid w:val="5F26E9D2"/>
    <w:rsid w:val="5F56AA44"/>
    <w:rsid w:val="5F64BEB5"/>
    <w:rsid w:val="5FCE92B2"/>
    <w:rsid w:val="5FDD8908"/>
    <w:rsid w:val="5FF10BF6"/>
    <w:rsid w:val="5FF19938"/>
    <w:rsid w:val="6038F47B"/>
    <w:rsid w:val="61F04190"/>
    <w:rsid w:val="61FADBDC"/>
    <w:rsid w:val="62AF5523"/>
    <w:rsid w:val="63123C8E"/>
    <w:rsid w:val="631D4F9D"/>
    <w:rsid w:val="632C6E59"/>
    <w:rsid w:val="632CBBAE"/>
    <w:rsid w:val="6376A2A7"/>
    <w:rsid w:val="63B27EFB"/>
    <w:rsid w:val="63C3108E"/>
    <w:rsid w:val="63E3B85F"/>
    <w:rsid w:val="63F41E52"/>
    <w:rsid w:val="642D1DB1"/>
    <w:rsid w:val="64DF36B4"/>
    <w:rsid w:val="64F27A4E"/>
    <w:rsid w:val="650A4808"/>
    <w:rsid w:val="651C7222"/>
    <w:rsid w:val="65910E41"/>
    <w:rsid w:val="65C06959"/>
    <w:rsid w:val="65DADFAE"/>
    <w:rsid w:val="65E07C01"/>
    <w:rsid w:val="65E56EDF"/>
    <w:rsid w:val="664A68EE"/>
    <w:rsid w:val="667F2CCE"/>
    <w:rsid w:val="66E2F6F7"/>
    <w:rsid w:val="66F0421A"/>
    <w:rsid w:val="674C0DD7"/>
    <w:rsid w:val="6820D02D"/>
    <w:rsid w:val="6867CE22"/>
    <w:rsid w:val="686DB100"/>
    <w:rsid w:val="68FE2B69"/>
    <w:rsid w:val="69182C0E"/>
    <w:rsid w:val="69A516E8"/>
    <w:rsid w:val="69AA9306"/>
    <w:rsid w:val="69CDAA23"/>
    <w:rsid w:val="69DBD32A"/>
    <w:rsid w:val="69E58F1E"/>
    <w:rsid w:val="6A256B3C"/>
    <w:rsid w:val="6A431500"/>
    <w:rsid w:val="6A74B6E2"/>
    <w:rsid w:val="6A979AE8"/>
    <w:rsid w:val="6B190121"/>
    <w:rsid w:val="6B215275"/>
    <w:rsid w:val="6B406FEB"/>
    <w:rsid w:val="6B494E3F"/>
    <w:rsid w:val="6B83BFDF"/>
    <w:rsid w:val="6BA26E06"/>
    <w:rsid w:val="6BAF56DC"/>
    <w:rsid w:val="6BB2AE32"/>
    <w:rsid w:val="6BE44D66"/>
    <w:rsid w:val="6BF4C9B2"/>
    <w:rsid w:val="6C272524"/>
    <w:rsid w:val="6CD6776B"/>
    <w:rsid w:val="6CD9D3E7"/>
    <w:rsid w:val="6CDCFF77"/>
    <w:rsid w:val="6CE79F41"/>
    <w:rsid w:val="6D214E10"/>
    <w:rsid w:val="6D28AD49"/>
    <w:rsid w:val="6D48183D"/>
    <w:rsid w:val="6D54DF46"/>
    <w:rsid w:val="6D78917C"/>
    <w:rsid w:val="6D8D7532"/>
    <w:rsid w:val="6DA46E56"/>
    <w:rsid w:val="6DEE0335"/>
    <w:rsid w:val="6DF181DC"/>
    <w:rsid w:val="6E186103"/>
    <w:rsid w:val="6E322F04"/>
    <w:rsid w:val="6E59326B"/>
    <w:rsid w:val="6E5F731A"/>
    <w:rsid w:val="6E80FCEC"/>
    <w:rsid w:val="6E83DD57"/>
    <w:rsid w:val="6EBDAE3B"/>
    <w:rsid w:val="6EDD6098"/>
    <w:rsid w:val="6EEDE52C"/>
    <w:rsid w:val="6F01D025"/>
    <w:rsid w:val="6FC7D757"/>
    <w:rsid w:val="70318AA5"/>
    <w:rsid w:val="705BC193"/>
    <w:rsid w:val="707117E2"/>
    <w:rsid w:val="708565E6"/>
    <w:rsid w:val="70920F5A"/>
    <w:rsid w:val="70D1AA90"/>
    <w:rsid w:val="70D9FBBC"/>
    <w:rsid w:val="71A25F59"/>
    <w:rsid w:val="71AB819B"/>
    <w:rsid w:val="72250183"/>
    <w:rsid w:val="72591237"/>
    <w:rsid w:val="729EB7F5"/>
    <w:rsid w:val="730E330A"/>
    <w:rsid w:val="73655406"/>
    <w:rsid w:val="7368C358"/>
    <w:rsid w:val="7377539B"/>
    <w:rsid w:val="73B01ACB"/>
    <w:rsid w:val="73BAE1D8"/>
    <w:rsid w:val="73D21A93"/>
    <w:rsid w:val="74064CE0"/>
    <w:rsid w:val="7440E1FB"/>
    <w:rsid w:val="745287B1"/>
    <w:rsid w:val="746DEBBA"/>
    <w:rsid w:val="74CA91D0"/>
    <w:rsid w:val="74CEB718"/>
    <w:rsid w:val="751F9153"/>
    <w:rsid w:val="752EB3E3"/>
    <w:rsid w:val="75831155"/>
    <w:rsid w:val="759F6CC2"/>
    <w:rsid w:val="75A4D85D"/>
    <w:rsid w:val="75B7F7E5"/>
    <w:rsid w:val="7642D2A8"/>
    <w:rsid w:val="764F65A4"/>
    <w:rsid w:val="767AA3DC"/>
    <w:rsid w:val="76831E05"/>
    <w:rsid w:val="76879BBB"/>
    <w:rsid w:val="76FDE8F2"/>
    <w:rsid w:val="771D349E"/>
    <w:rsid w:val="774198EA"/>
    <w:rsid w:val="774F6D33"/>
    <w:rsid w:val="7767B0E3"/>
    <w:rsid w:val="779AD833"/>
    <w:rsid w:val="779F9B6C"/>
    <w:rsid w:val="77A4664F"/>
    <w:rsid w:val="77DCF919"/>
    <w:rsid w:val="77F9F3AA"/>
    <w:rsid w:val="77FEB6C7"/>
    <w:rsid w:val="782B2CAE"/>
    <w:rsid w:val="782F6B3A"/>
    <w:rsid w:val="7878A703"/>
    <w:rsid w:val="787AAB77"/>
    <w:rsid w:val="788C218B"/>
    <w:rsid w:val="78B570D2"/>
    <w:rsid w:val="78D578C4"/>
    <w:rsid w:val="78F638EA"/>
    <w:rsid w:val="78FF5F74"/>
    <w:rsid w:val="79493725"/>
    <w:rsid w:val="796C6F73"/>
    <w:rsid w:val="79859FC5"/>
    <w:rsid w:val="79B16069"/>
    <w:rsid w:val="79CD743B"/>
    <w:rsid w:val="79CECC6A"/>
    <w:rsid w:val="7A04E70C"/>
    <w:rsid w:val="7A0F9107"/>
    <w:rsid w:val="7A759D9C"/>
    <w:rsid w:val="7A87CC6F"/>
    <w:rsid w:val="7A882D80"/>
    <w:rsid w:val="7A9BD25F"/>
    <w:rsid w:val="7AFC4D6C"/>
    <w:rsid w:val="7B02EB7D"/>
    <w:rsid w:val="7B2AB1EB"/>
    <w:rsid w:val="7B72063D"/>
    <w:rsid w:val="7B758CD3"/>
    <w:rsid w:val="7B766041"/>
    <w:rsid w:val="7B9C8AB2"/>
    <w:rsid w:val="7BC3F79A"/>
    <w:rsid w:val="7BD20F2D"/>
    <w:rsid w:val="7BEC6CDC"/>
    <w:rsid w:val="7C011DFD"/>
    <w:rsid w:val="7C1D3EC0"/>
    <w:rsid w:val="7C25688B"/>
    <w:rsid w:val="7C42A014"/>
    <w:rsid w:val="7C437A9F"/>
    <w:rsid w:val="7C4AAF4D"/>
    <w:rsid w:val="7C6ED1A7"/>
    <w:rsid w:val="7C9CFB53"/>
    <w:rsid w:val="7CA972B9"/>
    <w:rsid w:val="7CAE3975"/>
    <w:rsid w:val="7CC0405C"/>
    <w:rsid w:val="7CC91A1C"/>
    <w:rsid w:val="7D02BF77"/>
    <w:rsid w:val="7D4F526A"/>
    <w:rsid w:val="7D56935F"/>
    <w:rsid w:val="7D5AFA5E"/>
    <w:rsid w:val="7D5FF134"/>
    <w:rsid w:val="7DB228A6"/>
    <w:rsid w:val="7DC5A962"/>
    <w:rsid w:val="7DE33B79"/>
    <w:rsid w:val="7DF15DD5"/>
    <w:rsid w:val="7E15C91F"/>
    <w:rsid w:val="7E4CFED2"/>
    <w:rsid w:val="7E556BD3"/>
    <w:rsid w:val="7E8C15A6"/>
    <w:rsid w:val="7F7860D8"/>
    <w:rsid w:val="7F7F9BAD"/>
    <w:rsid w:val="7F9706E1"/>
    <w:rsid w:val="7FFE23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F1ED"/>
  <w15:chartTrackingRefBased/>
  <w15:docId w15:val="{B098342B-C44A-42B1-B43D-C205A7A0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1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1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19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19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19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19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9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9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9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9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19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19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19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19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19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9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9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928"/>
    <w:rPr>
      <w:rFonts w:eastAsiaTheme="majorEastAsia" w:cstheme="majorBidi"/>
      <w:color w:val="272727" w:themeColor="text1" w:themeTint="D8"/>
    </w:rPr>
  </w:style>
  <w:style w:type="paragraph" w:styleId="Title">
    <w:name w:val="Title"/>
    <w:basedOn w:val="Normal"/>
    <w:next w:val="Normal"/>
    <w:link w:val="TitleChar"/>
    <w:uiPriority w:val="10"/>
    <w:qFormat/>
    <w:rsid w:val="003E1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9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9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928"/>
    <w:pPr>
      <w:spacing w:before="160"/>
      <w:jc w:val="center"/>
    </w:pPr>
    <w:rPr>
      <w:i/>
      <w:iCs/>
      <w:color w:val="404040" w:themeColor="text1" w:themeTint="BF"/>
    </w:rPr>
  </w:style>
  <w:style w:type="character" w:customStyle="1" w:styleId="QuoteChar">
    <w:name w:val="Quote Char"/>
    <w:basedOn w:val="DefaultParagraphFont"/>
    <w:link w:val="Quote"/>
    <w:uiPriority w:val="29"/>
    <w:rsid w:val="003E1928"/>
    <w:rPr>
      <w:i/>
      <w:iCs/>
      <w:color w:val="404040" w:themeColor="text1" w:themeTint="BF"/>
    </w:rPr>
  </w:style>
  <w:style w:type="paragraph" w:styleId="ListParagraph">
    <w:name w:val="List Paragraph"/>
    <w:basedOn w:val="Normal"/>
    <w:uiPriority w:val="34"/>
    <w:qFormat/>
    <w:rsid w:val="003E1928"/>
    <w:pPr>
      <w:ind w:left="720"/>
      <w:contextualSpacing/>
    </w:pPr>
  </w:style>
  <w:style w:type="character" w:styleId="IntenseEmphasis">
    <w:name w:val="Intense Emphasis"/>
    <w:basedOn w:val="DefaultParagraphFont"/>
    <w:uiPriority w:val="21"/>
    <w:qFormat/>
    <w:rsid w:val="003E1928"/>
    <w:rPr>
      <w:i/>
      <w:iCs/>
      <w:color w:val="0F4761" w:themeColor="accent1" w:themeShade="BF"/>
    </w:rPr>
  </w:style>
  <w:style w:type="paragraph" w:styleId="IntenseQuote">
    <w:name w:val="Intense Quote"/>
    <w:basedOn w:val="Normal"/>
    <w:next w:val="Normal"/>
    <w:link w:val="IntenseQuoteChar"/>
    <w:uiPriority w:val="30"/>
    <w:qFormat/>
    <w:rsid w:val="003E1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1928"/>
    <w:rPr>
      <w:i/>
      <w:iCs/>
      <w:color w:val="0F4761" w:themeColor="accent1" w:themeShade="BF"/>
    </w:rPr>
  </w:style>
  <w:style w:type="character" w:styleId="IntenseReference">
    <w:name w:val="Intense Reference"/>
    <w:basedOn w:val="DefaultParagraphFont"/>
    <w:uiPriority w:val="32"/>
    <w:qFormat/>
    <w:rsid w:val="003E1928"/>
    <w:rPr>
      <w:b/>
      <w:bCs/>
      <w:smallCaps/>
      <w:color w:val="0F4761" w:themeColor="accent1" w:themeShade="BF"/>
      <w:spacing w:val="5"/>
    </w:rPr>
  </w:style>
  <w:style w:type="character" w:styleId="Hyperlink">
    <w:name w:val="Hyperlink"/>
    <w:basedOn w:val="DefaultParagraphFont"/>
    <w:uiPriority w:val="99"/>
    <w:unhideWhenUsed/>
    <w:rsid w:val="003E1928"/>
    <w:rPr>
      <w:color w:val="467886" w:themeColor="hyperlink"/>
      <w:u w:val="single"/>
    </w:rPr>
  </w:style>
  <w:style w:type="character" w:styleId="UnresolvedMention">
    <w:name w:val="Unresolved Mention"/>
    <w:basedOn w:val="DefaultParagraphFont"/>
    <w:uiPriority w:val="99"/>
    <w:semiHidden/>
    <w:unhideWhenUsed/>
    <w:rsid w:val="003E1928"/>
    <w:rPr>
      <w:color w:val="605E5C"/>
      <w:shd w:val="clear" w:color="auto" w:fill="E1DFDD"/>
    </w:rPr>
  </w:style>
  <w:style w:type="paragraph" w:styleId="Header">
    <w:name w:val="header"/>
    <w:basedOn w:val="Normal"/>
    <w:link w:val="HeaderChar"/>
    <w:uiPriority w:val="99"/>
    <w:unhideWhenUsed/>
    <w:rsid w:val="00E22F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FCF"/>
  </w:style>
  <w:style w:type="paragraph" w:styleId="Footer">
    <w:name w:val="footer"/>
    <w:basedOn w:val="Normal"/>
    <w:link w:val="FooterChar"/>
    <w:uiPriority w:val="99"/>
    <w:unhideWhenUsed/>
    <w:rsid w:val="00E22F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FC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F3992"/>
    <w:pPr>
      <w:spacing w:after="0" w:line="240" w:lineRule="auto"/>
    </w:pPr>
  </w:style>
  <w:style w:type="paragraph" w:styleId="CommentSubject">
    <w:name w:val="annotation subject"/>
    <w:basedOn w:val="CommentText"/>
    <w:next w:val="CommentText"/>
    <w:link w:val="CommentSubjectChar"/>
    <w:uiPriority w:val="99"/>
    <w:semiHidden/>
    <w:unhideWhenUsed/>
    <w:rsid w:val="00903628"/>
    <w:rPr>
      <w:b/>
      <w:bCs/>
    </w:rPr>
  </w:style>
  <w:style w:type="character" w:customStyle="1" w:styleId="CommentSubjectChar">
    <w:name w:val="Comment Subject Char"/>
    <w:basedOn w:val="CommentTextChar"/>
    <w:link w:val="CommentSubject"/>
    <w:uiPriority w:val="99"/>
    <w:semiHidden/>
    <w:rsid w:val="00903628"/>
    <w:rPr>
      <w:b/>
      <w:bCs/>
      <w:sz w:val="20"/>
      <w:szCs w:val="20"/>
    </w:rPr>
  </w:style>
  <w:style w:type="paragraph" w:styleId="FootnoteText">
    <w:name w:val="footnote text"/>
    <w:basedOn w:val="Normal"/>
    <w:link w:val="FootnoteTextChar"/>
    <w:uiPriority w:val="99"/>
    <w:semiHidden/>
    <w:unhideWhenUsed/>
    <w:rsid w:val="004304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0478"/>
    <w:rPr>
      <w:sz w:val="20"/>
      <w:szCs w:val="20"/>
    </w:rPr>
  </w:style>
  <w:style w:type="character" w:styleId="FootnoteReference">
    <w:name w:val="footnote reference"/>
    <w:basedOn w:val="DefaultParagraphFont"/>
    <w:uiPriority w:val="99"/>
    <w:semiHidden/>
    <w:unhideWhenUsed/>
    <w:rsid w:val="00430478"/>
    <w:rPr>
      <w:vertAlign w:val="superscript"/>
    </w:rPr>
  </w:style>
  <w:style w:type="character" w:styleId="FollowedHyperlink">
    <w:name w:val="FollowedHyperlink"/>
    <w:basedOn w:val="DefaultParagraphFont"/>
    <w:uiPriority w:val="99"/>
    <w:semiHidden/>
    <w:unhideWhenUsed/>
    <w:rsid w:val="002148C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9374">
      <w:bodyDiv w:val="1"/>
      <w:marLeft w:val="0"/>
      <w:marRight w:val="0"/>
      <w:marTop w:val="0"/>
      <w:marBottom w:val="0"/>
      <w:divBdr>
        <w:top w:val="none" w:sz="0" w:space="0" w:color="auto"/>
        <w:left w:val="none" w:sz="0" w:space="0" w:color="auto"/>
        <w:bottom w:val="none" w:sz="0" w:space="0" w:color="auto"/>
        <w:right w:val="none" w:sz="0" w:space="0" w:color="auto"/>
      </w:divBdr>
      <w:divsChild>
        <w:div w:id="103616465">
          <w:marLeft w:val="0"/>
          <w:marRight w:val="0"/>
          <w:marTop w:val="0"/>
          <w:marBottom w:val="0"/>
          <w:divBdr>
            <w:top w:val="none" w:sz="0" w:space="0" w:color="auto"/>
            <w:left w:val="none" w:sz="0" w:space="0" w:color="auto"/>
            <w:bottom w:val="none" w:sz="0" w:space="0" w:color="auto"/>
            <w:right w:val="none" w:sz="0" w:space="0" w:color="auto"/>
          </w:divBdr>
          <w:divsChild>
            <w:div w:id="1580867803">
              <w:marLeft w:val="0"/>
              <w:marRight w:val="0"/>
              <w:marTop w:val="0"/>
              <w:marBottom w:val="0"/>
              <w:divBdr>
                <w:top w:val="none" w:sz="0" w:space="0" w:color="auto"/>
                <w:left w:val="none" w:sz="0" w:space="0" w:color="auto"/>
                <w:bottom w:val="none" w:sz="0" w:space="0" w:color="auto"/>
                <w:right w:val="none" w:sz="0" w:space="0" w:color="auto"/>
              </w:divBdr>
            </w:div>
          </w:divsChild>
        </w:div>
        <w:div w:id="1358462619">
          <w:marLeft w:val="0"/>
          <w:marRight w:val="0"/>
          <w:marTop w:val="0"/>
          <w:marBottom w:val="0"/>
          <w:divBdr>
            <w:top w:val="none" w:sz="0" w:space="0" w:color="auto"/>
            <w:left w:val="none" w:sz="0" w:space="0" w:color="auto"/>
            <w:bottom w:val="none" w:sz="0" w:space="0" w:color="auto"/>
            <w:right w:val="none" w:sz="0" w:space="0" w:color="auto"/>
          </w:divBdr>
          <w:divsChild>
            <w:div w:id="722145757">
              <w:marLeft w:val="0"/>
              <w:marRight w:val="0"/>
              <w:marTop w:val="0"/>
              <w:marBottom w:val="0"/>
              <w:divBdr>
                <w:top w:val="none" w:sz="0" w:space="0" w:color="auto"/>
                <w:left w:val="none" w:sz="0" w:space="0" w:color="auto"/>
                <w:bottom w:val="none" w:sz="0" w:space="0" w:color="auto"/>
                <w:right w:val="none" w:sz="0" w:space="0" w:color="auto"/>
              </w:divBdr>
            </w:div>
          </w:divsChild>
        </w:div>
        <w:div w:id="1893420026">
          <w:marLeft w:val="0"/>
          <w:marRight w:val="0"/>
          <w:marTop w:val="0"/>
          <w:marBottom w:val="0"/>
          <w:divBdr>
            <w:top w:val="none" w:sz="0" w:space="0" w:color="auto"/>
            <w:left w:val="none" w:sz="0" w:space="0" w:color="auto"/>
            <w:bottom w:val="none" w:sz="0" w:space="0" w:color="auto"/>
            <w:right w:val="none" w:sz="0" w:space="0" w:color="auto"/>
          </w:divBdr>
          <w:divsChild>
            <w:div w:id="107086911">
              <w:marLeft w:val="0"/>
              <w:marRight w:val="0"/>
              <w:marTop w:val="0"/>
              <w:marBottom w:val="0"/>
              <w:divBdr>
                <w:top w:val="none" w:sz="0" w:space="0" w:color="auto"/>
                <w:left w:val="none" w:sz="0" w:space="0" w:color="auto"/>
                <w:bottom w:val="none" w:sz="0" w:space="0" w:color="auto"/>
                <w:right w:val="none" w:sz="0" w:space="0" w:color="auto"/>
              </w:divBdr>
            </w:div>
            <w:div w:id="154490192">
              <w:marLeft w:val="0"/>
              <w:marRight w:val="0"/>
              <w:marTop w:val="0"/>
              <w:marBottom w:val="0"/>
              <w:divBdr>
                <w:top w:val="none" w:sz="0" w:space="0" w:color="auto"/>
                <w:left w:val="none" w:sz="0" w:space="0" w:color="auto"/>
                <w:bottom w:val="none" w:sz="0" w:space="0" w:color="auto"/>
                <w:right w:val="none" w:sz="0" w:space="0" w:color="auto"/>
              </w:divBdr>
            </w:div>
            <w:div w:id="186913905">
              <w:marLeft w:val="0"/>
              <w:marRight w:val="0"/>
              <w:marTop w:val="0"/>
              <w:marBottom w:val="0"/>
              <w:divBdr>
                <w:top w:val="none" w:sz="0" w:space="0" w:color="auto"/>
                <w:left w:val="none" w:sz="0" w:space="0" w:color="auto"/>
                <w:bottom w:val="none" w:sz="0" w:space="0" w:color="auto"/>
                <w:right w:val="none" w:sz="0" w:space="0" w:color="auto"/>
              </w:divBdr>
            </w:div>
            <w:div w:id="445465291">
              <w:marLeft w:val="0"/>
              <w:marRight w:val="0"/>
              <w:marTop w:val="0"/>
              <w:marBottom w:val="0"/>
              <w:divBdr>
                <w:top w:val="none" w:sz="0" w:space="0" w:color="auto"/>
                <w:left w:val="none" w:sz="0" w:space="0" w:color="auto"/>
                <w:bottom w:val="none" w:sz="0" w:space="0" w:color="auto"/>
                <w:right w:val="none" w:sz="0" w:space="0" w:color="auto"/>
              </w:divBdr>
            </w:div>
            <w:div w:id="567351799">
              <w:marLeft w:val="0"/>
              <w:marRight w:val="0"/>
              <w:marTop w:val="0"/>
              <w:marBottom w:val="0"/>
              <w:divBdr>
                <w:top w:val="none" w:sz="0" w:space="0" w:color="auto"/>
                <w:left w:val="none" w:sz="0" w:space="0" w:color="auto"/>
                <w:bottom w:val="none" w:sz="0" w:space="0" w:color="auto"/>
                <w:right w:val="none" w:sz="0" w:space="0" w:color="auto"/>
              </w:divBdr>
            </w:div>
            <w:div w:id="582490334">
              <w:marLeft w:val="0"/>
              <w:marRight w:val="0"/>
              <w:marTop w:val="0"/>
              <w:marBottom w:val="0"/>
              <w:divBdr>
                <w:top w:val="none" w:sz="0" w:space="0" w:color="auto"/>
                <w:left w:val="none" w:sz="0" w:space="0" w:color="auto"/>
                <w:bottom w:val="none" w:sz="0" w:space="0" w:color="auto"/>
                <w:right w:val="none" w:sz="0" w:space="0" w:color="auto"/>
              </w:divBdr>
            </w:div>
            <w:div w:id="749809284">
              <w:marLeft w:val="0"/>
              <w:marRight w:val="0"/>
              <w:marTop w:val="0"/>
              <w:marBottom w:val="0"/>
              <w:divBdr>
                <w:top w:val="none" w:sz="0" w:space="0" w:color="auto"/>
                <w:left w:val="none" w:sz="0" w:space="0" w:color="auto"/>
                <w:bottom w:val="none" w:sz="0" w:space="0" w:color="auto"/>
                <w:right w:val="none" w:sz="0" w:space="0" w:color="auto"/>
              </w:divBdr>
            </w:div>
            <w:div w:id="899288786">
              <w:marLeft w:val="0"/>
              <w:marRight w:val="0"/>
              <w:marTop w:val="0"/>
              <w:marBottom w:val="0"/>
              <w:divBdr>
                <w:top w:val="none" w:sz="0" w:space="0" w:color="auto"/>
                <w:left w:val="none" w:sz="0" w:space="0" w:color="auto"/>
                <w:bottom w:val="none" w:sz="0" w:space="0" w:color="auto"/>
                <w:right w:val="none" w:sz="0" w:space="0" w:color="auto"/>
              </w:divBdr>
            </w:div>
            <w:div w:id="1268851592">
              <w:marLeft w:val="0"/>
              <w:marRight w:val="0"/>
              <w:marTop w:val="0"/>
              <w:marBottom w:val="0"/>
              <w:divBdr>
                <w:top w:val="none" w:sz="0" w:space="0" w:color="auto"/>
                <w:left w:val="none" w:sz="0" w:space="0" w:color="auto"/>
                <w:bottom w:val="none" w:sz="0" w:space="0" w:color="auto"/>
                <w:right w:val="none" w:sz="0" w:space="0" w:color="auto"/>
              </w:divBdr>
            </w:div>
            <w:div w:id="1283995061">
              <w:marLeft w:val="0"/>
              <w:marRight w:val="0"/>
              <w:marTop w:val="0"/>
              <w:marBottom w:val="0"/>
              <w:divBdr>
                <w:top w:val="none" w:sz="0" w:space="0" w:color="auto"/>
                <w:left w:val="none" w:sz="0" w:space="0" w:color="auto"/>
                <w:bottom w:val="none" w:sz="0" w:space="0" w:color="auto"/>
                <w:right w:val="none" w:sz="0" w:space="0" w:color="auto"/>
              </w:divBdr>
            </w:div>
            <w:div w:id="1338192641">
              <w:marLeft w:val="0"/>
              <w:marRight w:val="0"/>
              <w:marTop w:val="0"/>
              <w:marBottom w:val="0"/>
              <w:divBdr>
                <w:top w:val="none" w:sz="0" w:space="0" w:color="auto"/>
                <w:left w:val="none" w:sz="0" w:space="0" w:color="auto"/>
                <w:bottom w:val="none" w:sz="0" w:space="0" w:color="auto"/>
                <w:right w:val="none" w:sz="0" w:space="0" w:color="auto"/>
              </w:divBdr>
            </w:div>
            <w:div w:id="1898665626">
              <w:marLeft w:val="0"/>
              <w:marRight w:val="0"/>
              <w:marTop w:val="0"/>
              <w:marBottom w:val="0"/>
              <w:divBdr>
                <w:top w:val="none" w:sz="0" w:space="0" w:color="auto"/>
                <w:left w:val="none" w:sz="0" w:space="0" w:color="auto"/>
                <w:bottom w:val="none" w:sz="0" w:space="0" w:color="auto"/>
                <w:right w:val="none" w:sz="0" w:space="0" w:color="auto"/>
              </w:divBdr>
            </w:div>
            <w:div w:id="1913394912">
              <w:marLeft w:val="0"/>
              <w:marRight w:val="0"/>
              <w:marTop w:val="0"/>
              <w:marBottom w:val="0"/>
              <w:divBdr>
                <w:top w:val="none" w:sz="0" w:space="0" w:color="auto"/>
                <w:left w:val="none" w:sz="0" w:space="0" w:color="auto"/>
                <w:bottom w:val="none" w:sz="0" w:space="0" w:color="auto"/>
                <w:right w:val="none" w:sz="0" w:space="0" w:color="auto"/>
              </w:divBdr>
            </w:div>
            <w:div w:id="2056616524">
              <w:marLeft w:val="0"/>
              <w:marRight w:val="0"/>
              <w:marTop w:val="0"/>
              <w:marBottom w:val="0"/>
              <w:divBdr>
                <w:top w:val="none" w:sz="0" w:space="0" w:color="auto"/>
                <w:left w:val="none" w:sz="0" w:space="0" w:color="auto"/>
                <w:bottom w:val="none" w:sz="0" w:space="0" w:color="auto"/>
                <w:right w:val="none" w:sz="0" w:space="0" w:color="auto"/>
              </w:divBdr>
            </w:div>
            <w:div w:id="2089037267">
              <w:marLeft w:val="0"/>
              <w:marRight w:val="0"/>
              <w:marTop w:val="0"/>
              <w:marBottom w:val="0"/>
              <w:divBdr>
                <w:top w:val="none" w:sz="0" w:space="0" w:color="auto"/>
                <w:left w:val="none" w:sz="0" w:space="0" w:color="auto"/>
                <w:bottom w:val="none" w:sz="0" w:space="0" w:color="auto"/>
                <w:right w:val="none" w:sz="0" w:space="0" w:color="auto"/>
              </w:divBdr>
            </w:div>
            <w:div w:id="214488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99684">
      <w:bodyDiv w:val="1"/>
      <w:marLeft w:val="0"/>
      <w:marRight w:val="0"/>
      <w:marTop w:val="0"/>
      <w:marBottom w:val="0"/>
      <w:divBdr>
        <w:top w:val="none" w:sz="0" w:space="0" w:color="auto"/>
        <w:left w:val="none" w:sz="0" w:space="0" w:color="auto"/>
        <w:bottom w:val="none" w:sz="0" w:space="0" w:color="auto"/>
        <w:right w:val="none" w:sz="0" w:space="0" w:color="auto"/>
      </w:divBdr>
      <w:divsChild>
        <w:div w:id="1888445217">
          <w:marLeft w:val="0"/>
          <w:marRight w:val="0"/>
          <w:marTop w:val="0"/>
          <w:marBottom w:val="0"/>
          <w:divBdr>
            <w:top w:val="none" w:sz="0" w:space="0" w:color="auto"/>
            <w:left w:val="none" w:sz="0" w:space="0" w:color="auto"/>
            <w:bottom w:val="none" w:sz="0" w:space="0" w:color="auto"/>
            <w:right w:val="none" w:sz="0" w:space="0" w:color="auto"/>
          </w:divBdr>
        </w:div>
        <w:div w:id="2125536704">
          <w:marLeft w:val="0"/>
          <w:marRight w:val="0"/>
          <w:marTop w:val="0"/>
          <w:marBottom w:val="0"/>
          <w:divBdr>
            <w:top w:val="none" w:sz="0" w:space="0" w:color="auto"/>
            <w:left w:val="none" w:sz="0" w:space="0" w:color="auto"/>
            <w:bottom w:val="none" w:sz="0" w:space="0" w:color="auto"/>
            <w:right w:val="none" w:sz="0" w:space="0" w:color="auto"/>
          </w:divBdr>
          <w:divsChild>
            <w:div w:id="1756517101">
              <w:marLeft w:val="0"/>
              <w:marRight w:val="0"/>
              <w:marTop w:val="30"/>
              <w:marBottom w:val="30"/>
              <w:divBdr>
                <w:top w:val="none" w:sz="0" w:space="0" w:color="auto"/>
                <w:left w:val="none" w:sz="0" w:space="0" w:color="auto"/>
                <w:bottom w:val="none" w:sz="0" w:space="0" w:color="auto"/>
                <w:right w:val="none" w:sz="0" w:space="0" w:color="auto"/>
              </w:divBdr>
              <w:divsChild>
                <w:div w:id="1054041850">
                  <w:marLeft w:val="0"/>
                  <w:marRight w:val="0"/>
                  <w:marTop w:val="0"/>
                  <w:marBottom w:val="0"/>
                  <w:divBdr>
                    <w:top w:val="none" w:sz="0" w:space="0" w:color="auto"/>
                    <w:left w:val="none" w:sz="0" w:space="0" w:color="auto"/>
                    <w:bottom w:val="none" w:sz="0" w:space="0" w:color="auto"/>
                    <w:right w:val="none" w:sz="0" w:space="0" w:color="auto"/>
                  </w:divBdr>
                  <w:divsChild>
                    <w:div w:id="701320542">
                      <w:marLeft w:val="0"/>
                      <w:marRight w:val="0"/>
                      <w:marTop w:val="0"/>
                      <w:marBottom w:val="0"/>
                      <w:divBdr>
                        <w:top w:val="none" w:sz="0" w:space="0" w:color="auto"/>
                        <w:left w:val="none" w:sz="0" w:space="0" w:color="auto"/>
                        <w:bottom w:val="none" w:sz="0" w:space="0" w:color="auto"/>
                        <w:right w:val="none" w:sz="0" w:space="0" w:color="auto"/>
                      </w:divBdr>
                    </w:div>
                  </w:divsChild>
                </w:div>
                <w:div w:id="1489907433">
                  <w:marLeft w:val="0"/>
                  <w:marRight w:val="0"/>
                  <w:marTop w:val="0"/>
                  <w:marBottom w:val="0"/>
                  <w:divBdr>
                    <w:top w:val="none" w:sz="0" w:space="0" w:color="auto"/>
                    <w:left w:val="none" w:sz="0" w:space="0" w:color="auto"/>
                    <w:bottom w:val="none" w:sz="0" w:space="0" w:color="auto"/>
                    <w:right w:val="none" w:sz="0" w:space="0" w:color="auto"/>
                  </w:divBdr>
                  <w:divsChild>
                    <w:div w:id="370038104">
                      <w:marLeft w:val="0"/>
                      <w:marRight w:val="0"/>
                      <w:marTop w:val="0"/>
                      <w:marBottom w:val="0"/>
                      <w:divBdr>
                        <w:top w:val="none" w:sz="0" w:space="0" w:color="auto"/>
                        <w:left w:val="none" w:sz="0" w:space="0" w:color="auto"/>
                        <w:bottom w:val="none" w:sz="0" w:space="0" w:color="auto"/>
                        <w:right w:val="none" w:sz="0" w:space="0" w:color="auto"/>
                      </w:divBdr>
                    </w:div>
                    <w:div w:id="783114285">
                      <w:marLeft w:val="0"/>
                      <w:marRight w:val="0"/>
                      <w:marTop w:val="0"/>
                      <w:marBottom w:val="0"/>
                      <w:divBdr>
                        <w:top w:val="none" w:sz="0" w:space="0" w:color="auto"/>
                        <w:left w:val="none" w:sz="0" w:space="0" w:color="auto"/>
                        <w:bottom w:val="none" w:sz="0" w:space="0" w:color="auto"/>
                        <w:right w:val="none" w:sz="0" w:space="0" w:color="auto"/>
                      </w:divBdr>
                    </w:div>
                    <w:div w:id="834340611">
                      <w:marLeft w:val="0"/>
                      <w:marRight w:val="0"/>
                      <w:marTop w:val="0"/>
                      <w:marBottom w:val="0"/>
                      <w:divBdr>
                        <w:top w:val="none" w:sz="0" w:space="0" w:color="auto"/>
                        <w:left w:val="none" w:sz="0" w:space="0" w:color="auto"/>
                        <w:bottom w:val="none" w:sz="0" w:space="0" w:color="auto"/>
                        <w:right w:val="none" w:sz="0" w:space="0" w:color="auto"/>
                      </w:divBdr>
                    </w:div>
                    <w:div w:id="897940225">
                      <w:marLeft w:val="0"/>
                      <w:marRight w:val="0"/>
                      <w:marTop w:val="0"/>
                      <w:marBottom w:val="0"/>
                      <w:divBdr>
                        <w:top w:val="none" w:sz="0" w:space="0" w:color="auto"/>
                        <w:left w:val="none" w:sz="0" w:space="0" w:color="auto"/>
                        <w:bottom w:val="none" w:sz="0" w:space="0" w:color="auto"/>
                        <w:right w:val="none" w:sz="0" w:space="0" w:color="auto"/>
                      </w:divBdr>
                    </w:div>
                    <w:div w:id="957762734">
                      <w:marLeft w:val="0"/>
                      <w:marRight w:val="0"/>
                      <w:marTop w:val="0"/>
                      <w:marBottom w:val="0"/>
                      <w:divBdr>
                        <w:top w:val="none" w:sz="0" w:space="0" w:color="auto"/>
                        <w:left w:val="none" w:sz="0" w:space="0" w:color="auto"/>
                        <w:bottom w:val="none" w:sz="0" w:space="0" w:color="auto"/>
                        <w:right w:val="none" w:sz="0" w:space="0" w:color="auto"/>
                      </w:divBdr>
                    </w:div>
                    <w:div w:id="12529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178639">
      <w:bodyDiv w:val="1"/>
      <w:marLeft w:val="0"/>
      <w:marRight w:val="0"/>
      <w:marTop w:val="0"/>
      <w:marBottom w:val="0"/>
      <w:divBdr>
        <w:top w:val="none" w:sz="0" w:space="0" w:color="auto"/>
        <w:left w:val="none" w:sz="0" w:space="0" w:color="auto"/>
        <w:bottom w:val="none" w:sz="0" w:space="0" w:color="auto"/>
        <w:right w:val="none" w:sz="0" w:space="0" w:color="auto"/>
      </w:divBdr>
      <w:divsChild>
        <w:div w:id="1101606382">
          <w:marLeft w:val="0"/>
          <w:marRight w:val="0"/>
          <w:marTop w:val="0"/>
          <w:marBottom w:val="0"/>
          <w:divBdr>
            <w:top w:val="none" w:sz="0" w:space="0" w:color="auto"/>
            <w:left w:val="none" w:sz="0" w:space="0" w:color="auto"/>
            <w:bottom w:val="none" w:sz="0" w:space="0" w:color="auto"/>
            <w:right w:val="none" w:sz="0" w:space="0" w:color="auto"/>
          </w:divBdr>
        </w:div>
        <w:div w:id="1978294777">
          <w:marLeft w:val="0"/>
          <w:marRight w:val="0"/>
          <w:marTop w:val="0"/>
          <w:marBottom w:val="0"/>
          <w:divBdr>
            <w:top w:val="none" w:sz="0" w:space="0" w:color="auto"/>
            <w:left w:val="none" w:sz="0" w:space="0" w:color="auto"/>
            <w:bottom w:val="none" w:sz="0" w:space="0" w:color="auto"/>
            <w:right w:val="none" w:sz="0" w:space="0" w:color="auto"/>
          </w:divBdr>
        </w:div>
      </w:divsChild>
    </w:div>
    <w:div w:id="442576553">
      <w:bodyDiv w:val="1"/>
      <w:marLeft w:val="0"/>
      <w:marRight w:val="0"/>
      <w:marTop w:val="0"/>
      <w:marBottom w:val="0"/>
      <w:divBdr>
        <w:top w:val="none" w:sz="0" w:space="0" w:color="auto"/>
        <w:left w:val="none" w:sz="0" w:space="0" w:color="auto"/>
        <w:bottom w:val="none" w:sz="0" w:space="0" w:color="auto"/>
        <w:right w:val="none" w:sz="0" w:space="0" w:color="auto"/>
      </w:divBdr>
    </w:div>
    <w:div w:id="514534107">
      <w:bodyDiv w:val="1"/>
      <w:marLeft w:val="0"/>
      <w:marRight w:val="0"/>
      <w:marTop w:val="0"/>
      <w:marBottom w:val="0"/>
      <w:divBdr>
        <w:top w:val="none" w:sz="0" w:space="0" w:color="auto"/>
        <w:left w:val="none" w:sz="0" w:space="0" w:color="auto"/>
        <w:bottom w:val="none" w:sz="0" w:space="0" w:color="auto"/>
        <w:right w:val="none" w:sz="0" w:space="0" w:color="auto"/>
      </w:divBdr>
    </w:div>
    <w:div w:id="557596433">
      <w:bodyDiv w:val="1"/>
      <w:marLeft w:val="0"/>
      <w:marRight w:val="0"/>
      <w:marTop w:val="0"/>
      <w:marBottom w:val="0"/>
      <w:divBdr>
        <w:top w:val="none" w:sz="0" w:space="0" w:color="auto"/>
        <w:left w:val="none" w:sz="0" w:space="0" w:color="auto"/>
        <w:bottom w:val="none" w:sz="0" w:space="0" w:color="auto"/>
        <w:right w:val="none" w:sz="0" w:space="0" w:color="auto"/>
      </w:divBdr>
      <w:divsChild>
        <w:div w:id="222059435">
          <w:marLeft w:val="0"/>
          <w:marRight w:val="0"/>
          <w:marTop w:val="0"/>
          <w:marBottom w:val="0"/>
          <w:divBdr>
            <w:top w:val="none" w:sz="0" w:space="0" w:color="auto"/>
            <w:left w:val="none" w:sz="0" w:space="0" w:color="auto"/>
            <w:bottom w:val="none" w:sz="0" w:space="0" w:color="auto"/>
            <w:right w:val="none" w:sz="0" w:space="0" w:color="auto"/>
          </w:divBdr>
          <w:divsChild>
            <w:div w:id="573861779">
              <w:marLeft w:val="-75"/>
              <w:marRight w:val="0"/>
              <w:marTop w:val="30"/>
              <w:marBottom w:val="30"/>
              <w:divBdr>
                <w:top w:val="none" w:sz="0" w:space="0" w:color="auto"/>
                <w:left w:val="none" w:sz="0" w:space="0" w:color="auto"/>
                <w:bottom w:val="none" w:sz="0" w:space="0" w:color="auto"/>
                <w:right w:val="none" w:sz="0" w:space="0" w:color="auto"/>
              </w:divBdr>
              <w:divsChild>
                <w:div w:id="152719509">
                  <w:marLeft w:val="0"/>
                  <w:marRight w:val="0"/>
                  <w:marTop w:val="0"/>
                  <w:marBottom w:val="0"/>
                  <w:divBdr>
                    <w:top w:val="none" w:sz="0" w:space="0" w:color="auto"/>
                    <w:left w:val="none" w:sz="0" w:space="0" w:color="auto"/>
                    <w:bottom w:val="none" w:sz="0" w:space="0" w:color="auto"/>
                    <w:right w:val="none" w:sz="0" w:space="0" w:color="auto"/>
                  </w:divBdr>
                  <w:divsChild>
                    <w:div w:id="357196659">
                      <w:marLeft w:val="0"/>
                      <w:marRight w:val="0"/>
                      <w:marTop w:val="0"/>
                      <w:marBottom w:val="0"/>
                      <w:divBdr>
                        <w:top w:val="none" w:sz="0" w:space="0" w:color="auto"/>
                        <w:left w:val="none" w:sz="0" w:space="0" w:color="auto"/>
                        <w:bottom w:val="none" w:sz="0" w:space="0" w:color="auto"/>
                        <w:right w:val="none" w:sz="0" w:space="0" w:color="auto"/>
                      </w:divBdr>
                    </w:div>
                    <w:div w:id="497422683">
                      <w:marLeft w:val="0"/>
                      <w:marRight w:val="0"/>
                      <w:marTop w:val="0"/>
                      <w:marBottom w:val="0"/>
                      <w:divBdr>
                        <w:top w:val="none" w:sz="0" w:space="0" w:color="auto"/>
                        <w:left w:val="none" w:sz="0" w:space="0" w:color="auto"/>
                        <w:bottom w:val="none" w:sz="0" w:space="0" w:color="auto"/>
                        <w:right w:val="none" w:sz="0" w:space="0" w:color="auto"/>
                      </w:divBdr>
                    </w:div>
                    <w:div w:id="1643343957">
                      <w:marLeft w:val="0"/>
                      <w:marRight w:val="0"/>
                      <w:marTop w:val="0"/>
                      <w:marBottom w:val="0"/>
                      <w:divBdr>
                        <w:top w:val="none" w:sz="0" w:space="0" w:color="auto"/>
                        <w:left w:val="none" w:sz="0" w:space="0" w:color="auto"/>
                        <w:bottom w:val="none" w:sz="0" w:space="0" w:color="auto"/>
                        <w:right w:val="none" w:sz="0" w:space="0" w:color="auto"/>
                      </w:divBdr>
                    </w:div>
                    <w:div w:id="1712684474">
                      <w:marLeft w:val="0"/>
                      <w:marRight w:val="0"/>
                      <w:marTop w:val="0"/>
                      <w:marBottom w:val="0"/>
                      <w:divBdr>
                        <w:top w:val="none" w:sz="0" w:space="0" w:color="auto"/>
                        <w:left w:val="none" w:sz="0" w:space="0" w:color="auto"/>
                        <w:bottom w:val="none" w:sz="0" w:space="0" w:color="auto"/>
                        <w:right w:val="none" w:sz="0" w:space="0" w:color="auto"/>
                      </w:divBdr>
                    </w:div>
                  </w:divsChild>
                </w:div>
                <w:div w:id="246965355">
                  <w:marLeft w:val="0"/>
                  <w:marRight w:val="0"/>
                  <w:marTop w:val="0"/>
                  <w:marBottom w:val="0"/>
                  <w:divBdr>
                    <w:top w:val="none" w:sz="0" w:space="0" w:color="auto"/>
                    <w:left w:val="none" w:sz="0" w:space="0" w:color="auto"/>
                    <w:bottom w:val="none" w:sz="0" w:space="0" w:color="auto"/>
                    <w:right w:val="none" w:sz="0" w:space="0" w:color="auto"/>
                  </w:divBdr>
                  <w:divsChild>
                    <w:div w:id="1960455548">
                      <w:marLeft w:val="0"/>
                      <w:marRight w:val="0"/>
                      <w:marTop w:val="0"/>
                      <w:marBottom w:val="0"/>
                      <w:divBdr>
                        <w:top w:val="none" w:sz="0" w:space="0" w:color="auto"/>
                        <w:left w:val="none" w:sz="0" w:space="0" w:color="auto"/>
                        <w:bottom w:val="none" w:sz="0" w:space="0" w:color="auto"/>
                        <w:right w:val="none" w:sz="0" w:space="0" w:color="auto"/>
                      </w:divBdr>
                    </w:div>
                  </w:divsChild>
                </w:div>
                <w:div w:id="305862032">
                  <w:marLeft w:val="0"/>
                  <w:marRight w:val="0"/>
                  <w:marTop w:val="0"/>
                  <w:marBottom w:val="0"/>
                  <w:divBdr>
                    <w:top w:val="none" w:sz="0" w:space="0" w:color="auto"/>
                    <w:left w:val="none" w:sz="0" w:space="0" w:color="auto"/>
                    <w:bottom w:val="none" w:sz="0" w:space="0" w:color="auto"/>
                    <w:right w:val="none" w:sz="0" w:space="0" w:color="auto"/>
                  </w:divBdr>
                  <w:divsChild>
                    <w:div w:id="309986955">
                      <w:marLeft w:val="0"/>
                      <w:marRight w:val="0"/>
                      <w:marTop w:val="0"/>
                      <w:marBottom w:val="0"/>
                      <w:divBdr>
                        <w:top w:val="none" w:sz="0" w:space="0" w:color="auto"/>
                        <w:left w:val="none" w:sz="0" w:space="0" w:color="auto"/>
                        <w:bottom w:val="none" w:sz="0" w:space="0" w:color="auto"/>
                        <w:right w:val="none" w:sz="0" w:space="0" w:color="auto"/>
                      </w:divBdr>
                    </w:div>
                    <w:div w:id="1526864220">
                      <w:marLeft w:val="0"/>
                      <w:marRight w:val="0"/>
                      <w:marTop w:val="0"/>
                      <w:marBottom w:val="0"/>
                      <w:divBdr>
                        <w:top w:val="none" w:sz="0" w:space="0" w:color="auto"/>
                        <w:left w:val="none" w:sz="0" w:space="0" w:color="auto"/>
                        <w:bottom w:val="none" w:sz="0" w:space="0" w:color="auto"/>
                        <w:right w:val="none" w:sz="0" w:space="0" w:color="auto"/>
                      </w:divBdr>
                    </w:div>
                    <w:div w:id="1835754740">
                      <w:marLeft w:val="0"/>
                      <w:marRight w:val="0"/>
                      <w:marTop w:val="0"/>
                      <w:marBottom w:val="0"/>
                      <w:divBdr>
                        <w:top w:val="none" w:sz="0" w:space="0" w:color="auto"/>
                        <w:left w:val="none" w:sz="0" w:space="0" w:color="auto"/>
                        <w:bottom w:val="none" w:sz="0" w:space="0" w:color="auto"/>
                        <w:right w:val="none" w:sz="0" w:space="0" w:color="auto"/>
                      </w:divBdr>
                    </w:div>
                    <w:div w:id="2105298308">
                      <w:marLeft w:val="0"/>
                      <w:marRight w:val="0"/>
                      <w:marTop w:val="0"/>
                      <w:marBottom w:val="0"/>
                      <w:divBdr>
                        <w:top w:val="none" w:sz="0" w:space="0" w:color="auto"/>
                        <w:left w:val="none" w:sz="0" w:space="0" w:color="auto"/>
                        <w:bottom w:val="none" w:sz="0" w:space="0" w:color="auto"/>
                        <w:right w:val="none" w:sz="0" w:space="0" w:color="auto"/>
                      </w:divBdr>
                    </w:div>
                  </w:divsChild>
                </w:div>
                <w:div w:id="601884339">
                  <w:marLeft w:val="0"/>
                  <w:marRight w:val="0"/>
                  <w:marTop w:val="0"/>
                  <w:marBottom w:val="0"/>
                  <w:divBdr>
                    <w:top w:val="none" w:sz="0" w:space="0" w:color="auto"/>
                    <w:left w:val="none" w:sz="0" w:space="0" w:color="auto"/>
                    <w:bottom w:val="none" w:sz="0" w:space="0" w:color="auto"/>
                    <w:right w:val="none" w:sz="0" w:space="0" w:color="auto"/>
                  </w:divBdr>
                  <w:divsChild>
                    <w:div w:id="325670552">
                      <w:marLeft w:val="0"/>
                      <w:marRight w:val="0"/>
                      <w:marTop w:val="0"/>
                      <w:marBottom w:val="0"/>
                      <w:divBdr>
                        <w:top w:val="none" w:sz="0" w:space="0" w:color="auto"/>
                        <w:left w:val="none" w:sz="0" w:space="0" w:color="auto"/>
                        <w:bottom w:val="none" w:sz="0" w:space="0" w:color="auto"/>
                        <w:right w:val="none" w:sz="0" w:space="0" w:color="auto"/>
                      </w:divBdr>
                    </w:div>
                    <w:div w:id="363603358">
                      <w:marLeft w:val="0"/>
                      <w:marRight w:val="0"/>
                      <w:marTop w:val="0"/>
                      <w:marBottom w:val="0"/>
                      <w:divBdr>
                        <w:top w:val="none" w:sz="0" w:space="0" w:color="auto"/>
                        <w:left w:val="none" w:sz="0" w:space="0" w:color="auto"/>
                        <w:bottom w:val="none" w:sz="0" w:space="0" w:color="auto"/>
                        <w:right w:val="none" w:sz="0" w:space="0" w:color="auto"/>
                      </w:divBdr>
                    </w:div>
                    <w:div w:id="393313589">
                      <w:marLeft w:val="0"/>
                      <w:marRight w:val="0"/>
                      <w:marTop w:val="0"/>
                      <w:marBottom w:val="0"/>
                      <w:divBdr>
                        <w:top w:val="none" w:sz="0" w:space="0" w:color="auto"/>
                        <w:left w:val="none" w:sz="0" w:space="0" w:color="auto"/>
                        <w:bottom w:val="none" w:sz="0" w:space="0" w:color="auto"/>
                        <w:right w:val="none" w:sz="0" w:space="0" w:color="auto"/>
                      </w:divBdr>
                    </w:div>
                    <w:div w:id="528689427">
                      <w:marLeft w:val="0"/>
                      <w:marRight w:val="0"/>
                      <w:marTop w:val="0"/>
                      <w:marBottom w:val="0"/>
                      <w:divBdr>
                        <w:top w:val="none" w:sz="0" w:space="0" w:color="auto"/>
                        <w:left w:val="none" w:sz="0" w:space="0" w:color="auto"/>
                        <w:bottom w:val="none" w:sz="0" w:space="0" w:color="auto"/>
                        <w:right w:val="none" w:sz="0" w:space="0" w:color="auto"/>
                      </w:divBdr>
                    </w:div>
                    <w:div w:id="570890371">
                      <w:marLeft w:val="0"/>
                      <w:marRight w:val="0"/>
                      <w:marTop w:val="0"/>
                      <w:marBottom w:val="0"/>
                      <w:divBdr>
                        <w:top w:val="none" w:sz="0" w:space="0" w:color="auto"/>
                        <w:left w:val="none" w:sz="0" w:space="0" w:color="auto"/>
                        <w:bottom w:val="none" w:sz="0" w:space="0" w:color="auto"/>
                        <w:right w:val="none" w:sz="0" w:space="0" w:color="auto"/>
                      </w:divBdr>
                    </w:div>
                    <w:div w:id="571812116">
                      <w:marLeft w:val="0"/>
                      <w:marRight w:val="0"/>
                      <w:marTop w:val="0"/>
                      <w:marBottom w:val="0"/>
                      <w:divBdr>
                        <w:top w:val="none" w:sz="0" w:space="0" w:color="auto"/>
                        <w:left w:val="none" w:sz="0" w:space="0" w:color="auto"/>
                        <w:bottom w:val="none" w:sz="0" w:space="0" w:color="auto"/>
                        <w:right w:val="none" w:sz="0" w:space="0" w:color="auto"/>
                      </w:divBdr>
                    </w:div>
                    <w:div w:id="714618634">
                      <w:marLeft w:val="0"/>
                      <w:marRight w:val="0"/>
                      <w:marTop w:val="0"/>
                      <w:marBottom w:val="0"/>
                      <w:divBdr>
                        <w:top w:val="none" w:sz="0" w:space="0" w:color="auto"/>
                        <w:left w:val="none" w:sz="0" w:space="0" w:color="auto"/>
                        <w:bottom w:val="none" w:sz="0" w:space="0" w:color="auto"/>
                        <w:right w:val="none" w:sz="0" w:space="0" w:color="auto"/>
                      </w:divBdr>
                    </w:div>
                    <w:div w:id="840394843">
                      <w:marLeft w:val="0"/>
                      <w:marRight w:val="0"/>
                      <w:marTop w:val="0"/>
                      <w:marBottom w:val="0"/>
                      <w:divBdr>
                        <w:top w:val="none" w:sz="0" w:space="0" w:color="auto"/>
                        <w:left w:val="none" w:sz="0" w:space="0" w:color="auto"/>
                        <w:bottom w:val="none" w:sz="0" w:space="0" w:color="auto"/>
                        <w:right w:val="none" w:sz="0" w:space="0" w:color="auto"/>
                      </w:divBdr>
                    </w:div>
                    <w:div w:id="1150102008">
                      <w:marLeft w:val="0"/>
                      <w:marRight w:val="0"/>
                      <w:marTop w:val="0"/>
                      <w:marBottom w:val="0"/>
                      <w:divBdr>
                        <w:top w:val="none" w:sz="0" w:space="0" w:color="auto"/>
                        <w:left w:val="none" w:sz="0" w:space="0" w:color="auto"/>
                        <w:bottom w:val="none" w:sz="0" w:space="0" w:color="auto"/>
                        <w:right w:val="none" w:sz="0" w:space="0" w:color="auto"/>
                      </w:divBdr>
                    </w:div>
                    <w:div w:id="1363364695">
                      <w:marLeft w:val="0"/>
                      <w:marRight w:val="0"/>
                      <w:marTop w:val="0"/>
                      <w:marBottom w:val="0"/>
                      <w:divBdr>
                        <w:top w:val="none" w:sz="0" w:space="0" w:color="auto"/>
                        <w:left w:val="none" w:sz="0" w:space="0" w:color="auto"/>
                        <w:bottom w:val="none" w:sz="0" w:space="0" w:color="auto"/>
                        <w:right w:val="none" w:sz="0" w:space="0" w:color="auto"/>
                      </w:divBdr>
                    </w:div>
                    <w:div w:id="1450322490">
                      <w:marLeft w:val="0"/>
                      <w:marRight w:val="0"/>
                      <w:marTop w:val="0"/>
                      <w:marBottom w:val="0"/>
                      <w:divBdr>
                        <w:top w:val="none" w:sz="0" w:space="0" w:color="auto"/>
                        <w:left w:val="none" w:sz="0" w:space="0" w:color="auto"/>
                        <w:bottom w:val="none" w:sz="0" w:space="0" w:color="auto"/>
                        <w:right w:val="none" w:sz="0" w:space="0" w:color="auto"/>
                      </w:divBdr>
                    </w:div>
                    <w:div w:id="1631861962">
                      <w:marLeft w:val="0"/>
                      <w:marRight w:val="0"/>
                      <w:marTop w:val="0"/>
                      <w:marBottom w:val="0"/>
                      <w:divBdr>
                        <w:top w:val="none" w:sz="0" w:space="0" w:color="auto"/>
                        <w:left w:val="none" w:sz="0" w:space="0" w:color="auto"/>
                        <w:bottom w:val="none" w:sz="0" w:space="0" w:color="auto"/>
                        <w:right w:val="none" w:sz="0" w:space="0" w:color="auto"/>
                      </w:divBdr>
                    </w:div>
                    <w:div w:id="1749881577">
                      <w:marLeft w:val="0"/>
                      <w:marRight w:val="0"/>
                      <w:marTop w:val="0"/>
                      <w:marBottom w:val="0"/>
                      <w:divBdr>
                        <w:top w:val="none" w:sz="0" w:space="0" w:color="auto"/>
                        <w:left w:val="none" w:sz="0" w:space="0" w:color="auto"/>
                        <w:bottom w:val="none" w:sz="0" w:space="0" w:color="auto"/>
                        <w:right w:val="none" w:sz="0" w:space="0" w:color="auto"/>
                      </w:divBdr>
                    </w:div>
                    <w:div w:id="1801335143">
                      <w:marLeft w:val="0"/>
                      <w:marRight w:val="0"/>
                      <w:marTop w:val="0"/>
                      <w:marBottom w:val="0"/>
                      <w:divBdr>
                        <w:top w:val="none" w:sz="0" w:space="0" w:color="auto"/>
                        <w:left w:val="none" w:sz="0" w:space="0" w:color="auto"/>
                        <w:bottom w:val="none" w:sz="0" w:space="0" w:color="auto"/>
                        <w:right w:val="none" w:sz="0" w:space="0" w:color="auto"/>
                      </w:divBdr>
                    </w:div>
                    <w:div w:id="1963262981">
                      <w:marLeft w:val="0"/>
                      <w:marRight w:val="0"/>
                      <w:marTop w:val="0"/>
                      <w:marBottom w:val="0"/>
                      <w:divBdr>
                        <w:top w:val="none" w:sz="0" w:space="0" w:color="auto"/>
                        <w:left w:val="none" w:sz="0" w:space="0" w:color="auto"/>
                        <w:bottom w:val="none" w:sz="0" w:space="0" w:color="auto"/>
                        <w:right w:val="none" w:sz="0" w:space="0" w:color="auto"/>
                      </w:divBdr>
                    </w:div>
                  </w:divsChild>
                </w:div>
                <w:div w:id="1010570558">
                  <w:marLeft w:val="0"/>
                  <w:marRight w:val="0"/>
                  <w:marTop w:val="0"/>
                  <w:marBottom w:val="0"/>
                  <w:divBdr>
                    <w:top w:val="none" w:sz="0" w:space="0" w:color="auto"/>
                    <w:left w:val="none" w:sz="0" w:space="0" w:color="auto"/>
                    <w:bottom w:val="none" w:sz="0" w:space="0" w:color="auto"/>
                    <w:right w:val="none" w:sz="0" w:space="0" w:color="auto"/>
                  </w:divBdr>
                  <w:divsChild>
                    <w:div w:id="14313621">
                      <w:marLeft w:val="0"/>
                      <w:marRight w:val="0"/>
                      <w:marTop w:val="0"/>
                      <w:marBottom w:val="0"/>
                      <w:divBdr>
                        <w:top w:val="none" w:sz="0" w:space="0" w:color="auto"/>
                        <w:left w:val="none" w:sz="0" w:space="0" w:color="auto"/>
                        <w:bottom w:val="none" w:sz="0" w:space="0" w:color="auto"/>
                        <w:right w:val="none" w:sz="0" w:space="0" w:color="auto"/>
                      </w:divBdr>
                    </w:div>
                    <w:div w:id="1760716954">
                      <w:marLeft w:val="0"/>
                      <w:marRight w:val="0"/>
                      <w:marTop w:val="0"/>
                      <w:marBottom w:val="0"/>
                      <w:divBdr>
                        <w:top w:val="none" w:sz="0" w:space="0" w:color="auto"/>
                        <w:left w:val="none" w:sz="0" w:space="0" w:color="auto"/>
                        <w:bottom w:val="none" w:sz="0" w:space="0" w:color="auto"/>
                        <w:right w:val="none" w:sz="0" w:space="0" w:color="auto"/>
                      </w:divBdr>
                    </w:div>
                    <w:div w:id="2043818137">
                      <w:marLeft w:val="0"/>
                      <w:marRight w:val="0"/>
                      <w:marTop w:val="0"/>
                      <w:marBottom w:val="0"/>
                      <w:divBdr>
                        <w:top w:val="none" w:sz="0" w:space="0" w:color="auto"/>
                        <w:left w:val="none" w:sz="0" w:space="0" w:color="auto"/>
                        <w:bottom w:val="none" w:sz="0" w:space="0" w:color="auto"/>
                        <w:right w:val="none" w:sz="0" w:space="0" w:color="auto"/>
                      </w:divBdr>
                    </w:div>
                    <w:div w:id="2132311799">
                      <w:marLeft w:val="0"/>
                      <w:marRight w:val="0"/>
                      <w:marTop w:val="0"/>
                      <w:marBottom w:val="0"/>
                      <w:divBdr>
                        <w:top w:val="none" w:sz="0" w:space="0" w:color="auto"/>
                        <w:left w:val="none" w:sz="0" w:space="0" w:color="auto"/>
                        <w:bottom w:val="none" w:sz="0" w:space="0" w:color="auto"/>
                        <w:right w:val="none" w:sz="0" w:space="0" w:color="auto"/>
                      </w:divBdr>
                    </w:div>
                  </w:divsChild>
                </w:div>
                <w:div w:id="1127747315">
                  <w:marLeft w:val="0"/>
                  <w:marRight w:val="0"/>
                  <w:marTop w:val="0"/>
                  <w:marBottom w:val="0"/>
                  <w:divBdr>
                    <w:top w:val="none" w:sz="0" w:space="0" w:color="auto"/>
                    <w:left w:val="none" w:sz="0" w:space="0" w:color="auto"/>
                    <w:bottom w:val="none" w:sz="0" w:space="0" w:color="auto"/>
                    <w:right w:val="none" w:sz="0" w:space="0" w:color="auto"/>
                  </w:divBdr>
                  <w:divsChild>
                    <w:div w:id="129082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161327">
          <w:marLeft w:val="0"/>
          <w:marRight w:val="0"/>
          <w:marTop w:val="0"/>
          <w:marBottom w:val="0"/>
          <w:divBdr>
            <w:top w:val="none" w:sz="0" w:space="0" w:color="auto"/>
            <w:left w:val="none" w:sz="0" w:space="0" w:color="auto"/>
            <w:bottom w:val="none" w:sz="0" w:space="0" w:color="auto"/>
            <w:right w:val="none" w:sz="0" w:space="0" w:color="auto"/>
          </w:divBdr>
        </w:div>
        <w:div w:id="436608794">
          <w:marLeft w:val="0"/>
          <w:marRight w:val="0"/>
          <w:marTop w:val="0"/>
          <w:marBottom w:val="0"/>
          <w:divBdr>
            <w:top w:val="none" w:sz="0" w:space="0" w:color="auto"/>
            <w:left w:val="none" w:sz="0" w:space="0" w:color="auto"/>
            <w:bottom w:val="none" w:sz="0" w:space="0" w:color="auto"/>
            <w:right w:val="none" w:sz="0" w:space="0" w:color="auto"/>
          </w:divBdr>
        </w:div>
        <w:div w:id="514540161">
          <w:marLeft w:val="0"/>
          <w:marRight w:val="0"/>
          <w:marTop w:val="0"/>
          <w:marBottom w:val="0"/>
          <w:divBdr>
            <w:top w:val="none" w:sz="0" w:space="0" w:color="auto"/>
            <w:left w:val="none" w:sz="0" w:space="0" w:color="auto"/>
            <w:bottom w:val="none" w:sz="0" w:space="0" w:color="auto"/>
            <w:right w:val="none" w:sz="0" w:space="0" w:color="auto"/>
          </w:divBdr>
          <w:divsChild>
            <w:div w:id="1013532407">
              <w:marLeft w:val="-75"/>
              <w:marRight w:val="0"/>
              <w:marTop w:val="30"/>
              <w:marBottom w:val="30"/>
              <w:divBdr>
                <w:top w:val="none" w:sz="0" w:space="0" w:color="auto"/>
                <w:left w:val="none" w:sz="0" w:space="0" w:color="auto"/>
                <w:bottom w:val="none" w:sz="0" w:space="0" w:color="auto"/>
                <w:right w:val="none" w:sz="0" w:space="0" w:color="auto"/>
              </w:divBdr>
              <w:divsChild>
                <w:div w:id="734276345">
                  <w:marLeft w:val="0"/>
                  <w:marRight w:val="0"/>
                  <w:marTop w:val="0"/>
                  <w:marBottom w:val="0"/>
                  <w:divBdr>
                    <w:top w:val="none" w:sz="0" w:space="0" w:color="auto"/>
                    <w:left w:val="none" w:sz="0" w:space="0" w:color="auto"/>
                    <w:bottom w:val="none" w:sz="0" w:space="0" w:color="auto"/>
                    <w:right w:val="none" w:sz="0" w:space="0" w:color="auto"/>
                  </w:divBdr>
                  <w:divsChild>
                    <w:div w:id="86076184">
                      <w:marLeft w:val="0"/>
                      <w:marRight w:val="0"/>
                      <w:marTop w:val="0"/>
                      <w:marBottom w:val="0"/>
                      <w:divBdr>
                        <w:top w:val="none" w:sz="0" w:space="0" w:color="auto"/>
                        <w:left w:val="none" w:sz="0" w:space="0" w:color="auto"/>
                        <w:bottom w:val="none" w:sz="0" w:space="0" w:color="auto"/>
                        <w:right w:val="none" w:sz="0" w:space="0" w:color="auto"/>
                      </w:divBdr>
                    </w:div>
                  </w:divsChild>
                </w:div>
                <w:div w:id="831259761">
                  <w:marLeft w:val="0"/>
                  <w:marRight w:val="0"/>
                  <w:marTop w:val="0"/>
                  <w:marBottom w:val="0"/>
                  <w:divBdr>
                    <w:top w:val="none" w:sz="0" w:space="0" w:color="auto"/>
                    <w:left w:val="none" w:sz="0" w:space="0" w:color="auto"/>
                    <w:bottom w:val="none" w:sz="0" w:space="0" w:color="auto"/>
                    <w:right w:val="none" w:sz="0" w:space="0" w:color="auto"/>
                  </w:divBdr>
                  <w:divsChild>
                    <w:div w:id="1926373957">
                      <w:marLeft w:val="0"/>
                      <w:marRight w:val="0"/>
                      <w:marTop w:val="0"/>
                      <w:marBottom w:val="0"/>
                      <w:divBdr>
                        <w:top w:val="none" w:sz="0" w:space="0" w:color="auto"/>
                        <w:left w:val="none" w:sz="0" w:space="0" w:color="auto"/>
                        <w:bottom w:val="none" w:sz="0" w:space="0" w:color="auto"/>
                        <w:right w:val="none" w:sz="0" w:space="0" w:color="auto"/>
                      </w:divBdr>
                    </w:div>
                  </w:divsChild>
                </w:div>
                <w:div w:id="1471748244">
                  <w:marLeft w:val="0"/>
                  <w:marRight w:val="0"/>
                  <w:marTop w:val="0"/>
                  <w:marBottom w:val="0"/>
                  <w:divBdr>
                    <w:top w:val="none" w:sz="0" w:space="0" w:color="auto"/>
                    <w:left w:val="none" w:sz="0" w:space="0" w:color="auto"/>
                    <w:bottom w:val="none" w:sz="0" w:space="0" w:color="auto"/>
                    <w:right w:val="none" w:sz="0" w:space="0" w:color="auto"/>
                  </w:divBdr>
                  <w:divsChild>
                    <w:div w:id="2002612204">
                      <w:marLeft w:val="0"/>
                      <w:marRight w:val="0"/>
                      <w:marTop w:val="0"/>
                      <w:marBottom w:val="0"/>
                      <w:divBdr>
                        <w:top w:val="none" w:sz="0" w:space="0" w:color="auto"/>
                        <w:left w:val="none" w:sz="0" w:space="0" w:color="auto"/>
                        <w:bottom w:val="none" w:sz="0" w:space="0" w:color="auto"/>
                        <w:right w:val="none" w:sz="0" w:space="0" w:color="auto"/>
                      </w:divBdr>
                    </w:div>
                  </w:divsChild>
                </w:div>
                <w:div w:id="1946573108">
                  <w:marLeft w:val="0"/>
                  <w:marRight w:val="0"/>
                  <w:marTop w:val="0"/>
                  <w:marBottom w:val="0"/>
                  <w:divBdr>
                    <w:top w:val="none" w:sz="0" w:space="0" w:color="auto"/>
                    <w:left w:val="none" w:sz="0" w:space="0" w:color="auto"/>
                    <w:bottom w:val="none" w:sz="0" w:space="0" w:color="auto"/>
                    <w:right w:val="none" w:sz="0" w:space="0" w:color="auto"/>
                  </w:divBdr>
                  <w:divsChild>
                    <w:div w:id="733046814">
                      <w:marLeft w:val="0"/>
                      <w:marRight w:val="0"/>
                      <w:marTop w:val="0"/>
                      <w:marBottom w:val="0"/>
                      <w:divBdr>
                        <w:top w:val="none" w:sz="0" w:space="0" w:color="auto"/>
                        <w:left w:val="none" w:sz="0" w:space="0" w:color="auto"/>
                        <w:bottom w:val="none" w:sz="0" w:space="0" w:color="auto"/>
                        <w:right w:val="none" w:sz="0" w:space="0" w:color="auto"/>
                      </w:divBdr>
                    </w:div>
                    <w:div w:id="793518510">
                      <w:marLeft w:val="0"/>
                      <w:marRight w:val="0"/>
                      <w:marTop w:val="0"/>
                      <w:marBottom w:val="0"/>
                      <w:divBdr>
                        <w:top w:val="none" w:sz="0" w:space="0" w:color="auto"/>
                        <w:left w:val="none" w:sz="0" w:space="0" w:color="auto"/>
                        <w:bottom w:val="none" w:sz="0" w:space="0" w:color="auto"/>
                        <w:right w:val="none" w:sz="0" w:space="0" w:color="auto"/>
                      </w:divBdr>
                    </w:div>
                    <w:div w:id="1399673454">
                      <w:marLeft w:val="0"/>
                      <w:marRight w:val="0"/>
                      <w:marTop w:val="0"/>
                      <w:marBottom w:val="0"/>
                      <w:divBdr>
                        <w:top w:val="none" w:sz="0" w:space="0" w:color="auto"/>
                        <w:left w:val="none" w:sz="0" w:space="0" w:color="auto"/>
                        <w:bottom w:val="none" w:sz="0" w:space="0" w:color="auto"/>
                        <w:right w:val="none" w:sz="0" w:space="0" w:color="auto"/>
                      </w:divBdr>
                    </w:div>
                    <w:div w:id="1861619905">
                      <w:marLeft w:val="0"/>
                      <w:marRight w:val="0"/>
                      <w:marTop w:val="0"/>
                      <w:marBottom w:val="0"/>
                      <w:divBdr>
                        <w:top w:val="none" w:sz="0" w:space="0" w:color="auto"/>
                        <w:left w:val="none" w:sz="0" w:space="0" w:color="auto"/>
                        <w:bottom w:val="none" w:sz="0" w:space="0" w:color="auto"/>
                        <w:right w:val="none" w:sz="0" w:space="0" w:color="auto"/>
                      </w:divBdr>
                    </w:div>
                  </w:divsChild>
                </w:div>
                <w:div w:id="1954433496">
                  <w:marLeft w:val="0"/>
                  <w:marRight w:val="0"/>
                  <w:marTop w:val="0"/>
                  <w:marBottom w:val="0"/>
                  <w:divBdr>
                    <w:top w:val="none" w:sz="0" w:space="0" w:color="auto"/>
                    <w:left w:val="none" w:sz="0" w:space="0" w:color="auto"/>
                    <w:bottom w:val="none" w:sz="0" w:space="0" w:color="auto"/>
                    <w:right w:val="none" w:sz="0" w:space="0" w:color="auto"/>
                  </w:divBdr>
                  <w:divsChild>
                    <w:div w:id="142505962">
                      <w:marLeft w:val="0"/>
                      <w:marRight w:val="0"/>
                      <w:marTop w:val="0"/>
                      <w:marBottom w:val="0"/>
                      <w:divBdr>
                        <w:top w:val="none" w:sz="0" w:space="0" w:color="auto"/>
                        <w:left w:val="none" w:sz="0" w:space="0" w:color="auto"/>
                        <w:bottom w:val="none" w:sz="0" w:space="0" w:color="auto"/>
                        <w:right w:val="none" w:sz="0" w:space="0" w:color="auto"/>
                      </w:divBdr>
                    </w:div>
                    <w:div w:id="1416852859">
                      <w:marLeft w:val="0"/>
                      <w:marRight w:val="0"/>
                      <w:marTop w:val="0"/>
                      <w:marBottom w:val="0"/>
                      <w:divBdr>
                        <w:top w:val="none" w:sz="0" w:space="0" w:color="auto"/>
                        <w:left w:val="none" w:sz="0" w:space="0" w:color="auto"/>
                        <w:bottom w:val="none" w:sz="0" w:space="0" w:color="auto"/>
                        <w:right w:val="none" w:sz="0" w:space="0" w:color="auto"/>
                      </w:divBdr>
                    </w:div>
                  </w:divsChild>
                </w:div>
                <w:div w:id="1974015709">
                  <w:marLeft w:val="0"/>
                  <w:marRight w:val="0"/>
                  <w:marTop w:val="0"/>
                  <w:marBottom w:val="0"/>
                  <w:divBdr>
                    <w:top w:val="none" w:sz="0" w:space="0" w:color="auto"/>
                    <w:left w:val="none" w:sz="0" w:space="0" w:color="auto"/>
                    <w:bottom w:val="none" w:sz="0" w:space="0" w:color="auto"/>
                    <w:right w:val="none" w:sz="0" w:space="0" w:color="auto"/>
                  </w:divBdr>
                  <w:divsChild>
                    <w:div w:id="12175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76798">
          <w:marLeft w:val="0"/>
          <w:marRight w:val="0"/>
          <w:marTop w:val="0"/>
          <w:marBottom w:val="0"/>
          <w:divBdr>
            <w:top w:val="none" w:sz="0" w:space="0" w:color="auto"/>
            <w:left w:val="none" w:sz="0" w:space="0" w:color="auto"/>
            <w:bottom w:val="none" w:sz="0" w:space="0" w:color="auto"/>
            <w:right w:val="none" w:sz="0" w:space="0" w:color="auto"/>
          </w:divBdr>
          <w:divsChild>
            <w:div w:id="1047028677">
              <w:marLeft w:val="-75"/>
              <w:marRight w:val="0"/>
              <w:marTop w:val="30"/>
              <w:marBottom w:val="30"/>
              <w:divBdr>
                <w:top w:val="none" w:sz="0" w:space="0" w:color="auto"/>
                <w:left w:val="none" w:sz="0" w:space="0" w:color="auto"/>
                <w:bottom w:val="none" w:sz="0" w:space="0" w:color="auto"/>
                <w:right w:val="none" w:sz="0" w:space="0" w:color="auto"/>
              </w:divBdr>
              <w:divsChild>
                <w:div w:id="793983683">
                  <w:marLeft w:val="0"/>
                  <w:marRight w:val="0"/>
                  <w:marTop w:val="0"/>
                  <w:marBottom w:val="0"/>
                  <w:divBdr>
                    <w:top w:val="none" w:sz="0" w:space="0" w:color="auto"/>
                    <w:left w:val="none" w:sz="0" w:space="0" w:color="auto"/>
                    <w:bottom w:val="none" w:sz="0" w:space="0" w:color="auto"/>
                    <w:right w:val="none" w:sz="0" w:space="0" w:color="auto"/>
                  </w:divBdr>
                  <w:divsChild>
                    <w:div w:id="576019821">
                      <w:marLeft w:val="0"/>
                      <w:marRight w:val="0"/>
                      <w:marTop w:val="0"/>
                      <w:marBottom w:val="0"/>
                      <w:divBdr>
                        <w:top w:val="none" w:sz="0" w:space="0" w:color="auto"/>
                        <w:left w:val="none" w:sz="0" w:space="0" w:color="auto"/>
                        <w:bottom w:val="none" w:sz="0" w:space="0" w:color="auto"/>
                        <w:right w:val="none" w:sz="0" w:space="0" w:color="auto"/>
                      </w:divBdr>
                    </w:div>
                  </w:divsChild>
                </w:div>
                <w:div w:id="1101412357">
                  <w:marLeft w:val="0"/>
                  <w:marRight w:val="0"/>
                  <w:marTop w:val="0"/>
                  <w:marBottom w:val="0"/>
                  <w:divBdr>
                    <w:top w:val="none" w:sz="0" w:space="0" w:color="auto"/>
                    <w:left w:val="none" w:sz="0" w:space="0" w:color="auto"/>
                    <w:bottom w:val="none" w:sz="0" w:space="0" w:color="auto"/>
                    <w:right w:val="none" w:sz="0" w:space="0" w:color="auto"/>
                  </w:divBdr>
                  <w:divsChild>
                    <w:div w:id="605113254">
                      <w:marLeft w:val="0"/>
                      <w:marRight w:val="0"/>
                      <w:marTop w:val="0"/>
                      <w:marBottom w:val="0"/>
                      <w:divBdr>
                        <w:top w:val="none" w:sz="0" w:space="0" w:color="auto"/>
                        <w:left w:val="none" w:sz="0" w:space="0" w:color="auto"/>
                        <w:bottom w:val="none" w:sz="0" w:space="0" w:color="auto"/>
                        <w:right w:val="none" w:sz="0" w:space="0" w:color="auto"/>
                      </w:divBdr>
                    </w:div>
                  </w:divsChild>
                </w:div>
                <w:div w:id="1680155364">
                  <w:marLeft w:val="0"/>
                  <w:marRight w:val="0"/>
                  <w:marTop w:val="0"/>
                  <w:marBottom w:val="0"/>
                  <w:divBdr>
                    <w:top w:val="none" w:sz="0" w:space="0" w:color="auto"/>
                    <w:left w:val="none" w:sz="0" w:space="0" w:color="auto"/>
                    <w:bottom w:val="none" w:sz="0" w:space="0" w:color="auto"/>
                    <w:right w:val="none" w:sz="0" w:space="0" w:color="auto"/>
                  </w:divBdr>
                  <w:divsChild>
                    <w:div w:id="53485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60975">
          <w:marLeft w:val="0"/>
          <w:marRight w:val="0"/>
          <w:marTop w:val="0"/>
          <w:marBottom w:val="0"/>
          <w:divBdr>
            <w:top w:val="none" w:sz="0" w:space="0" w:color="auto"/>
            <w:left w:val="none" w:sz="0" w:space="0" w:color="auto"/>
            <w:bottom w:val="none" w:sz="0" w:space="0" w:color="auto"/>
            <w:right w:val="none" w:sz="0" w:space="0" w:color="auto"/>
          </w:divBdr>
        </w:div>
        <w:div w:id="974989353">
          <w:marLeft w:val="0"/>
          <w:marRight w:val="0"/>
          <w:marTop w:val="0"/>
          <w:marBottom w:val="0"/>
          <w:divBdr>
            <w:top w:val="none" w:sz="0" w:space="0" w:color="auto"/>
            <w:left w:val="none" w:sz="0" w:space="0" w:color="auto"/>
            <w:bottom w:val="none" w:sz="0" w:space="0" w:color="auto"/>
            <w:right w:val="none" w:sz="0" w:space="0" w:color="auto"/>
          </w:divBdr>
        </w:div>
        <w:div w:id="1036389659">
          <w:marLeft w:val="0"/>
          <w:marRight w:val="0"/>
          <w:marTop w:val="0"/>
          <w:marBottom w:val="0"/>
          <w:divBdr>
            <w:top w:val="none" w:sz="0" w:space="0" w:color="auto"/>
            <w:left w:val="none" w:sz="0" w:space="0" w:color="auto"/>
            <w:bottom w:val="none" w:sz="0" w:space="0" w:color="auto"/>
            <w:right w:val="none" w:sz="0" w:space="0" w:color="auto"/>
          </w:divBdr>
          <w:divsChild>
            <w:div w:id="1883904070">
              <w:marLeft w:val="-75"/>
              <w:marRight w:val="0"/>
              <w:marTop w:val="30"/>
              <w:marBottom w:val="30"/>
              <w:divBdr>
                <w:top w:val="none" w:sz="0" w:space="0" w:color="auto"/>
                <w:left w:val="none" w:sz="0" w:space="0" w:color="auto"/>
                <w:bottom w:val="none" w:sz="0" w:space="0" w:color="auto"/>
                <w:right w:val="none" w:sz="0" w:space="0" w:color="auto"/>
              </w:divBdr>
              <w:divsChild>
                <w:div w:id="156265112">
                  <w:marLeft w:val="0"/>
                  <w:marRight w:val="0"/>
                  <w:marTop w:val="0"/>
                  <w:marBottom w:val="0"/>
                  <w:divBdr>
                    <w:top w:val="none" w:sz="0" w:space="0" w:color="auto"/>
                    <w:left w:val="none" w:sz="0" w:space="0" w:color="auto"/>
                    <w:bottom w:val="none" w:sz="0" w:space="0" w:color="auto"/>
                    <w:right w:val="none" w:sz="0" w:space="0" w:color="auto"/>
                  </w:divBdr>
                  <w:divsChild>
                    <w:div w:id="432014914">
                      <w:marLeft w:val="0"/>
                      <w:marRight w:val="0"/>
                      <w:marTop w:val="0"/>
                      <w:marBottom w:val="0"/>
                      <w:divBdr>
                        <w:top w:val="none" w:sz="0" w:space="0" w:color="auto"/>
                        <w:left w:val="none" w:sz="0" w:space="0" w:color="auto"/>
                        <w:bottom w:val="none" w:sz="0" w:space="0" w:color="auto"/>
                        <w:right w:val="none" w:sz="0" w:space="0" w:color="auto"/>
                      </w:divBdr>
                    </w:div>
                  </w:divsChild>
                </w:div>
                <w:div w:id="188221000">
                  <w:marLeft w:val="0"/>
                  <w:marRight w:val="0"/>
                  <w:marTop w:val="0"/>
                  <w:marBottom w:val="0"/>
                  <w:divBdr>
                    <w:top w:val="none" w:sz="0" w:space="0" w:color="auto"/>
                    <w:left w:val="none" w:sz="0" w:space="0" w:color="auto"/>
                    <w:bottom w:val="none" w:sz="0" w:space="0" w:color="auto"/>
                    <w:right w:val="none" w:sz="0" w:space="0" w:color="auto"/>
                  </w:divBdr>
                  <w:divsChild>
                    <w:div w:id="1450049646">
                      <w:marLeft w:val="0"/>
                      <w:marRight w:val="0"/>
                      <w:marTop w:val="0"/>
                      <w:marBottom w:val="0"/>
                      <w:divBdr>
                        <w:top w:val="none" w:sz="0" w:space="0" w:color="auto"/>
                        <w:left w:val="none" w:sz="0" w:space="0" w:color="auto"/>
                        <w:bottom w:val="none" w:sz="0" w:space="0" w:color="auto"/>
                        <w:right w:val="none" w:sz="0" w:space="0" w:color="auto"/>
                      </w:divBdr>
                    </w:div>
                  </w:divsChild>
                </w:div>
                <w:div w:id="188878393">
                  <w:marLeft w:val="0"/>
                  <w:marRight w:val="0"/>
                  <w:marTop w:val="0"/>
                  <w:marBottom w:val="0"/>
                  <w:divBdr>
                    <w:top w:val="none" w:sz="0" w:space="0" w:color="auto"/>
                    <w:left w:val="none" w:sz="0" w:space="0" w:color="auto"/>
                    <w:bottom w:val="none" w:sz="0" w:space="0" w:color="auto"/>
                    <w:right w:val="none" w:sz="0" w:space="0" w:color="auto"/>
                  </w:divBdr>
                  <w:divsChild>
                    <w:div w:id="1782917910">
                      <w:marLeft w:val="0"/>
                      <w:marRight w:val="0"/>
                      <w:marTop w:val="0"/>
                      <w:marBottom w:val="0"/>
                      <w:divBdr>
                        <w:top w:val="none" w:sz="0" w:space="0" w:color="auto"/>
                        <w:left w:val="none" w:sz="0" w:space="0" w:color="auto"/>
                        <w:bottom w:val="none" w:sz="0" w:space="0" w:color="auto"/>
                        <w:right w:val="none" w:sz="0" w:space="0" w:color="auto"/>
                      </w:divBdr>
                    </w:div>
                  </w:divsChild>
                </w:div>
                <w:div w:id="256867407">
                  <w:marLeft w:val="0"/>
                  <w:marRight w:val="0"/>
                  <w:marTop w:val="0"/>
                  <w:marBottom w:val="0"/>
                  <w:divBdr>
                    <w:top w:val="none" w:sz="0" w:space="0" w:color="auto"/>
                    <w:left w:val="none" w:sz="0" w:space="0" w:color="auto"/>
                    <w:bottom w:val="none" w:sz="0" w:space="0" w:color="auto"/>
                    <w:right w:val="none" w:sz="0" w:space="0" w:color="auto"/>
                  </w:divBdr>
                  <w:divsChild>
                    <w:div w:id="611593156">
                      <w:marLeft w:val="0"/>
                      <w:marRight w:val="0"/>
                      <w:marTop w:val="0"/>
                      <w:marBottom w:val="0"/>
                      <w:divBdr>
                        <w:top w:val="none" w:sz="0" w:space="0" w:color="auto"/>
                        <w:left w:val="none" w:sz="0" w:space="0" w:color="auto"/>
                        <w:bottom w:val="none" w:sz="0" w:space="0" w:color="auto"/>
                        <w:right w:val="none" w:sz="0" w:space="0" w:color="auto"/>
                      </w:divBdr>
                    </w:div>
                  </w:divsChild>
                </w:div>
                <w:div w:id="264506002">
                  <w:marLeft w:val="0"/>
                  <w:marRight w:val="0"/>
                  <w:marTop w:val="0"/>
                  <w:marBottom w:val="0"/>
                  <w:divBdr>
                    <w:top w:val="none" w:sz="0" w:space="0" w:color="auto"/>
                    <w:left w:val="none" w:sz="0" w:space="0" w:color="auto"/>
                    <w:bottom w:val="none" w:sz="0" w:space="0" w:color="auto"/>
                    <w:right w:val="none" w:sz="0" w:space="0" w:color="auto"/>
                  </w:divBdr>
                  <w:divsChild>
                    <w:div w:id="2120755290">
                      <w:marLeft w:val="0"/>
                      <w:marRight w:val="0"/>
                      <w:marTop w:val="0"/>
                      <w:marBottom w:val="0"/>
                      <w:divBdr>
                        <w:top w:val="none" w:sz="0" w:space="0" w:color="auto"/>
                        <w:left w:val="none" w:sz="0" w:space="0" w:color="auto"/>
                        <w:bottom w:val="none" w:sz="0" w:space="0" w:color="auto"/>
                        <w:right w:val="none" w:sz="0" w:space="0" w:color="auto"/>
                      </w:divBdr>
                    </w:div>
                  </w:divsChild>
                </w:div>
                <w:div w:id="286477412">
                  <w:marLeft w:val="0"/>
                  <w:marRight w:val="0"/>
                  <w:marTop w:val="0"/>
                  <w:marBottom w:val="0"/>
                  <w:divBdr>
                    <w:top w:val="none" w:sz="0" w:space="0" w:color="auto"/>
                    <w:left w:val="none" w:sz="0" w:space="0" w:color="auto"/>
                    <w:bottom w:val="none" w:sz="0" w:space="0" w:color="auto"/>
                    <w:right w:val="none" w:sz="0" w:space="0" w:color="auto"/>
                  </w:divBdr>
                  <w:divsChild>
                    <w:div w:id="2168757">
                      <w:marLeft w:val="0"/>
                      <w:marRight w:val="0"/>
                      <w:marTop w:val="0"/>
                      <w:marBottom w:val="0"/>
                      <w:divBdr>
                        <w:top w:val="none" w:sz="0" w:space="0" w:color="auto"/>
                        <w:left w:val="none" w:sz="0" w:space="0" w:color="auto"/>
                        <w:bottom w:val="none" w:sz="0" w:space="0" w:color="auto"/>
                        <w:right w:val="none" w:sz="0" w:space="0" w:color="auto"/>
                      </w:divBdr>
                    </w:div>
                  </w:divsChild>
                </w:div>
                <w:div w:id="298658302">
                  <w:marLeft w:val="0"/>
                  <w:marRight w:val="0"/>
                  <w:marTop w:val="0"/>
                  <w:marBottom w:val="0"/>
                  <w:divBdr>
                    <w:top w:val="none" w:sz="0" w:space="0" w:color="auto"/>
                    <w:left w:val="none" w:sz="0" w:space="0" w:color="auto"/>
                    <w:bottom w:val="none" w:sz="0" w:space="0" w:color="auto"/>
                    <w:right w:val="none" w:sz="0" w:space="0" w:color="auto"/>
                  </w:divBdr>
                  <w:divsChild>
                    <w:div w:id="405104397">
                      <w:marLeft w:val="0"/>
                      <w:marRight w:val="0"/>
                      <w:marTop w:val="0"/>
                      <w:marBottom w:val="0"/>
                      <w:divBdr>
                        <w:top w:val="none" w:sz="0" w:space="0" w:color="auto"/>
                        <w:left w:val="none" w:sz="0" w:space="0" w:color="auto"/>
                        <w:bottom w:val="none" w:sz="0" w:space="0" w:color="auto"/>
                        <w:right w:val="none" w:sz="0" w:space="0" w:color="auto"/>
                      </w:divBdr>
                    </w:div>
                  </w:divsChild>
                </w:div>
                <w:div w:id="388040458">
                  <w:marLeft w:val="0"/>
                  <w:marRight w:val="0"/>
                  <w:marTop w:val="0"/>
                  <w:marBottom w:val="0"/>
                  <w:divBdr>
                    <w:top w:val="none" w:sz="0" w:space="0" w:color="auto"/>
                    <w:left w:val="none" w:sz="0" w:space="0" w:color="auto"/>
                    <w:bottom w:val="none" w:sz="0" w:space="0" w:color="auto"/>
                    <w:right w:val="none" w:sz="0" w:space="0" w:color="auto"/>
                  </w:divBdr>
                  <w:divsChild>
                    <w:div w:id="1196650558">
                      <w:marLeft w:val="0"/>
                      <w:marRight w:val="0"/>
                      <w:marTop w:val="0"/>
                      <w:marBottom w:val="0"/>
                      <w:divBdr>
                        <w:top w:val="none" w:sz="0" w:space="0" w:color="auto"/>
                        <w:left w:val="none" w:sz="0" w:space="0" w:color="auto"/>
                        <w:bottom w:val="none" w:sz="0" w:space="0" w:color="auto"/>
                        <w:right w:val="none" w:sz="0" w:space="0" w:color="auto"/>
                      </w:divBdr>
                    </w:div>
                  </w:divsChild>
                </w:div>
                <w:div w:id="675419737">
                  <w:marLeft w:val="0"/>
                  <w:marRight w:val="0"/>
                  <w:marTop w:val="0"/>
                  <w:marBottom w:val="0"/>
                  <w:divBdr>
                    <w:top w:val="none" w:sz="0" w:space="0" w:color="auto"/>
                    <w:left w:val="none" w:sz="0" w:space="0" w:color="auto"/>
                    <w:bottom w:val="none" w:sz="0" w:space="0" w:color="auto"/>
                    <w:right w:val="none" w:sz="0" w:space="0" w:color="auto"/>
                  </w:divBdr>
                  <w:divsChild>
                    <w:div w:id="1448311691">
                      <w:marLeft w:val="0"/>
                      <w:marRight w:val="0"/>
                      <w:marTop w:val="0"/>
                      <w:marBottom w:val="0"/>
                      <w:divBdr>
                        <w:top w:val="none" w:sz="0" w:space="0" w:color="auto"/>
                        <w:left w:val="none" w:sz="0" w:space="0" w:color="auto"/>
                        <w:bottom w:val="none" w:sz="0" w:space="0" w:color="auto"/>
                        <w:right w:val="none" w:sz="0" w:space="0" w:color="auto"/>
                      </w:divBdr>
                    </w:div>
                  </w:divsChild>
                </w:div>
                <w:div w:id="764225916">
                  <w:marLeft w:val="0"/>
                  <w:marRight w:val="0"/>
                  <w:marTop w:val="0"/>
                  <w:marBottom w:val="0"/>
                  <w:divBdr>
                    <w:top w:val="none" w:sz="0" w:space="0" w:color="auto"/>
                    <w:left w:val="none" w:sz="0" w:space="0" w:color="auto"/>
                    <w:bottom w:val="none" w:sz="0" w:space="0" w:color="auto"/>
                    <w:right w:val="none" w:sz="0" w:space="0" w:color="auto"/>
                  </w:divBdr>
                  <w:divsChild>
                    <w:div w:id="248003946">
                      <w:marLeft w:val="0"/>
                      <w:marRight w:val="0"/>
                      <w:marTop w:val="0"/>
                      <w:marBottom w:val="0"/>
                      <w:divBdr>
                        <w:top w:val="none" w:sz="0" w:space="0" w:color="auto"/>
                        <w:left w:val="none" w:sz="0" w:space="0" w:color="auto"/>
                        <w:bottom w:val="none" w:sz="0" w:space="0" w:color="auto"/>
                        <w:right w:val="none" w:sz="0" w:space="0" w:color="auto"/>
                      </w:divBdr>
                    </w:div>
                  </w:divsChild>
                </w:div>
                <w:div w:id="779375202">
                  <w:marLeft w:val="0"/>
                  <w:marRight w:val="0"/>
                  <w:marTop w:val="0"/>
                  <w:marBottom w:val="0"/>
                  <w:divBdr>
                    <w:top w:val="none" w:sz="0" w:space="0" w:color="auto"/>
                    <w:left w:val="none" w:sz="0" w:space="0" w:color="auto"/>
                    <w:bottom w:val="none" w:sz="0" w:space="0" w:color="auto"/>
                    <w:right w:val="none" w:sz="0" w:space="0" w:color="auto"/>
                  </w:divBdr>
                  <w:divsChild>
                    <w:div w:id="716508232">
                      <w:marLeft w:val="0"/>
                      <w:marRight w:val="0"/>
                      <w:marTop w:val="0"/>
                      <w:marBottom w:val="0"/>
                      <w:divBdr>
                        <w:top w:val="none" w:sz="0" w:space="0" w:color="auto"/>
                        <w:left w:val="none" w:sz="0" w:space="0" w:color="auto"/>
                        <w:bottom w:val="none" w:sz="0" w:space="0" w:color="auto"/>
                        <w:right w:val="none" w:sz="0" w:space="0" w:color="auto"/>
                      </w:divBdr>
                    </w:div>
                  </w:divsChild>
                </w:div>
                <w:div w:id="829642461">
                  <w:marLeft w:val="0"/>
                  <w:marRight w:val="0"/>
                  <w:marTop w:val="0"/>
                  <w:marBottom w:val="0"/>
                  <w:divBdr>
                    <w:top w:val="none" w:sz="0" w:space="0" w:color="auto"/>
                    <w:left w:val="none" w:sz="0" w:space="0" w:color="auto"/>
                    <w:bottom w:val="none" w:sz="0" w:space="0" w:color="auto"/>
                    <w:right w:val="none" w:sz="0" w:space="0" w:color="auto"/>
                  </w:divBdr>
                  <w:divsChild>
                    <w:div w:id="464586997">
                      <w:marLeft w:val="0"/>
                      <w:marRight w:val="0"/>
                      <w:marTop w:val="0"/>
                      <w:marBottom w:val="0"/>
                      <w:divBdr>
                        <w:top w:val="none" w:sz="0" w:space="0" w:color="auto"/>
                        <w:left w:val="none" w:sz="0" w:space="0" w:color="auto"/>
                        <w:bottom w:val="none" w:sz="0" w:space="0" w:color="auto"/>
                        <w:right w:val="none" w:sz="0" w:space="0" w:color="auto"/>
                      </w:divBdr>
                    </w:div>
                  </w:divsChild>
                </w:div>
                <w:div w:id="1126001118">
                  <w:marLeft w:val="0"/>
                  <w:marRight w:val="0"/>
                  <w:marTop w:val="0"/>
                  <w:marBottom w:val="0"/>
                  <w:divBdr>
                    <w:top w:val="none" w:sz="0" w:space="0" w:color="auto"/>
                    <w:left w:val="none" w:sz="0" w:space="0" w:color="auto"/>
                    <w:bottom w:val="none" w:sz="0" w:space="0" w:color="auto"/>
                    <w:right w:val="none" w:sz="0" w:space="0" w:color="auto"/>
                  </w:divBdr>
                  <w:divsChild>
                    <w:div w:id="159392799">
                      <w:marLeft w:val="0"/>
                      <w:marRight w:val="0"/>
                      <w:marTop w:val="0"/>
                      <w:marBottom w:val="0"/>
                      <w:divBdr>
                        <w:top w:val="none" w:sz="0" w:space="0" w:color="auto"/>
                        <w:left w:val="none" w:sz="0" w:space="0" w:color="auto"/>
                        <w:bottom w:val="none" w:sz="0" w:space="0" w:color="auto"/>
                        <w:right w:val="none" w:sz="0" w:space="0" w:color="auto"/>
                      </w:divBdr>
                    </w:div>
                  </w:divsChild>
                </w:div>
                <w:div w:id="1330136652">
                  <w:marLeft w:val="0"/>
                  <w:marRight w:val="0"/>
                  <w:marTop w:val="0"/>
                  <w:marBottom w:val="0"/>
                  <w:divBdr>
                    <w:top w:val="none" w:sz="0" w:space="0" w:color="auto"/>
                    <w:left w:val="none" w:sz="0" w:space="0" w:color="auto"/>
                    <w:bottom w:val="none" w:sz="0" w:space="0" w:color="auto"/>
                    <w:right w:val="none" w:sz="0" w:space="0" w:color="auto"/>
                  </w:divBdr>
                  <w:divsChild>
                    <w:div w:id="383339037">
                      <w:marLeft w:val="0"/>
                      <w:marRight w:val="0"/>
                      <w:marTop w:val="0"/>
                      <w:marBottom w:val="0"/>
                      <w:divBdr>
                        <w:top w:val="none" w:sz="0" w:space="0" w:color="auto"/>
                        <w:left w:val="none" w:sz="0" w:space="0" w:color="auto"/>
                        <w:bottom w:val="none" w:sz="0" w:space="0" w:color="auto"/>
                        <w:right w:val="none" w:sz="0" w:space="0" w:color="auto"/>
                      </w:divBdr>
                    </w:div>
                  </w:divsChild>
                </w:div>
                <w:div w:id="1345328290">
                  <w:marLeft w:val="0"/>
                  <w:marRight w:val="0"/>
                  <w:marTop w:val="0"/>
                  <w:marBottom w:val="0"/>
                  <w:divBdr>
                    <w:top w:val="none" w:sz="0" w:space="0" w:color="auto"/>
                    <w:left w:val="none" w:sz="0" w:space="0" w:color="auto"/>
                    <w:bottom w:val="none" w:sz="0" w:space="0" w:color="auto"/>
                    <w:right w:val="none" w:sz="0" w:space="0" w:color="auto"/>
                  </w:divBdr>
                  <w:divsChild>
                    <w:div w:id="1611014402">
                      <w:marLeft w:val="0"/>
                      <w:marRight w:val="0"/>
                      <w:marTop w:val="0"/>
                      <w:marBottom w:val="0"/>
                      <w:divBdr>
                        <w:top w:val="none" w:sz="0" w:space="0" w:color="auto"/>
                        <w:left w:val="none" w:sz="0" w:space="0" w:color="auto"/>
                        <w:bottom w:val="none" w:sz="0" w:space="0" w:color="auto"/>
                        <w:right w:val="none" w:sz="0" w:space="0" w:color="auto"/>
                      </w:divBdr>
                    </w:div>
                  </w:divsChild>
                </w:div>
                <w:div w:id="1565414415">
                  <w:marLeft w:val="0"/>
                  <w:marRight w:val="0"/>
                  <w:marTop w:val="0"/>
                  <w:marBottom w:val="0"/>
                  <w:divBdr>
                    <w:top w:val="none" w:sz="0" w:space="0" w:color="auto"/>
                    <w:left w:val="none" w:sz="0" w:space="0" w:color="auto"/>
                    <w:bottom w:val="none" w:sz="0" w:space="0" w:color="auto"/>
                    <w:right w:val="none" w:sz="0" w:space="0" w:color="auto"/>
                  </w:divBdr>
                  <w:divsChild>
                    <w:div w:id="1930966763">
                      <w:marLeft w:val="0"/>
                      <w:marRight w:val="0"/>
                      <w:marTop w:val="0"/>
                      <w:marBottom w:val="0"/>
                      <w:divBdr>
                        <w:top w:val="none" w:sz="0" w:space="0" w:color="auto"/>
                        <w:left w:val="none" w:sz="0" w:space="0" w:color="auto"/>
                        <w:bottom w:val="none" w:sz="0" w:space="0" w:color="auto"/>
                        <w:right w:val="none" w:sz="0" w:space="0" w:color="auto"/>
                      </w:divBdr>
                    </w:div>
                  </w:divsChild>
                </w:div>
                <w:div w:id="1589727234">
                  <w:marLeft w:val="0"/>
                  <w:marRight w:val="0"/>
                  <w:marTop w:val="0"/>
                  <w:marBottom w:val="0"/>
                  <w:divBdr>
                    <w:top w:val="none" w:sz="0" w:space="0" w:color="auto"/>
                    <w:left w:val="none" w:sz="0" w:space="0" w:color="auto"/>
                    <w:bottom w:val="none" w:sz="0" w:space="0" w:color="auto"/>
                    <w:right w:val="none" w:sz="0" w:space="0" w:color="auto"/>
                  </w:divBdr>
                  <w:divsChild>
                    <w:div w:id="1919556619">
                      <w:marLeft w:val="0"/>
                      <w:marRight w:val="0"/>
                      <w:marTop w:val="0"/>
                      <w:marBottom w:val="0"/>
                      <w:divBdr>
                        <w:top w:val="none" w:sz="0" w:space="0" w:color="auto"/>
                        <w:left w:val="none" w:sz="0" w:space="0" w:color="auto"/>
                        <w:bottom w:val="none" w:sz="0" w:space="0" w:color="auto"/>
                        <w:right w:val="none" w:sz="0" w:space="0" w:color="auto"/>
                      </w:divBdr>
                    </w:div>
                  </w:divsChild>
                </w:div>
                <w:div w:id="1915777950">
                  <w:marLeft w:val="0"/>
                  <w:marRight w:val="0"/>
                  <w:marTop w:val="0"/>
                  <w:marBottom w:val="0"/>
                  <w:divBdr>
                    <w:top w:val="none" w:sz="0" w:space="0" w:color="auto"/>
                    <w:left w:val="none" w:sz="0" w:space="0" w:color="auto"/>
                    <w:bottom w:val="none" w:sz="0" w:space="0" w:color="auto"/>
                    <w:right w:val="none" w:sz="0" w:space="0" w:color="auto"/>
                  </w:divBdr>
                  <w:divsChild>
                    <w:div w:id="8056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064535">
          <w:marLeft w:val="0"/>
          <w:marRight w:val="0"/>
          <w:marTop w:val="0"/>
          <w:marBottom w:val="0"/>
          <w:divBdr>
            <w:top w:val="none" w:sz="0" w:space="0" w:color="auto"/>
            <w:left w:val="none" w:sz="0" w:space="0" w:color="auto"/>
            <w:bottom w:val="none" w:sz="0" w:space="0" w:color="auto"/>
            <w:right w:val="none" w:sz="0" w:space="0" w:color="auto"/>
          </w:divBdr>
          <w:divsChild>
            <w:div w:id="1454328545">
              <w:marLeft w:val="-75"/>
              <w:marRight w:val="0"/>
              <w:marTop w:val="30"/>
              <w:marBottom w:val="30"/>
              <w:divBdr>
                <w:top w:val="none" w:sz="0" w:space="0" w:color="auto"/>
                <w:left w:val="none" w:sz="0" w:space="0" w:color="auto"/>
                <w:bottom w:val="none" w:sz="0" w:space="0" w:color="auto"/>
                <w:right w:val="none" w:sz="0" w:space="0" w:color="auto"/>
              </w:divBdr>
              <w:divsChild>
                <w:div w:id="204878863">
                  <w:marLeft w:val="0"/>
                  <w:marRight w:val="0"/>
                  <w:marTop w:val="0"/>
                  <w:marBottom w:val="0"/>
                  <w:divBdr>
                    <w:top w:val="none" w:sz="0" w:space="0" w:color="auto"/>
                    <w:left w:val="none" w:sz="0" w:space="0" w:color="auto"/>
                    <w:bottom w:val="none" w:sz="0" w:space="0" w:color="auto"/>
                    <w:right w:val="none" w:sz="0" w:space="0" w:color="auto"/>
                  </w:divBdr>
                  <w:divsChild>
                    <w:div w:id="748622646">
                      <w:marLeft w:val="0"/>
                      <w:marRight w:val="0"/>
                      <w:marTop w:val="0"/>
                      <w:marBottom w:val="0"/>
                      <w:divBdr>
                        <w:top w:val="none" w:sz="0" w:space="0" w:color="auto"/>
                        <w:left w:val="none" w:sz="0" w:space="0" w:color="auto"/>
                        <w:bottom w:val="none" w:sz="0" w:space="0" w:color="auto"/>
                        <w:right w:val="none" w:sz="0" w:space="0" w:color="auto"/>
                      </w:divBdr>
                    </w:div>
                  </w:divsChild>
                </w:div>
                <w:div w:id="330256997">
                  <w:marLeft w:val="0"/>
                  <w:marRight w:val="0"/>
                  <w:marTop w:val="0"/>
                  <w:marBottom w:val="0"/>
                  <w:divBdr>
                    <w:top w:val="none" w:sz="0" w:space="0" w:color="auto"/>
                    <w:left w:val="none" w:sz="0" w:space="0" w:color="auto"/>
                    <w:bottom w:val="none" w:sz="0" w:space="0" w:color="auto"/>
                    <w:right w:val="none" w:sz="0" w:space="0" w:color="auto"/>
                  </w:divBdr>
                  <w:divsChild>
                    <w:div w:id="1213735587">
                      <w:marLeft w:val="0"/>
                      <w:marRight w:val="0"/>
                      <w:marTop w:val="0"/>
                      <w:marBottom w:val="0"/>
                      <w:divBdr>
                        <w:top w:val="none" w:sz="0" w:space="0" w:color="auto"/>
                        <w:left w:val="none" w:sz="0" w:space="0" w:color="auto"/>
                        <w:bottom w:val="none" w:sz="0" w:space="0" w:color="auto"/>
                        <w:right w:val="none" w:sz="0" w:space="0" w:color="auto"/>
                      </w:divBdr>
                    </w:div>
                    <w:div w:id="1413896759">
                      <w:marLeft w:val="0"/>
                      <w:marRight w:val="0"/>
                      <w:marTop w:val="0"/>
                      <w:marBottom w:val="0"/>
                      <w:divBdr>
                        <w:top w:val="none" w:sz="0" w:space="0" w:color="auto"/>
                        <w:left w:val="none" w:sz="0" w:space="0" w:color="auto"/>
                        <w:bottom w:val="none" w:sz="0" w:space="0" w:color="auto"/>
                        <w:right w:val="none" w:sz="0" w:space="0" w:color="auto"/>
                      </w:divBdr>
                    </w:div>
                  </w:divsChild>
                </w:div>
                <w:div w:id="595863410">
                  <w:marLeft w:val="0"/>
                  <w:marRight w:val="0"/>
                  <w:marTop w:val="0"/>
                  <w:marBottom w:val="0"/>
                  <w:divBdr>
                    <w:top w:val="none" w:sz="0" w:space="0" w:color="auto"/>
                    <w:left w:val="none" w:sz="0" w:space="0" w:color="auto"/>
                    <w:bottom w:val="none" w:sz="0" w:space="0" w:color="auto"/>
                    <w:right w:val="none" w:sz="0" w:space="0" w:color="auto"/>
                  </w:divBdr>
                  <w:divsChild>
                    <w:div w:id="39481846">
                      <w:marLeft w:val="0"/>
                      <w:marRight w:val="0"/>
                      <w:marTop w:val="0"/>
                      <w:marBottom w:val="0"/>
                      <w:divBdr>
                        <w:top w:val="none" w:sz="0" w:space="0" w:color="auto"/>
                        <w:left w:val="none" w:sz="0" w:space="0" w:color="auto"/>
                        <w:bottom w:val="none" w:sz="0" w:space="0" w:color="auto"/>
                        <w:right w:val="none" w:sz="0" w:space="0" w:color="auto"/>
                      </w:divBdr>
                    </w:div>
                    <w:div w:id="179662219">
                      <w:marLeft w:val="0"/>
                      <w:marRight w:val="0"/>
                      <w:marTop w:val="0"/>
                      <w:marBottom w:val="0"/>
                      <w:divBdr>
                        <w:top w:val="none" w:sz="0" w:space="0" w:color="auto"/>
                        <w:left w:val="none" w:sz="0" w:space="0" w:color="auto"/>
                        <w:bottom w:val="none" w:sz="0" w:space="0" w:color="auto"/>
                        <w:right w:val="none" w:sz="0" w:space="0" w:color="auto"/>
                      </w:divBdr>
                    </w:div>
                    <w:div w:id="216011811">
                      <w:marLeft w:val="0"/>
                      <w:marRight w:val="0"/>
                      <w:marTop w:val="0"/>
                      <w:marBottom w:val="0"/>
                      <w:divBdr>
                        <w:top w:val="none" w:sz="0" w:space="0" w:color="auto"/>
                        <w:left w:val="none" w:sz="0" w:space="0" w:color="auto"/>
                        <w:bottom w:val="none" w:sz="0" w:space="0" w:color="auto"/>
                        <w:right w:val="none" w:sz="0" w:space="0" w:color="auto"/>
                      </w:divBdr>
                    </w:div>
                    <w:div w:id="217982201">
                      <w:marLeft w:val="0"/>
                      <w:marRight w:val="0"/>
                      <w:marTop w:val="0"/>
                      <w:marBottom w:val="0"/>
                      <w:divBdr>
                        <w:top w:val="none" w:sz="0" w:space="0" w:color="auto"/>
                        <w:left w:val="none" w:sz="0" w:space="0" w:color="auto"/>
                        <w:bottom w:val="none" w:sz="0" w:space="0" w:color="auto"/>
                        <w:right w:val="none" w:sz="0" w:space="0" w:color="auto"/>
                      </w:divBdr>
                    </w:div>
                    <w:div w:id="386880745">
                      <w:marLeft w:val="0"/>
                      <w:marRight w:val="0"/>
                      <w:marTop w:val="0"/>
                      <w:marBottom w:val="0"/>
                      <w:divBdr>
                        <w:top w:val="none" w:sz="0" w:space="0" w:color="auto"/>
                        <w:left w:val="none" w:sz="0" w:space="0" w:color="auto"/>
                        <w:bottom w:val="none" w:sz="0" w:space="0" w:color="auto"/>
                        <w:right w:val="none" w:sz="0" w:space="0" w:color="auto"/>
                      </w:divBdr>
                    </w:div>
                    <w:div w:id="818300448">
                      <w:marLeft w:val="0"/>
                      <w:marRight w:val="0"/>
                      <w:marTop w:val="0"/>
                      <w:marBottom w:val="0"/>
                      <w:divBdr>
                        <w:top w:val="none" w:sz="0" w:space="0" w:color="auto"/>
                        <w:left w:val="none" w:sz="0" w:space="0" w:color="auto"/>
                        <w:bottom w:val="none" w:sz="0" w:space="0" w:color="auto"/>
                        <w:right w:val="none" w:sz="0" w:space="0" w:color="auto"/>
                      </w:divBdr>
                    </w:div>
                    <w:div w:id="819035878">
                      <w:marLeft w:val="0"/>
                      <w:marRight w:val="0"/>
                      <w:marTop w:val="0"/>
                      <w:marBottom w:val="0"/>
                      <w:divBdr>
                        <w:top w:val="none" w:sz="0" w:space="0" w:color="auto"/>
                        <w:left w:val="none" w:sz="0" w:space="0" w:color="auto"/>
                        <w:bottom w:val="none" w:sz="0" w:space="0" w:color="auto"/>
                        <w:right w:val="none" w:sz="0" w:space="0" w:color="auto"/>
                      </w:divBdr>
                    </w:div>
                    <w:div w:id="1280180696">
                      <w:marLeft w:val="0"/>
                      <w:marRight w:val="0"/>
                      <w:marTop w:val="0"/>
                      <w:marBottom w:val="0"/>
                      <w:divBdr>
                        <w:top w:val="none" w:sz="0" w:space="0" w:color="auto"/>
                        <w:left w:val="none" w:sz="0" w:space="0" w:color="auto"/>
                        <w:bottom w:val="none" w:sz="0" w:space="0" w:color="auto"/>
                        <w:right w:val="none" w:sz="0" w:space="0" w:color="auto"/>
                      </w:divBdr>
                    </w:div>
                    <w:div w:id="1484464705">
                      <w:marLeft w:val="0"/>
                      <w:marRight w:val="0"/>
                      <w:marTop w:val="0"/>
                      <w:marBottom w:val="0"/>
                      <w:divBdr>
                        <w:top w:val="none" w:sz="0" w:space="0" w:color="auto"/>
                        <w:left w:val="none" w:sz="0" w:space="0" w:color="auto"/>
                        <w:bottom w:val="none" w:sz="0" w:space="0" w:color="auto"/>
                        <w:right w:val="none" w:sz="0" w:space="0" w:color="auto"/>
                      </w:divBdr>
                    </w:div>
                    <w:div w:id="1492210752">
                      <w:marLeft w:val="0"/>
                      <w:marRight w:val="0"/>
                      <w:marTop w:val="0"/>
                      <w:marBottom w:val="0"/>
                      <w:divBdr>
                        <w:top w:val="none" w:sz="0" w:space="0" w:color="auto"/>
                        <w:left w:val="none" w:sz="0" w:space="0" w:color="auto"/>
                        <w:bottom w:val="none" w:sz="0" w:space="0" w:color="auto"/>
                        <w:right w:val="none" w:sz="0" w:space="0" w:color="auto"/>
                      </w:divBdr>
                    </w:div>
                    <w:div w:id="2120680593">
                      <w:marLeft w:val="0"/>
                      <w:marRight w:val="0"/>
                      <w:marTop w:val="0"/>
                      <w:marBottom w:val="0"/>
                      <w:divBdr>
                        <w:top w:val="none" w:sz="0" w:space="0" w:color="auto"/>
                        <w:left w:val="none" w:sz="0" w:space="0" w:color="auto"/>
                        <w:bottom w:val="none" w:sz="0" w:space="0" w:color="auto"/>
                        <w:right w:val="none" w:sz="0" w:space="0" w:color="auto"/>
                      </w:divBdr>
                    </w:div>
                  </w:divsChild>
                </w:div>
                <w:div w:id="1124343831">
                  <w:marLeft w:val="0"/>
                  <w:marRight w:val="0"/>
                  <w:marTop w:val="0"/>
                  <w:marBottom w:val="0"/>
                  <w:divBdr>
                    <w:top w:val="none" w:sz="0" w:space="0" w:color="auto"/>
                    <w:left w:val="none" w:sz="0" w:space="0" w:color="auto"/>
                    <w:bottom w:val="none" w:sz="0" w:space="0" w:color="auto"/>
                    <w:right w:val="none" w:sz="0" w:space="0" w:color="auto"/>
                  </w:divBdr>
                  <w:divsChild>
                    <w:div w:id="1390763967">
                      <w:marLeft w:val="0"/>
                      <w:marRight w:val="0"/>
                      <w:marTop w:val="0"/>
                      <w:marBottom w:val="0"/>
                      <w:divBdr>
                        <w:top w:val="none" w:sz="0" w:space="0" w:color="auto"/>
                        <w:left w:val="none" w:sz="0" w:space="0" w:color="auto"/>
                        <w:bottom w:val="none" w:sz="0" w:space="0" w:color="auto"/>
                        <w:right w:val="none" w:sz="0" w:space="0" w:color="auto"/>
                      </w:divBdr>
                    </w:div>
                  </w:divsChild>
                </w:div>
                <w:div w:id="1129860629">
                  <w:marLeft w:val="0"/>
                  <w:marRight w:val="0"/>
                  <w:marTop w:val="0"/>
                  <w:marBottom w:val="0"/>
                  <w:divBdr>
                    <w:top w:val="none" w:sz="0" w:space="0" w:color="auto"/>
                    <w:left w:val="none" w:sz="0" w:space="0" w:color="auto"/>
                    <w:bottom w:val="none" w:sz="0" w:space="0" w:color="auto"/>
                    <w:right w:val="none" w:sz="0" w:space="0" w:color="auto"/>
                  </w:divBdr>
                  <w:divsChild>
                    <w:div w:id="1163815595">
                      <w:marLeft w:val="0"/>
                      <w:marRight w:val="0"/>
                      <w:marTop w:val="0"/>
                      <w:marBottom w:val="0"/>
                      <w:divBdr>
                        <w:top w:val="none" w:sz="0" w:space="0" w:color="auto"/>
                        <w:left w:val="none" w:sz="0" w:space="0" w:color="auto"/>
                        <w:bottom w:val="none" w:sz="0" w:space="0" w:color="auto"/>
                        <w:right w:val="none" w:sz="0" w:space="0" w:color="auto"/>
                      </w:divBdr>
                    </w:div>
                  </w:divsChild>
                </w:div>
                <w:div w:id="1464733840">
                  <w:marLeft w:val="0"/>
                  <w:marRight w:val="0"/>
                  <w:marTop w:val="0"/>
                  <w:marBottom w:val="0"/>
                  <w:divBdr>
                    <w:top w:val="none" w:sz="0" w:space="0" w:color="auto"/>
                    <w:left w:val="none" w:sz="0" w:space="0" w:color="auto"/>
                    <w:bottom w:val="none" w:sz="0" w:space="0" w:color="auto"/>
                    <w:right w:val="none" w:sz="0" w:space="0" w:color="auto"/>
                  </w:divBdr>
                  <w:divsChild>
                    <w:div w:id="797260653">
                      <w:marLeft w:val="0"/>
                      <w:marRight w:val="0"/>
                      <w:marTop w:val="0"/>
                      <w:marBottom w:val="0"/>
                      <w:divBdr>
                        <w:top w:val="none" w:sz="0" w:space="0" w:color="auto"/>
                        <w:left w:val="none" w:sz="0" w:space="0" w:color="auto"/>
                        <w:bottom w:val="none" w:sz="0" w:space="0" w:color="auto"/>
                        <w:right w:val="none" w:sz="0" w:space="0" w:color="auto"/>
                      </w:divBdr>
                    </w:div>
                  </w:divsChild>
                </w:div>
                <w:div w:id="1518421208">
                  <w:marLeft w:val="0"/>
                  <w:marRight w:val="0"/>
                  <w:marTop w:val="0"/>
                  <w:marBottom w:val="0"/>
                  <w:divBdr>
                    <w:top w:val="none" w:sz="0" w:space="0" w:color="auto"/>
                    <w:left w:val="none" w:sz="0" w:space="0" w:color="auto"/>
                    <w:bottom w:val="none" w:sz="0" w:space="0" w:color="auto"/>
                    <w:right w:val="none" w:sz="0" w:space="0" w:color="auto"/>
                  </w:divBdr>
                  <w:divsChild>
                    <w:div w:id="256867192">
                      <w:marLeft w:val="0"/>
                      <w:marRight w:val="0"/>
                      <w:marTop w:val="0"/>
                      <w:marBottom w:val="0"/>
                      <w:divBdr>
                        <w:top w:val="none" w:sz="0" w:space="0" w:color="auto"/>
                        <w:left w:val="none" w:sz="0" w:space="0" w:color="auto"/>
                        <w:bottom w:val="none" w:sz="0" w:space="0" w:color="auto"/>
                        <w:right w:val="none" w:sz="0" w:space="0" w:color="auto"/>
                      </w:divBdr>
                    </w:div>
                  </w:divsChild>
                </w:div>
                <w:div w:id="1567492443">
                  <w:marLeft w:val="0"/>
                  <w:marRight w:val="0"/>
                  <w:marTop w:val="0"/>
                  <w:marBottom w:val="0"/>
                  <w:divBdr>
                    <w:top w:val="none" w:sz="0" w:space="0" w:color="auto"/>
                    <w:left w:val="none" w:sz="0" w:space="0" w:color="auto"/>
                    <w:bottom w:val="none" w:sz="0" w:space="0" w:color="auto"/>
                    <w:right w:val="none" w:sz="0" w:space="0" w:color="auto"/>
                  </w:divBdr>
                  <w:divsChild>
                    <w:div w:id="482551959">
                      <w:marLeft w:val="0"/>
                      <w:marRight w:val="0"/>
                      <w:marTop w:val="0"/>
                      <w:marBottom w:val="0"/>
                      <w:divBdr>
                        <w:top w:val="none" w:sz="0" w:space="0" w:color="auto"/>
                        <w:left w:val="none" w:sz="0" w:space="0" w:color="auto"/>
                        <w:bottom w:val="none" w:sz="0" w:space="0" w:color="auto"/>
                        <w:right w:val="none" w:sz="0" w:space="0" w:color="auto"/>
                      </w:divBdr>
                    </w:div>
                    <w:div w:id="739451370">
                      <w:marLeft w:val="0"/>
                      <w:marRight w:val="0"/>
                      <w:marTop w:val="0"/>
                      <w:marBottom w:val="0"/>
                      <w:divBdr>
                        <w:top w:val="none" w:sz="0" w:space="0" w:color="auto"/>
                        <w:left w:val="none" w:sz="0" w:space="0" w:color="auto"/>
                        <w:bottom w:val="none" w:sz="0" w:space="0" w:color="auto"/>
                        <w:right w:val="none" w:sz="0" w:space="0" w:color="auto"/>
                      </w:divBdr>
                    </w:div>
                    <w:div w:id="955870492">
                      <w:marLeft w:val="0"/>
                      <w:marRight w:val="0"/>
                      <w:marTop w:val="0"/>
                      <w:marBottom w:val="0"/>
                      <w:divBdr>
                        <w:top w:val="none" w:sz="0" w:space="0" w:color="auto"/>
                        <w:left w:val="none" w:sz="0" w:space="0" w:color="auto"/>
                        <w:bottom w:val="none" w:sz="0" w:space="0" w:color="auto"/>
                        <w:right w:val="none" w:sz="0" w:space="0" w:color="auto"/>
                      </w:divBdr>
                    </w:div>
                    <w:div w:id="1748458601">
                      <w:marLeft w:val="0"/>
                      <w:marRight w:val="0"/>
                      <w:marTop w:val="0"/>
                      <w:marBottom w:val="0"/>
                      <w:divBdr>
                        <w:top w:val="none" w:sz="0" w:space="0" w:color="auto"/>
                        <w:left w:val="none" w:sz="0" w:space="0" w:color="auto"/>
                        <w:bottom w:val="none" w:sz="0" w:space="0" w:color="auto"/>
                        <w:right w:val="none" w:sz="0" w:space="0" w:color="auto"/>
                      </w:divBdr>
                    </w:div>
                  </w:divsChild>
                </w:div>
                <w:div w:id="1768424947">
                  <w:marLeft w:val="0"/>
                  <w:marRight w:val="0"/>
                  <w:marTop w:val="0"/>
                  <w:marBottom w:val="0"/>
                  <w:divBdr>
                    <w:top w:val="none" w:sz="0" w:space="0" w:color="auto"/>
                    <w:left w:val="none" w:sz="0" w:space="0" w:color="auto"/>
                    <w:bottom w:val="none" w:sz="0" w:space="0" w:color="auto"/>
                    <w:right w:val="none" w:sz="0" w:space="0" w:color="auto"/>
                  </w:divBdr>
                  <w:divsChild>
                    <w:div w:id="1857689731">
                      <w:marLeft w:val="0"/>
                      <w:marRight w:val="0"/>
                      <w:marTop w:val="0"/>
                      <w:marBottom w:val="0"/>
                      <w:divBdr>
                        <w:top w:val="none" w:sz="0" w:space="0" w:color="auto"/>
                        <w:left w:val="none" w:sz="0" w:space="0" w:color="auto"/>
                        <w:bottom w:val="none" w:sz="0" w:space="0" w:color="auto"/>
                        <w:right w:val="none" w:sz="0" w:space="0" w:color="auto"/>
                      </w:divBdr>
                    </w:div>
                  </w:divsChild>
                </w:div>
                <w:div w:id="2029018510">
                  <w:marLeft w:val="0"/>
                  <w:marRight w:val="0"/>
                  <w:marTop w:val="0"/>
                  <w:marBottom w:val="0"/>
                  <w:divBdr>
                    <w:top w:val="none" w:sz="0" w:space="0" w:color="auto"/>
                    <w:left w:val="none" w:sz="0" w:space="0" w:color="auto"/>
                    <w:bottom w:val="none" w:sz="0" w:space="0" w:color="auto"/>
                    <w:right w:val="none" w:sz="0" w:space="0" w:color="auto"/>
                  </w:divBdr>
                  <w:divsChild>
                    <w:div w:id="770979296">
                      <w:marLeft w:val="0"/>
                      <w:marRight w:val="0"/>
                      <w:marTop w:val="0"/>
                      <w:marBottom w:val="0"/>
                      <w:divBdr>
                        <w:top w:val="none" w:sz="0" w:space="0" w:color="auto"/>
                        <w:left w:val="none" w:sz="0" w:space="0" w:color="auto"/>
                        <w:bottom w:val="none" w:sz="0" w:space="0" w:color="auto"/>
                        <w:right w:val="none" w:sz="0" w:space="0" w:color="auto"/>
                      </w:divBdr>
                    </w:div>
                    <w:div w:id="140838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2385">
          <w:marLeft w:val="0"/>
          <w:marRight w:val="0"/>
          <w:marTop w:val="0"/>
          <w:marBottom w:val="0"/>
          <w:divBdr>
            <w:top w:val="none" w:sz="0" w:space="0" w:color="auto"/>
            <w:left w:val="none" w:sz="0" w:space="0" w:color="auto"/>
            <w:bottom w:val="none" w:sz="0" w:space="0" w:color="auto"/>
            <w:right w:val="none" w:sz="0" w:space="0" w:color="auto"/>
          </w:divBdr>
        </w:div>
        <w:div w:id="1405370319">
          <w:marLeft w:val="0"/>
          <w:marRight w:val="0"/>
          <w:marTop w:val="0"/>
          <w:marBottom w:val="0"/>
          <w:divBdr>
            <w:top w:val="none" w:sz="0" w:space="0" w:color="auto"/>
            <w:left w:val="none" w:sz="0" w:space="0" w:color="auto"/>
            <w:bottom w:val="none" w:sz="0" w:space="0" w:color="auto"/>
            <w:right w:val="none" w:sz="0" w:space="0" w:color="auto"/>
          </w:divBdr>
        </w:div>
        <w:div w:id="1525636949">
          <w:marLeft w:val="0"/>
          <w:marRight w:val="0"/>
          <w:marTop w:val="0"/>
          <w:marBottom w:val="0"/>
          <w:divBdr>
            <w:top w:val="none" w:sz="0" w:space="0" w:color="auto"/>
            <w:left w:val="none" w:sz="0" w:space="0" w:color="auto"/>
            <w:bottom w:val="none" w:sz="0" w:space="0" w:color="auto"/>
            <w:right w:val="none" w:sz="0" w:space="0" w:color="auto"/>
          </w:divBdr>
        </w:div>
        <w:div w:id="1542939193">
          <w:marLeft w:val="0"/>
          <w:marRight w:val="0"/>
          <w:marTop w:val="0"/>
          <w:marBottom w:val="0"/>
          <w:divBdr>
            <w:top w:val="none" w:sz="0" w:space="0" w:color="auto"/>
            <w:left w:val="none" w:sz="0" w:space="0" w:color="auto"/>
            <w:bottom w:val="none" w:sz="0" w:space="0" w:color="auto"/>
            <w:right w:val="none" w:sz="0" w:space="0" w:color="auto"/>
          </w:divBdr>
        </w:div>
        <w:div w:id="1724716338">
          <w:marLeft w:val="0"/>
          <w:marRight w:val="0"/>
          <w:marTop w:val="0"/>
          <w:marBottom w:val="0"/>
          <w:divBdr>
            <w:top w:val="none" w:sz="0" w:space="0" w:color="auto"/>
            <w:left w:val="none" w:sz="0" w:space="0" w:color="auto"/>
            <w:bottom w:val="none" w:sz="0" w:space="0" w:color="auto"/>
            <w:right w:val="none" w:sz="0" w:space="0" w:color="auto"/>
          </w:divBdr>
          <w:divsChild>
            <w:div w:id="1389717954">
              <w:marLeft w:val="-75"/>
              <w:marRight w:val="0"/>
              <w:marTop w:val="30"/>
              <w:marBottom w:val="30"/>
              <w:divBdr>
                <w:top w:val="none" w:sz="0" w:space="0" w:color="auto"/>
                <w:left w:val="none" w:sz="0" w:space="0" w:color="auto"/>
                <w:bottom w:val="none" w:sz="0" w:space="0" w:color="auto"/>
                <w:right w:val="none" w:sz="0" w:space="0" w:color="auto"/>
              </w:divBdr>
              <w:divsChild>
                <w:div w:id="329717760">
                  <w:marLeft w:val="0"/>
                  <w:marRight w:val="0"/>
                  <w:marTop w:val="0"/>
                  <w:marBottom w:val="0"/>
                  <w:divBdr>
                    <w:top w:val="none" w:sz="0" w:space="0" w:color="auto"/>
                    <w:left w:val="none" w:sz="0" w:space="0" w:color="auto"/>
                    <w:bottom w:val="none" w:sz="0" w:space="0" w:color="auto"/>
                    <w:right w:val="none" w:sz="0" w:space="0" w:color="auto"/>
                  </w:divBdr>
                  <w:divsChild>
                    <w:div w:id="1555770071">
                      <w:marLeft w:val="0"/>
                      <w:marRight w:val="0"/>
                      <w:marTop w:val="0"/>
                      <w:marBottom w:val="0"/>
                      <w:divBdr>
                        <w:top w:val="none" w:sz="0" w:space="0" w:color="auto"/>
                        <w:left w:val="none" w:sz="0" w:space="0" w:color="auto"/>
                        <w:bottom w:val="none" w:sz="0" w:space="0" w:color="auto"/>
                        <w:right w:val="none" w:sz="0" w:space="0" w:color="auto"/>
                      </w:divBdr>
                    </w:div>
                  </w:divsChild>
                </w:div>
                <w:div w:id="382606034">
                  <w:marLeft w:val="0"/>
                  <w:marRight w:val="0"/>
                  <w:marTop w:val="0"/>
                  <w:marBottom w:val="0"/>
                  <w:divBdr>
                    <w:top w:val="none" w:sz="0" w:space="0" w:color="auto"/>
                    <w:left w:val="none" w:sz="0" w:space="0" w:color="auto"/>
                    <w:bottom w:val="none" w:sz="0" w:space="0" w:color="auto"/>
                    <w:right w:val="none" w:sz="0" w:space="0" w:color="auto"/>
                  </w:divBdr>
                  <w:divsChild>
                    <w:div w:id="159807505">
                      <w:marLeft w:val="0"/>
                      <w:marRight w:val="0"/>
                      <w:marTop w:val="0"/>
                      <w:marBottom w:val="0"/>
                      <w:divBdr>
                        <w:top w:val="none" w:sz="0" w:space="0" w:color="auto"/>
                        <w:left w:val="none" w:sz="0" w:space="0" w:color="auto"/>
                        <w:bottom w:val="none" w:sz="0" w:space="0" w:color="auto"/>
                        <w:right w:val="none" w:sz="0" w:space="0" w:color="auto"/>
                      </w:divBdr>
                    </w:div>
                    <w:div w:id="1404521942">
                      <w:marLeft w:val="0"/>
                      <w:marRight w:val="0"/>
                      <w:marTop w:val="0"/>
                      <w:marBottom w:val="0"/>
                      <w:divBdr>
                        <w:top w:val="none" w:sz="0" w:space="0" w:color="auto"/>
                        <w:left w:val="none" w:sz="0" w:space="0" w:color="auto"/>
                        <w:bottom w:val="none" w:sz="0" w:space="0" w:color="auto"/>
                        <w:right w:val="none" w:sz="0" w:space="0" w:color="auto"/>
                      </w:divBdr>
                    </w:div>
                  </w:divsChild>
                </w:div>
                <w:div w:id="1084838727">
                  <w:marLeft w:val="0"/>
                  <w:marRight w:val="0"/>
                  <w:marTop w:val="0"/>
                  <w:marBottom w:val="0"/>
                  <w:divBdr>
                    <w:top w:val="none" w:sz="0" w:space="0" w:color="auto"/>
                    <w:left w:val="none" w:sz="0" w:space="0" w:color="auto"/>
                    <w:bottom w:val="none" w:sz="0" w:space="0" w:color="auto"/>
                    <w:right w:val="none" w:sz="0" w:space="0" w:color="auto"/>
                  </w:divBdr>
                  <w:divsChild>
                    <w:div w:id="1699501891">
                      <w:marLeft w:val="0"/>
                      <w:marRight w:val="0"/>
                      <w:marTop w:val="0"/>
                      <w:marBottom w:val="0"/>
                      <w:divBdr>
                        <w:top w:val="none" w:sz="0" w:space="0" w:color="auto"/>
                        <w:left w:val="none" w:sz="0" w:space="0" w:color="auto"/>
                        <w:bottom w:val="none" w:sz="0" w:space="0" w:color="auto"/>
                        <w:right w:val="none" w:sz="0" w:space="0" w:color="auto"/>
                      </w:divBdr>
                    </w:div>
                    <w:div w:id="2059237227">
                      <w:marLeft w:val="0"/>
                      <w:marRight w:val="0"/>
                      <w:marTop w:val="0"/>
                      <w:marBottom w:val="0"/>
                      <w:divBdr>
                        <w:top w:val="none" w:sz="0" w:space="0" w:color="auto"/>
                        <w:left w:val="none" w:sz="0" w:space="0" w:color="auto"/>
                        <w:bottom w:val="none" w:sz="0" w:space="0" w:color="auto"/>
                        <w:right w:val="none" w:sz="0" w:space="0" w:color="auto"/>
                      </w:divBdr>
                    </w:div>
                  </w:divsChild>
                </w:div>
                <w:div w:id="1471899188">
                  <w:marLeft w:val="0"/>
                  <w:marRight w:val="0"/>
                  <w:marTop w:val="0"/>
                  <w:marBottom w:val="0"/>
                  <w:divBdr>
                    <w:top w:val="none" w:sz="0" w:space="0" w:color="auto"/>
                    <w:left w:val="none" w:sz="0" w:space="0" w:color="auto"/>
                    <w:bottom w:val="none" w:sz="0" w:space="0" w:color="auto"/>
                    <w:right w:val="none" w:sz="0" w:space="0" w:color="auto"/>
                  </w:divBdr>
                  <w:divsChild>
                    <w:div w:id="128325366">
                      <w:marLeft w:val="0"/>
                      <w:marRight w:val="0"/>
                      <w:marTop w:val="0"/>
                      <w:marBottom w:val="0"/>
                      <w:divBdr>
                        <w:top w:val="none" w:sz="0" w:space="0" w:color="auto"/>
                        <w:left w:val="none" w:sz="0" w:space="0" w:color="auto"/>
                        <w:bottom w:val="none" w:sz="0" w:space="0" w:color="auto"/>
                        <w:right w:val="none" w:sz="0" w:space="0" w:color="auto"/>
                      </w:divBdr>
                    </w:div>
                    <w:div w:id="433475283">
                      <w:marLeft w:val="0"/>
                      <w:marRight w:val="0"/>
                      <w:marTop w:val="0"/>
                      <w:marBottom w:val="0"/>
                      <w:divBdr>
                        <w:top w:val="none" w:sz="0" w:space="0" w:color="auto"/>
                        <w:left w:val="none" w:sz="0" w:space="0" w:color="auto"/>
                        <w:bottom w:val="none" w:sz="0" w:space="0" w:color="auto"/>
                        <w:right w:val="none" w:sz="0" w:space="0" w:color="auto"/>
                      </w:divBdr>
                    </w:div>
                    <w:div w:id="515078942">
                      <w:marLeft w:val="0"/>
                      <w:marRight w:val="0"/>
                      <w:marTop w:val="0"/>
                      <w:marBottom w:val="0"/>
                      <w:divBdr>
                        <w:top w:val="none" w:sz="0" w:space="0" w:color="auto"/>
                        <w:left w:val="none" w:sz="0" w:space="0" w:color="auto"/>
                        <w:bottom w:val="none" w:sz="0" w:space="0" w:color="auto"/>
                        <w:right w:val="none" w:sz="0" w:space="0" w:color="auto"/>
                      </w:divBdr>
                    </w:div>
                    <w:div w:id="1940024642">
                      <w:marLeft w:val="0"/>
                      <w:marRight w:val="0"/>
                      <w:marTop w:val="0"/>
                      <w:marBottom w:val="0"/>
                      <w:divBdr>
                        <w:top w:val="none" w:sz="0" w:space="0" w:color="auto"/>
                        <w:left w:val="none" w:sz="0" w:space="0" w:color="auto"/>
                        <w:bottom w:val="none" w:sz="0" w:space="0" w:color="auto"/>
                        <w:right w:val="none" w:sz="0" w:space="0" w:color="auto"/>
                      </w:divBdr>
                    </w:div>
                  </w:divsChild>
                </w:div>
                <w:div w:id="1815368747">
                  <w:marLeft w:val="0"/>
                  <w:marRight w:val="0"/>
                  <w:marTop w:val="0"/>
                  <w:marBottom w:val="0"/>
                  <w:divBdr>
                    <w:top w:val="none" w:sz="0" w:space="0" w:color="auto"/>
                    <w:left w:val="none" w:sz="0" w:space="0" w:color="auto"/>
                    <w:bottom w:val="none" w:sz="0" w:space="0" w:color="auto"/>
                    <w:right w:val="none" w:sz="0" w:space="0" w:color="auto"/>
                  </w:divBdr>
                  <w:divsChild>
                    <w:div w:id="71589156">
                      <w:marLeft w:val="0"/>
                      <w:marRight w:val="0"/>
                      <w:marTop w:val="0"/>
                      <w:marBottom w:val="0"/>
                      <w:divBdr>
                        <w:top w:val="none" w:sz="0" w:space="0" w:color="auto"/>
                        <w:left w:val="none" w:sz="0" w:space="0" w:color="auto"/>
                        <w:bottom w:val="none" w:sz="0" w:space="0" w:color="auto"/>
                        <w:right w:val="none" w:sz="0" w:space="0" w:color="auto"/>
                      </w:divBdr>
                    </w:div>
                    <w:div w:id="661352749">
                      <w:marLeft w:val="0"/>
                      <w:marRight w:val="0"/>
                      <w:marTop w:val="0"/>
                      <w:marBottom w:val="0"/>
                      <w:divBdr>
                        <w:top w:val="none" w:sz="0" w:space="0" w:color="auto"/>
                        <w:left w:val="none" w:sz="0" w:space="0" w:color="auto"/>
                        <w:bottom w:val="none" w:sz="0" w:space="0" w:color="auto"/>
                        <w:right w:val="none" w:sz="0" w:space="0" w:color="auto"/>
                      </w:divBdr>
                    </w:div>
                    <w:div w:id="1680887750">
                      <w:marLeft w:val="0"/>
                      <w:marRight w:val="0"/>
                      <w:marTop w:val="0"/>
                      <w:marBottom w:val="0"/>
                      <w:divBdr>
                        <w:top w:val="none" w:sz="0" w:space="0" w:color="auto"/>
                        <w:left w:val="none" w:sz="0" w:space="0" w:color="auto"/>
                        <w:bottom w:val="none" w:sz="0" w:space="0" w:color="auto"/>
                        <w:right w:val="none" w:sz="0" w:space="0" w:color="auto"/>
                      </w:divBdr>
                    </w:div>
                    <w:div w:id="1700279454">
                      <w:marLeft w:val="0"/>
                      <w:marRight w:val="0"/>
                      <w:marTop w:val="0"/>
                      <w:marBottom w:val="0"/>
                      <w:divBdr>
                        <w:top w:val="none" w:sz="0" w:space="0" w:color="auto"/>
                        <w:left w:val="none" w:sz="0" w:space="0" w:color="auto"/>
                        <w:bottom w:val="none" w:sz="0" w:space="0" w:color="auto"/>
                        <w:right w:val="none" w:sz="0" w:space="0" w:color="auto"/>
                      </w:divBdr>
                    </w:div>
                  </w:divsChild>
                </w:div>
                <w:div w:id="2009213504">
                  <w:marLeft w:val="0"/>
                  <w:marRight w:val="0"/>
                  <w:marTop w:val="0"/>
                  <w:marBottom w:val="0"/>
                  <w:divBdr>
                    <w:top w:val="none" w:sz="0" w:space="0" w:color="auto"/>
                    <w:left w:val="none" w:sz="0" w:space="0" w:color="auto"/>
                    <w:bottom w:val="none" w:sz="0" w:space="0" w:color="auto"/>
                    <w:right w:val="none" w:sz="0" w:space="0" w:color="auto"/>
                  </w:divBdr>
                  <w:divsChild>
                    <w:div w:id="474183424">
                      <w:marLeft w:val="0"/>
                      <w:marRight w:val="0"/>
                      <w:marTop w:val="0"/>
                      <w:marBottom w:val="0"/>
                      <w:divBdr>
                        <w:top w:val="none" w:sz="0" w:space="0" w:color="auto"/>
                        <w:left w:val="none" w:sz="0" w:space="0" w:color="auto"/>
                        <w:bottom w:val="none" w:sz="0" w:space="0" w:color="auto"/>
                        <w:right w:val="none" w:sz="0" w:space="0" w:color="auto"/>
                      </w:divBdr>
                    </w:div>
                    <w:div w:id="1109272658">
                      <w:marLeft w:val="0"/>
                      <w:marRight w:val="0"/>
                      <w:marTop w:val="0"/>
                      <w:marBottom w:val="0"/>
                      <w:divBdr>
                        <w:top w:val="none" w:sz="0" w:space="0" w:color="auto"/>
                        <w:left w:val="none" w:sz="0" w:space="0" w:color="auto"/>
                        <w:bottom w:val="none" w:sz="0" w:space="0" w:color="auto"/>
                        <w:right w:val="none" w:sz="0" w:space="0" w:color="auto"/>
                      </w:divBdr>
                    </w:div>
                    <w:div w:id="1672248665">
                      <w:marLeft w:val="0"/>
                      <w:marRight w:val="0"/>
                      <w:marTop w:val="0"/>
                      <w:marBottom w:val="0"/>
                      <w:divBdr>
                        <w:top w:val="none" w:sz="0" w:space="0" w:color="auto"/>
                        <w:left w:val="none" w:sz="0" w:space="0" w:color="auto"/>
                        <w:bottom w:val="none" w:sz="0" w:space="0" w:color="auto"/>
                        <w:right w:val="none" w:sz="0" w:space="0" w:color="auto"/>
                      </w:divBdr>
                    </w:div>
                    <w:div w:id="183333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85495">
          <w:marLeft w:val="0"/>
          <w:marRight w:val="0"/>
          <w:marTop w:val="0"/>
          <w:marBottom w:val="0"/>
          <w:divBdr>
            <w:top w:val="none" w:sz="0" w:space="0" w:color="auto"/>
            <w:left w:val="none" w:sz="0" w:space="0" w:color="auto"/>
            <w:bottom w:val="none" w:sz="0" w:space="0" w:color="auto"/>
            <w:right w:val="none" w:sz="0" w:space="0" w:color="auto"/>
          </w:divBdr>
        </w:div>
        <w:div w:id="2037927572">
          <w:marLeft w:val="0"/>
          <w:marRight w:val="0"/>
          <w:marTop w:val="0"/>
          <w:marBottom w:val="0"/>
          <w:divBdr>
            <w:top w:val="none" w:sz="0" w:space="0" w:color="auto"/>
            <w:left w:val="none" w:sz="0" w:space="0" w:color="auto"/>
            <w:bottom w:val="none" w:sz="0" w:space="0" w:color="auto"/>
            <w:right w:val="none" w:sz="0" w:space="0" w:color="auto"/>
          </w:divBdr>
        </w:div>
      </w:divsChild>
    </w:div>
    <w:div w:id="559369502">
      <w:bodyDiv w:val="1"/>
      <w:marLeft w:val="0"/>
      <w:marRight w:val="0"/>
      <w:marTop w:val="0"/>
      <w:marBottom w:val="0"/>
      <w:divBdr>
        <w:top w:val="none" w:sz="0" w:space="0" w:color="auto"/>
        <w:left w:val="none" w:sz="0" w:space="0" w:color="auto"/>
        <w:bottom w:val="none" w:sz="0" w:space="0" w:color="auto"/>
        <w:right w:val="none" w:sz="0" w:space="0" w:color="auto"/>
      </w:divBdr>
      <w:divsChild>
        <w:div w:id="522595895">
          <w:marLeft w:val="0"/>
          <w:marRight w:val="0"/>
          <w:marTop w:val="0"/>
          <w:marBottom w:val="0"/>
          <w:divBdr>
            <w:top w:val="none" w:sz="0" w:space="0" w:color="auto"/>
            <w:left w:val="none" w:sz="0" w:space="0" w:color="auto"/>
            <w:bottom w:val="none" w:sz="0" w:space="0" w:color="auto"/>
            <w:right w:val="none" w:sz="0" w:space="0" w:color="auto"/>
          </w:divBdr>
        </w:div>
        <w:div w:id="1060178008">
          <w:marLeft w:val="0"/>
          <w:marRight w:val="0"/>
          <w:marTop w:val="0"/>
          <w:marBottom w:val="0"/>
          <w:divBdr>
            <w:top w:val="none" w:sz="0" w:space="0" w:color="auto"/>
            <w:left w:val="none" w:sz="0" w:space="0" w:color="auto"/>
            <w:bottom w:val="none" w:sz="0" w:space="0" w:color="auto"/>
            <w:right w:val="none" w:sz="0" w:space="0" w:color="auto"/>
          </w:divBdr>
        </w:div>
        <w:div w:id="1544515065">
          <w:marLeft w:val="0"/>
          <w:marRight w:val="0"/>
          <w:marTop w:val="0"/>
          <w:marBottom w:val="0"/>
          <w:divBdr>
            <w:top w:val="none" w:sz="0" w:space="0" w:color="auto"/>
            <w:left w:val="none" w:sz="0" w:space="0" w:color="auto"/>
            <w:bottom w:val="none" w:sz="0" w:space="0" w:color="auto"/>
            <w:right w:val="none" w:sz="0" w:space="0" w:color="auto"/>
          </w:divBdr>
        </w:div>
        <w:div w:id="2084404232">
          <w:marLeft w:val="0"/>
          <w:marRight w:val="0"/>
          <w:marTop w:val="0"/>
          <w:marBottom w:val="0"/>
          <w:divBdr>
            <w:top w:val="none" w:sz="0" w:space="0" w:color="auto"/>
            <w:left w:val="none" w:sz="0" w:space="0" w:color="auto"/>
            <w:bottom w:val="none" w:sz="0" w:space="0" w:color="auto"/>
            <w:right w:val="none" w:sz="0" w:space="0" w:color="auto"/>
          </w:divBdr>
        </w:div>
      </w:divsChild>
    </w:div>
    <w:div w:id="641232290">
      <w:bodyDiv w:val="1"/>
      <w:marLeft w:val="0"/>
      <w:marRight w:val="0"/>
      <w:marTop w:val="0"/>
      <w:marBottom w:val="0"/>
      <w:divBdr>
        <w:top w:val="none" w:sz="0" w:space="0" w:color="auto"/>
        <w:left w:val="none" w:sz="0" w:space="0" w:color="auto"/>
        <w:bottom w:val="none" w:sz="0" w:space="0" w:color="auto"/>
        <w:right w:val="none" w:sz="0" w:space="0" w:color="auto"/>
      </w:divBdr>
      <w:divsChild>
        <w:div w:id="11809299">
          <w:marLeft w:val="0"/>
          <w:marRight w:val="0"/>
          <w:marTop w:val="0"/>
          <w:marBottom w:val="0"/>
          <w:divBdr>
            <w:top w:val="none" w:sz="0" w:space="0" w:color="auto"/>
            <w:left w:val="none" w:sz="0" w:space="0" w:color="auto"/>
            <w:bottom w:val="none" w:sz="0" w:space="0" w:color="auto"/>
            <w:right w:val="none" w:sz="0" w:space="0" w:color="auto"/>
          </w:divBdr>
        </w:div>
        <w:div w:id="26100368">
          <w:marLeft w:val="0"/>
          <w:marRight w:val="0"/>
          <w:marTop w:val="0"/>
          <w:marBottom w:val="0"/>
          <w:divBdr>
            <w:top w:val="none" w:sz="0" w:space="0" w:color="auto"/>
            <w:left w:val="none" w:sz="0" w:space="0" w:color="auto"/>
            <w:bottom w:val="none" w:sz="0" w:space="0" w:color="auto"/>
            <w:right w:val="none" w:sz="0" w:space="0" w:color="auto"/>
          </w:divBdr>
        </w:div>
        <w:div w:id="94909036">
          <w:marLeft w:val="0"/>
          <w:marRight w:val="0"/>
          <w:marTop w:val="0"/>
          <w:marBottom w:val="0"/>
          <w:divBdr>
            <w:top w:val="none" w:sz="0" w:space="0" w:color="auto"/>
            <w:left w:val="none" w:sz="0" w:space="0" w:color="auto"/>
            <w:bottom w:val="none" w:sz="0" w:space="0" w:color="auto"/>
            <w:right w:val="none" w:sz="0" w:space="0" w:color="auto"/>
          </w:divBdr>
        </w:div>
        <w:div w:id="113911440">
          <w:marLeft w:val="0"/>
          <w:marRight w:val="0"/>
          <w:marTop w:val="0"/>
          <w:marBottom w:val="0"/>
          <w:divBdr>
            <w:top w:val="none" w:sz="0" w:space="0" w:color="auto"/>
            <w:left w:val="none" w:sz="0" w:space="0" w:color="auto"/>
            <w:bottom w:val="none" w:sz="0" w:space="0" w:color="auto"/>
            <w:right w:val="none" w:sz="0" w:space="0" w:color="auto"/>
          </w:divBdr>
        </w:div>
        <w:div w:id="525489328">
          <w:marLeft w:val="0"/>
          <w:marRight w:val="0"/>
          <w:marTop w:val="0"/>
          <w:marBottom w:val="0"/>
          <w:divBdr>
            <w:top w:val="none" w:sz="0" w:space="0" w:color="auto"/>
            <w:left w:val="none" w:sz="0" w:space="0" w:color="auto"/>
            <w:bottom w:val="none" w:sz="0" w:space="0" w:color="auto"/>
            <w:right w:val="none" w:sz="0" w:space="0" w:color="auto"/>
          </w:divBdr>
        </w:div>
      </w:divsChild>
    </w:div>
    <w:div w:id="772357284">
      <w:bodyDiv w:val="1"/>
      <w:marLeft w:val="0"/>
      <w:marRight w:val="0"/>
      <w:marTop w:val="0"/>
      <w:marBottom w:val="0"/>
      <w:divBdr>
        <w:top w:val="none" w:sz="0" w:space="0" w:color="auto"/>
        <w:left w:val="none" w:sz="0" w:space="0" w:color="auto"/>
        <w:bottom w:val="none" w:sz="0" w:space="0" w:color="auto"/>
        <w:right w:val="none" w:sz="0" w:space="0" w:color="auto"/>
      </w:divBdr>
      <w:divsChild>
        <w:div w:id="1055010492">
          <w:marLeft w:val="0"/>
          <w:marRight w:val="0"/>
          <w:marTop w:val="0"/>
          <w:marBottom w:val="0"/>
          <w:divBdr>
            <w:top w:val="none" w:sz="0" w:space="0" w:color="auto"/>
            <w:left w:val="none" w:sz="0" w:space="0" w:color="auto"/>
            <w:bottom w:val="none" w:sz="0" w:space="0" w:color="auto"/>
            <w:right w:val="none" w:sz="0" w:space="0" w:color="auto"/>
          </w:divBdr>
          <w:divsChild>
            <w:div w:id="865750673">
              <w:marLeft w:val="0"/>
              <w:marRight w:val="0"/>
              <w:marTop w:val="30"/>
              <w:marBottom w:val="30"/>
              <w:divBdr>
                <w:top w:val="none" w:sz="0" w:space="0" w:color="auto"/>
                <w:left w:val="none" w:sz="0" w:space="0" w:color="auto"/>
                <w:bottom w:val="none" w:sz="0" w:space="0" w:color="auto"/>
                <w:right w:val="none" w:sz="0" w:space="0" w:color="auto"/>
              </w:divBdr>
              <w:divsChild>
                <w:div w:id="217016073">
                  <w:marLeft w:val="0"/>
                  <w:marRight w:val="0"/>
                  <w:marTop w:val="0"/>
                  <w:marBottom w:val="0"/>
                  <w:divBdr>
                    <w:top w:val="none" w:sz="0" w:space="0" w:color="auto"/>
                    <w:left w:val="none" w:sz="0" w:space="0" w:color="auto"/>
                    <w:bottom w:val="none" w:sz="0" w:space="0" w:color="auto"/>
                    <w:right w:val="none" w:sz="0" w:space="0" w:color="auto"/>
                  </w:divBdr>
                  <w:divsChild>
                    <w:div w:id="141041715">
                      <w:marLeft w:val="0"/>
                      <w:marRight w:val="0"/>
                      <w:marTop w:val="0"/>
                      <w:marBottom w:val="0"/>
                      <w:divBdr>
                        <w:top w:val="none" w:sz="0" w:space="0" w:color="auto"/>
                        <w:left w:val="none" w:sz="0" w:space="0" w:color="auto"/>
                        <w:bottom w:val="none" w:sz="0" w:space="0" w:color="auto"/>
                        <w:right w:val="none" w:sz="0" w:space="0" w:color="auto"/>
                      </w:divBdr>
                    </w:div>
                    <w:div w:id="210310430">
                      <w:marLeft w:val="0"/>
                      <w:marRight w:val="0"/>
                      <w:marTop w:val="0"/>
                      <w:marBottom w:val="0"/>
                      <w:divBdr>
                        <w:top w:val="none" w:sz="0" w:space="0" w:color="auto"/>
                        <w:left w:val="none" w:sz="0" w:space="0" w:color="auto"/>
                        <w:bottom w:val="none" w:sz="0" w:space="0" w:color="auto"/>
                        <w:right w:val="none" w:sz="0" w:space="0" w:color="auto"/>
                      </w:divBdr>
                    </w:div>
                    <w:div w:id="541284977">
                      <w:marLeft w:val="0"/>
                      <w:marRight w:val="0"/>
                      <w:marTop w:val="0"/>
                      <w:marBottom w:val="0"/>
                      <w:divBdr>
                        <w:top w:val="none" w:sz="0" w:space="0" w:color="auto"/>
                        <w:left w:val="none" w:sz="0" w:space="0" w:color="auto"/>
                        <w:bottom w:val="none" w:sz="0" w:space="0" w:color="auto"/>
                        <w:right w:val="none" w:sz="0" w:space="0" w:color="auto"/>
                      </w:divBdr>
                    </w:div>
                    <w:div w:id="1362439937">
                      <w:marLeft w:val="0"/>
                      <w:marRight w:val="0"/>
                      <w:marTop w:val="0"/>
                      <w:marBottom w:val="0"/>
                      <w:divBdr>
                        <w:top w:val="none" w:sz="0" w:space="0" w:color="auto"/>
                        <w:left w:val="none" w:sz="0" w:space="0" w:color="auto"/>
                        <w:bottom w:val="none" w:sz="0" w:space="0" w:color="auto"/>
                        <w:right w:val="none" w:sz="0" w:space="0" w:color="auto"/>
                      </w:divBdr>
                    </w:div>
                    <w:div w:id="1365596782">
                      <w:marLeft w:val="0"/>
                      <w:marRight w:val="0"/>
                      <w:marTop w:val="0"/>
                      <w:marBottom w:val="0"/>
                      <w:divBdr>
                        <w:top w:val="none" w:sz="0" w:space="0" w:color="auto"/>
                        <w:left w:val="none" w:sz="0" w:space="0" w:color="auto"/>
                        <w:bottom w:val="none" w:sz="0" w:space="0" w:color="auto"/>
                        <w:right w:val="none" w:sz="0" w:space="0" w:color="auto"/>
                      </w:divBdr>
                    </w:div>
                    <w:div w:id="1380399075">
                      <w:marLeft w:val="0"/>
                      <w:marRight w:val="0"/>
                      <w:marTop w:val="0"/>
                      <w:marBottom w:val="0"/>
                      <w:divBdr>
                        <w:top w:val="none" w:sz="0" w:space="0" w:color="auto"/>
                        <w:left w:val="none" w:sz="0" w:space="0" w:color="auto"/>
                        <w:bottom w:val="none" w:sz="0" w:space="0" w:color="auto"/>
                        <w:right w:val="none" w:sz="0" w:space="0" w:color="auto"/>
                      </w:divBdr>
                    </w:div>
                  </w:divsChild>
                </w:div>
                <w:div w:id="1163353528">
                  <w:marLeft w:val="0"/>
                  <w:marRight w:val="0"/>
                  <w:marTop w:val="0"/>
                  <w:marBottom w:val="0"/>
                  <w:divBdr>
                    <w:top w:val="none" w:sz="0" w:space="0" w:color="auto"/>
                    <w:left w:val="none" w:sz="0" w:space="0" w:color="auto"/>
                    <w:bottom w:val="none" w:sz="0" w:space="0" w:color="auto"/>
                    <w:right w:val="none" w:sz="0" w:space="0" w:color="auto"/>
                  </w:divBdr>
                  <w:divsChild>
                    <w:div w:id="110843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578306">
          <w:marLeft w:val="0"/>
          <w:marRight w:val="0"/>
          <w:marTop w:val="0"/>
          <w:marBottom w:val="0"/>
          <w:divBdr>
            <w:top w:val="none" w:sz="0" w:space="0" w:color="auto"/>
            <w:left w:val="none" w:sz="0" w:space="0" w:color="auto"/>
            <w:bottom w:val="none" w:sz="0" w:space="0" w:color="auto"/>
            <w:right w:val="none" w:sz="0" w:space="0" w:color="auto"/>
          </w:divBdr>
        </w:div>
      </w:divsChild>
    </w:div>
    <w:div w:id="805316321">
      <w:bodyDiv w:val="1"/>
      <w:marLeft w:val="0"/>
      <w:marRight w:val="0"/>
      <w:marTop w:val="0"/>
      <w:marBottom w:val="0"/>
      <w:divBdr>
        <w:top w:val="none" w:sz="0" w:space="0" w:color="auto"/>
        <w:left w:val="none" w:sz="0" w:space="0" w:color="auto"/>
        <w:bottom w:val="none" w:sz="0" w:space="0" w:color="auto"/>
        <w:right w:val="none" w:sz="0" w:space="0" w:color="auto"/>
      </w:divBdr>
      <w:divsChild>
        <w:div w:id="1176573171">
          <w:marLeft w:val="0"/>
          <w:marRight w:val="0"/>
          <w:marTop w:val="0"/>
          <w:marBottom w:val="0"/>
          <w:divBdr>
            <w:top w:val="none" w:sz="0" w:space="0" w:color="auto"/>
            <w:left w:val="none" w:sz="0" w:space="0" w:color="auto"/>
            <w:bottom w:val="none" w:sz="0" w:space="0" w:color="auto"/>
            <w:right w:val="none" w:sz="0" w:space="0" w:color="auto"/>
          </w:divBdr>
        </w:div>
        <w:div w:id="1450050642">
          <w:marLeft w:val="0"/>
          <w:marRight w:val="0"/>
          <w:marTop w:val="0"/>
          <w:marBottom w:val="0"/>
          <w:divBdr>
            <w:top w:val="none" w:sz="0" w:space="0" w:color="auto"/>
            <w:left w:val="none" w:sz="0" w:space="0" w:color="auto"/>
            <w:bottom w:val="none" w:sz="0" w:space="0" w:color="auto"/>
            <w:right w:val="none" w:sz="0" w:space="0" w:color="auto"/>
          </w:divBdr>
          <w:divsChild>
            <w:div w:id="1148396278">
              <w:marLeft w:val="0"/>
              <w:marRight w:val="0"/>
              <w:marTop w:val="30"/>
              <w:marBottom w:val="30"/>
              <w:divBdr>
                <w:top w:val="none" w:sz="0" w:space="0" w:color="auto"/>
                <w:left w:val="none" w:sz="0" w:space="0" w:color="auto"/>
                <w:bottom w:val="none" w:sz="0" w:space="0" w:color="auto"/>
                <w:right w:val="none" w:sz="0" w:space="0" w:color="auto"/>
              </w:divBdr>
              <w:divsChild>
                <w:div w:id="331108526">
                  <w:marLeft w:val="0"/>
                  <w:marRight w:val="0"/>
                  <w:marTop w:val="0"/>
                  <w:marBottom w:val="0"/>
                  <w:divBdr>
                    <w:top w:val="none" w:sz="0" w:space="0" w:color="auto"/>
                    <w:left w:val="none" w:sz="0" w:space="0" w:color="auto"/>
                    <w:bottom w:val="none" w:sz="0" w:space="0" w:color="auto"/>
                    <w:right w:val="none" w:sz="0" w:space="0" w:color="auto"/>
                  </w:divBdr>
                  <w:divsChild>
                    <w:div w:id="435905774">
                      <w:marLeft w:val="0"/>
                      <w:marRight w:val="0"/>
                      <w:marTop w:val="0"/>
                      <w:marBottom w:val="0"/>
                      <w:divBdr>
                        <w:top w:val="none" w:sz="0" w:space="0" w:color="auto"/>
                        <w:left w:val="none" w:sz="0" w:space="0" w:color="auto"/>
                        <w:bottom w:val="none" w:sz="0" w:space="0" w:color="auto"/>
                        <w:right w:val="none" w:sz="0" w:space="0" w:color="auto"/>
                      </w:divBdr>
                    </w:div>
                    <w:div w:id="687371429">
                      <w:marLeft w:val="0"/>
                      <w:marRight w:val="0"/>
                      <w:marTop w:val="0"/>
                      <w:marBottom w:val="0"/>
                      <w:divBdr>
                        <w:top w:val="none" w:sz="0" w:space="0" w:color="auto"/>
                        <w:left w:val="none" w:sz="0" w:space="0" w:color="auto"/>
                        <w:bottom w:val="none" w:sz="0" w:space="0" w:color="auto"/>
                        <w:right w:val="none" w:sz="0" w:space="0" w:color="auto"/>
                      </w:divBdr>
                    </w:div>
                    <w:div w:id="690034998">
                      <w:marLeft w:val="0"/>
                      <w:marRight w:val="0"/>
                      <w:marTop w:val="0"/>
                      <w:marBottom w:val="0"/>
                      <w:divBdr>
                        <w:top w:val="none" w:sz="0" w:space="0" w:color="auto"/>
                        <w:left w:val="none" w:sz="0" w:space="0" w:color="auto"/>
                        <w:bottom w:val="none" w:sz="0" w:space="0" w:color="auto"/>
                        <w:right w:val="none" w:sz="0" w:space="0" w:color="auto"/>
                      </w:divBdr>
                    </w:div>
                    <w:div w:id="913974696">
                      <w:marLeft w:val="0"/>
                      <w:marRight w:val="0"/>
                      <w:marTop w:val="0"/>
                      <w:marBottom w:val="0"/>
                      <w:divBdr>
                        <w:top w:val="none" w:sz="0" w:space="0" w:color="auto"/>
                        <w:left w:val="none" w:sz="0" w:space="0" w:color="auto"/>
                        <w:bottom w:val="none" w:sz="0" w:space="0" w:color="auto"/>
                        <w:right w:val="none" w:sz="0" w:space="0" w:color="auto"/>
                      </w:divBdr>
                    </w:div>
                    <w:div w:id="1036275703">
                      <w:marLeft w:val="0"/>
                      <w:marRight w:val="0"/>
                      <w:marTop w:val="0"/>
                      <w:marBottom w:val="0"/>
                      <w:divBdr>
                        <w:top w:val="none" w:sz="0" w:space="0" w:color="auto"/>
                        <w:left w:val="none" w:sz="0" w:space="0" w:color="auto"/>
                        <w:bottom w:val="none" w:sz="0" w:space="0" w:color="auto"/>
                        <w:right w:val="none" w:sz="0" w:space="0" w:color="auto"/>
                      </w:divBdr>
                    </w:div>
                    <w:div w:id="1410738471">
                      <w:marLeft w:val="0"/>
                      <w:marRight w:val="0"/>
                      <w:marTop w:val="0"/>
                      <w:marBottom w:val="0"/>
                      <w:divBdr>
                        <w:top w:val="none" w:sz="0" w:space="0" w:color="auto"/>
                        <w:left w:val="none" w:sz="0" w:space="0" w:color="auto"/>
                        <w:bottom w:val="none" w:sz="0" w:space="0" w:color="auto"/>
                        <w:right w:val="none" w:sz="0" w:space="0" w:color="auto"/>
                      </w:divBdr>
                    </w:div>
                  </w:divsChild>
                </w:div>
                <w:div w:id="1952980451">
                  <w:marLeft w:val="0"/>
                  <w:marRight w:val="0"/>
                  <w:marTop w:val="0"/>
                  <w:marBottom w:val="0"/>
                  <w:divBdr>
                    <w:top w:val="none" w:sz="0" w:space="0" w:color="auto"/>
                    <w:left w:val="none" w:sz="0" w:space="0" w:color="auto"/>
                    <w:bottom w:val="none" w:sz="0" w:space="0" w:color="auto"/>
                    <w:right w:val="none" w:sz="0" w:space="0" w:color="auto"/>
                  </w:divBdr>
                  <w:divsChild>
                    <w:div w:id="140544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296436">
      <w:bodyDiv w:val="1"/>
      <w:marLeft w:val="0"/>
      <w:marRight w:val="0"/>
      <w:marTop w:val="0"/>
      <w:marBottom w:val="0"/>
      <w:divBdr>
        <w:top w:val="none" w:sz="0" w:space="0" w:color="auto"/>
        <w:left w:val="none" w:sz="0" w:space="0" w:color="auto"/>
        <w:bottom w:val="none" w:sz="0" w:space="0" w:color="auto"/>
        <w:right w:val="none" w:sz="0" w:space="0" w:color="auto"/>
      </w:divBdr>
      <w:divsChild>
        <w:div w:id="22899320">
          <w:marLeft w:val="0"/>
          <w:marRight w:val="0"/>
          <w:marTop w:val="0"/>
          <w:marBottom w:val="0"/>
          <w:divBdr>
            <w:top w:val="none" w:sz="0" w:space="0" w:color="auto"/>
            <w:left w:val="none" w:sz="0" w:space="0" w:color="auto"/>
            <w:bottom w:val="none" w:sz="0" w:space="0" w:color="auto"/>
            <w:right w:val="none" w:sz="0" w:space="0" w:color="auto"/>
          </w:divBdr>
        </w:div>
        <w:div w:id="624624583">
          <w:marLeft w:val="0"/>
          <w:marRight w:val="0"/>
          <w:marTop w:val="0"/>
          <w:marBottom w:val="0"/>
          <w:divBdr>
            <w:top w:val="none" w:sz="0" w:space="0" w:color="auto"/>
            <w:left w:val="none" w:sz="0" w:space="0" w:color="auto"/>
            <w:bottom w:val="none" w:sz="0" w:space="0" w:color="auto"/>
            <w:right w:val="none" w:sz="0" w:space="0" w:color="auto"/>
          </w:divBdr>
          <w:divsChild>
            <w:div w:id="1116293530">
              <w:marLeft w:val="0"/>
              <w:marRight w:val="0"/>
              <w:marTop w:val="30"/>
              <w:marBottom w:val="30"/>
              <w:divBdr>
                <w:top w:val="none" w:sz="0" w:space="0" w:color="auto"/>
                <w:left w:val="none" w:sz="0" w:space="0" w:color="auto"/>
                <w:bottom w:val="none" w:sz="0" w:space="0" w:color="auto"/>
                <w:right w:val="none" w:sz="0" w:space="0" w:color="auto"/>
              </w:divBdr>
              <w:divsChild>
                <w:div w:id="770589425">
                  <w:marLeft w:val="0"/>
                  <w:marRight w:val="0"/>
                  <w:marTop w:val="0"/>
                  <w:marBottom w:val="0"/>
                  <w:divBdr>
                    <w:top w:val="none" w:sz="0" w:space="0" w:color="auto"/>
                    <w:left w:val="none" w:sz="0" w:space="0" w:color="auto"/>
                    <w:bottom w:val="none" w:sz="0" w:space="0" w:color="auto"/>
                    <w:right w:val="none" w:sz="0" w:space="0" w:color="auto"/>
                  </w:divBdr>
                  <w:divsChild>
                    <w:div w:id="95295889">
                      <w:marLeft w:val="0"/>
                      <w:marRight w:val="0"/>
                      <w:marTop w:val="0"/>
                      <w:marBottom w:val="0"/>
                      <w:divBdr>
                        <w:top w:val="none" w:sz="0" w:space="0" w:color="auto"/>
                        <w:left w:val="none" w:sz="0" w:space="0" w:color="auto"/>
                        <w:bottom w:val="none" w:sz="0" w:space="0" w:color="auto"/>
                        <w:right w:val="none" w:sz="0" w:space="0" w:color="auto"/>
                      </w:divBdr>
                    </w:div>
                    <w:div w:id="148788445">
                      <w:marLeft w:val="0"/>
                      <w:marRight w:val="0"/>
                      <w:marTop w:val="0"/>
                      <w:marBottom w:val="0"/>
                      <w:divBdr>
                        <w:top w:val="none" w:sz="0" w:space="0" w:color="auto"/>
                        <w:left w:val="none" w:sz="0" w:space="0" w:color="auto"/>
                        <w:bottom w:val="none" w:sz="0" w:space="0" w:color="auto"/>
                        <w:right w:val="none" w:sz="0" w:space="0" w:color="auto"/>
                      </w:divBdr>
                    </w:div>
                    <w:div w:id="156002093">
                      <w:marLeft w:val="0"/>
                      <w:marRight w:val="0"/>
                      <w:marTop w:val="0"/>
                      <w:marBottom w:val="0"/>
                      <w:divBdr>
                        <w:top w:val="none" w:sz="0" w:space="0" w:color="auto"/>
                        <w:left w:val="none" w:sz="0" w:space="0" w:color="auto"/>
                        <w:bottom w:val="none" w:sz="0" w:space="0" w:color="auto"/>
                        <w:right w:val="none" w:sz="0" w:space="0" w:color="auto"/>
                      </w:divBdr>
                    </w:div>
                    <w:div w:id="398330985">
                      <w:marLeft w:val="0"/>
                      <w:marRight w:val="0"/>
                      <w:marTop w:val="0"/>
                      <w:marBottom w:val="0"/>
                      <w:divBdr>
                        <w:top w:val="none" w:sz="0" w:space="0" w:color="auto"/>
                        <w:left w:val="none" w:sz="0" w:space="0" w:color="auto"/>
                        <w:bottom w:val="none" w:sz="0" w:space="0" w:color="auto"/>
                        <w:right w:val="none" w:sz="0" w:space="0" w:color="auto"/>
                      </w:divBdr>
                    </w:div>
                    <w:div w:id="1895968118">
                      <w:marLeft w:val="0"/>
                      <w:marRight w:val="0"/>
                      <w:marTop w:val="0"/>
                      <w:marBottom w:val="0"/>
                      <w:divBdr>
                        <w:top w:val="none" w:sz="0" w:space="0" w:color="auto"/>
                        <w:left w:val="none" w:sz="0" w:space="0" w:color="auto"/>
                        <w:bottom w:val="none" w:sz="0" w:space="0" w:color="auto"/>
                        <w:right w:val="none" w:sz="0" w:space="0" w:color="auto"/>
                      </w:divBdr>
                    </w:div>
                    <w:div w:id="2073693078">
                      <w:marLeft w:val="0"/>
                      <w:marRight w:val="0"/>
                      <w:marTop w:val="0"/>
                      <w:marBottom w:val="0"/>
                      <w:divBdr>
                        <w:top w:val="none" w:sz="0" w:space="0" w:color="auto"/>
                        <w:left w:val="none" w:sz="0" w:space="0" w:color="auto"/>
                        <w:bottom w:val="none" w:sz="0" w:space="0" w:color="auto"/>
                        <w:right w:val="none" w:sz="0" w:space="0" w:color="auto"/>
                      </w:divBdr>
                    </w:div>
                  </w:divsChild>
                </w:div>
                <w:div w:id="1218469331">
                  <w:marLeft w:val="0"/>
                  <w:marRight w:val="0"/>
                  <w:marTop w:val="0"/>
                  <w:marBottom w:val="0"/>
                  <w:divBdr>
                    <w:top w:val="none" w:sz="0" w:space="0" w:color="auto"/>
                    <w:left w:val="none" w:sz="0" w:space="0" w:color="auto"/>
                    <w:bottom w:val="none" w:sz="0" w:space="0" w:color="auto"/>
                    <w:right w:val="none" w:sz="0" w:space="0" w:color="auto"/>
                  </w:divBdr>
                  <w:divsChild>
                    <w:div w:id="14224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41693">
      <w:bodyDiv w:val="1"/>
      <w:marLeft w:val="0"/>
      <w:marRight w:val="0"/>
      <w:marTop w:val="0"/>
      <w:marBottom w:val="0"/>
      <w:divBdr>
        <w:top w:val="none" w:sz="0" w:space="0" w:color="auto"/>
        <w:left w:val="none" w:sz="0" w:space="0" w:color="auto"/>
        <w:bottom w:val="none" w:sz="0" w:space="0" w:color="auto"/>
        <w:right w:val="none" w:sz="0" w:space="0" w:color="auto"/>
      </w:divBdr>
      <w:divsChild>
        <w:div w:id="210924423">
          <w:marLeft w:val="0"/>
          <w:marRight w:val="0"/>
          <w:marTop w:val="0"/>
          <w:marBottom w:val="0"/>
          <w:divBdr>
            <w:top w:val="none" w:sz="0" w:space="0" w:color="auto"/>
            <w:left w:val="none" w:sz="0" w:space="0" w:color="auto"/>
            <w:bottom w:val="none" w:sz="0" w:space="0" w:color="auto"/>
            <w:right w:val="none" w:sz="0" w:space="0" w:color="auto"/>
          </w:divBdr>
        </w:div>
        <w:div w:id="1860658964">
          <w:marLeft w:val="0"/>
          <w:marRight w:val="0"/>
          <w:marTop w:val="0"/>
          <w:marBottom w:val="0"/>
          <w:divBdr>
            <w:top w:val="none" w:sz="0" w:space="0" w:color="auto"/>
            <w:left w:val="none" w:sz="0" w:space="0" w:color="auto"/>
            <w:bottom w:val="none" w:sz="0" w:space="0" w:color="auto"/>
            <w:right w:val="none" w:sz="0" w:space="0" w:color="auto"/>
          </w:divBdr>
        </w:div>
      </w:divsChild>
    </w:div>
    <w:div w:id="1086075414">
      <w:bodyDiv w:val="1"/>
      <w:marLeft w:val="0"/>
      <w:marRight w:val="0"/>
      <w:marTop w:val="0"/>
      <w:marBottom w:val="0"/>
      <w:divBdr>
        <w:top w:val="none" w:sz="0" w:space="0" w:color="auto"/>
        <w:left w:val="none" w:sz="0" w:space="0" w:color="auto"/>
        <w:bottom w:val="none" w:sz="0" w:space="0" w:color="auto"/>
        <w:right w:val="none" w:sz="0" w:space="0" w:color="auto"/>
      </w:divBdr>
      <w:divsChild>
        <w:div w:id="110634773">
          <w:marLeft w:val="0"/>
          <w:marRight w:val="0"/>
          <w:marTop w:val="0"/>
          <w:marBottom w:val="0"/>
          <w:divBdr>
            <w:top w:val="none" w:sz="0" w:space="0" w:color="auto"/>
            <w:left w:val="none" w:sz="0" w:space="0" w:color="auto"/>
            <w:bottom w:val="none" w:sz="0" w:space="0" w:color="auto"/>
            <w:right w:val="none" w:sz="0" w:space="0" w:color="auto"/>
          </w:divBdr>
        </w:div>
        <w:div w:id="527334847">
          <w:marLeft w:val="0"/>
          <w:marRight w:val="0"/>
          <w:marTop w:val="0"/>
          <w:marBottom w:val="0"/>
          <w:divBdr>
            <w:top w:val="none" w:sz="0" w:space="0" w:color="auto"/>
            <w:left w:val="none" w:sz="0" w:space="0" w:color="auto"/>
            <w:bottom w:val="none" w:sz="0" w:space="0" w:color="auto"/>
            <w:right w:val="none" w:sz="0" w:space="0" w:color="auto"/>
          </w:divBdr>
        </w:div>
        <w:div w:id="667364794">
          <w:marLeft w:val="0"/>
          <w:marRight w:val="0"/>
          <w:marTop w:val="0"/>
          <w:marBottom w:val="0"/>
          <w:divBdr>
            <w:top w:val="none" w:sz="0" w:space="0" w:color="auto"/>
            <w:left w:val="none" w:sz="0" w:space="0" w:color="auto"/>
            <w:bottom w:val="none" w:sz="0" w:space="0" w:color="auto"/>
            <w:right w:val="none" w:sz="0" w:space="0" w:color="auto"/>
          </w:divBdr>
        </w:div>
        <w:div w:id="1619722614">
          <w:marLeft w:val="0"/>
          <w:marRight w:val="0"/>
          <w:marTop w:val="0"/>
          <w:marBottom w:val="0"/>
          <w:divBdr>
            <w:top w:val="none" w:sz="0" w:space="0" w:color="auto"/>
            <w:left w:val="none" w:sz="0" w:space="0" w:color="auto"/>
            <w:bottom w:val="none" w:sz="0" w:space="0" w:color="auto"/>
            <w:right w:val="none" w:sz="0" w:space="0" w:color="auto"/>
          </w:divBdr>
        </w:div>
      </w:divsChild>
    </w:div>
    <w:div w:id="1126972137">
      <w:bodyDiv w:val="1"/>
      <w:marLeft w:val="0"/>
      <w:marRight w:val="0"/>
      <w:marTop w:val="0"/>
      <w:marBottom w:val="0"/>
      <w:divBdr>
        <w:top w:val="none" w:sz="0" w:space="0" w:color="auto"/>
        <w:left w:val="none" w:sz="0" w:space="0" w:color="auto"/>
        <w:bottom w:val="none" w:sz="0" w:space="0" w:color="auto"/>
        <w:right w:val="none" w:sz="0" w:space="0" w:color="auto"/>
      </w:divBdr>
      <w:divsChild>
        <w:div w:id="342249676">
          <w:marLeft w:val="0"/>
          <w:marRight w:val="0"/>
          <w:marTop w:val="0"/>
          <w:marBottom w:val="0"/>
          <w:divBdr>
            <w:top w:val="none" w:sz="0" w:space="0" w:color="auto"/>
            <w:left w:val="none" w:sz="0" w:space="0" w:color="auto"/>
            <w:bottom w:val="none" w:sz="0" w:space="0" w:color="auto"/>
            <w:right w:val="none" w:sz="0" w:space="0" w:color="auto"/>
          </w:divBdr>
        </w:div>
        <w:div w:id="1169951658">
          <w:marLeft w:val="0"/>
          <w:marRight w:val="0"/>
          <w:marTop w:val="0"/>
          <w:marBottom w:val="0"/>
          <w:divBdr>
            <w:top w:val="none" w:sz="0" w:space="0" w:color="auto"/>
            <w:left w:val="none" w:sz="0" w:space="0" w:color="auto"/>
            <w:bottom w:val="none" w:sz="0" w:space="0" w:color="auto"/>
            <w:right w:val="none" w:sz="0" w:space="0" w:color="auto"/>
          </w:divBdr>
          <w:divsChild>
            <w:div w:id="1001276746">
              <w:marLeft w:val="0"/>
              <w:marRight w:val="0"/>
              <w:marTop w:val="30"/>
              <w:marBottom w:val="30"/>
              <w:divBdr>
                <w:top w:val="none" w:sz="0" w:space="0" w:color="auto"/>
                <w:left w:val="none" w:sz="0" w:space="0" w:color="auto"/>
                <w:bottom w:val="none" w:sz="0" w:space="0" w:color="auto"/>
                <w:right w:val="none" w:sz="0" w:space="0" w:color="auto"/>
              </w:divBdr>
              <w:divsChild>
                <w:div w:id="1128207037">
                  <w:marLeft w:val="0"/>
                  <w:marRight w:val="0"/>
                  <w:marTop w:val="0"/>
                  <w:marBottom w:val="0"/>
                  <w:divBdr>
                    <w:top w:val="none" w:sz="0" w:space="0" w:color="auto"/>
                    <w:left w:val="none" w:sz="0" w:space="0" w:color="auto"/>
                    <w:bottom w:val="none" w:sz="0" w:space="0" w:color="auto"/>
                    <w:right w:val="none" w:sz="0" w:space="0" w:color="auto"/>
                  </w:divBdr>
                  <w:divsChild>
                    <w:div w:id="1745639805">
                      <w:marLeft w:val="0"/>
                      <w:marRight w:val="0"/>
                      <w:marTop w:val="0"/>
                      <w:marBottom w:val="0"/>
                      <w:divBdr>
                        <w:top w:val="none" w:sz="0" w:space="0" w:color="auto"/>
                        <w:left w:val="none" w:sz="0" w:space="0" w:color="auto"/>
                        <w:bottom w:val="none" w:sz="0" w:space="0" w:color="auto"/>
                        <w:right w:val="none" w:sz="0" w:space="0" w:color="auto"/>
                      </w:divBdr>
                    </w:div>
                  </w:divsChild>
                </w:div>
                <w:div w:id="2107455876">
                  <w:marLeft w:val="0"/>
                  <w:marRight w:val="0"/>
                  <w:marTop w:val="0"/>
                  <w:marBottom w:val="0"/>
                  <w:divBdr>
                    <w:top w:val="none" w:sz="0" w:space="0" w:color="auto"/>
                    <w:left w:val="none" w:sz="0" w:space="0" w:color="auto"/>
                    <w:bottom w:val="none" w:sz="0" w:space="0" w:color="auto"/>
                    <w:right w:val="none" w:sz="0" w:space="0" w:color="auto"/>
                  </w:divBdr>
                  <w:divsChild>
                    <w:div w:id="398095511">
                      <w:marLeft w:val="0"/>
                      <w:marRight w:val="0"/>
                      <w:marTop w:val="0"/>
                      <w:marBottom w:val="0"/>
                      <w:divBdr>
                        <w:top w:val="none" w:sz="0" w:space="0" w:color="auto"/>
                        <w:left w:val="none" w:sz="0" w:space="0" w:color="auto"/>
                        <w:bottom w:val="none" w:sz="0" w:space="0" w:color="auto"/>
                        <w:right w:val="none" w:sz="0" w:space="0" w:color="auto"/>
                      </w:divBdr>
                    </w:div>
                    <w:div w:id="409617847">
                      <w:marLeft w:val="0"/>
                      <w:marRight w:val="0"/>
                      <w:marTop w:val="0"/>
                      <w:marBottom w:val="0"/>
                      <w:divBdr>
                        <w:top w:val="none" w:sz="0" w:space="0" w:color="auto"/>
                        <w:left w:val="none" w:sz="0" w:space="0" w:color="auto"/>
                        <w:bottom w:val="none" w:sz="0" w:space="0" w:color="auto"/>
                        <w:right w:val="none" w:sz="0" w:space="0" w:color="auto"/>
                      </w:divBdr>
                    </w:div>
                    <w:div w:id="683476623">
                      <w:marLeft w:val="0"/>
                      <w:marRight w:val="0"/>
                      <w:marTop w:val="0"/>
                      <w:marBottom w:val="0"/>
                      <w:divBdr>
                        <w:top w:val="none" w:sz="0" w:space="0" w:color="auto"/>
                        <w:left w:val="none" w:sz="0" w:space="0" w:color="auto"/>
                        <w:bottom w:val="none" w:sz="0" w:space="0" w:color="auto"/>
                        <w:right w:val="none" w:sz="0" w:space="0" w:color="auto"/>
                      </w:divBdr>
                    </w:div>
                    <w:div w:id="1000962536">
                      <w:marLeft w:val="0"/>
                      <w:marRight w:val="0"/>
                      <w:marTop w:val="0"/>
                      <w:marBottom w:val="0"/>
                      <w:divBdr>
                        <w:top w:val="none" w:sz="0" w:space="0" w:color="auto"/>
                        <w:left w:val="none" w:sz="0" w:space="0" w:color="auto"/>
                        <w:bottom w:val="none" w:sz="0" w:space="0" w:color="auto"/>
                        <w:right w:val="none" w:sz="0" w:space="0" w:color="auto"/>
                      </w:divBdr>
                    </w:div>
                    <w:div w:id="2023897824">
                      <w:marLeft w:val="0"/>
                      <w:marRight w:val="0"/>
                      <w:marTop w:val="0"/>
                      <w:marBottom w:val="0"/>
                      <w:divBdr>
                        <w:top w:val="none" w:sz="0" w:space="0" w:color="auto"/>
                        <w:left w:val="none" w:sz="0" w:space="0" w:color="auto"/>
                        <w:bottom w:val="none" w:sz="0" w:space="0" w:color="auto"/>
                        <w:right w:val="none" w:sz="0" w:space="0" w:color="auto"/>
                      </w:divBdr>
                    </w:div>
                    <w:div w:id="208995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810050">
      <w:bodyDiv w:val="1"/>
      <w:marLeft w:val="0"/>
      <w:marRight w:val="0"/>
      <w:marTop w:val="0"/>
      <w:marBottom w:val="0"/>
      <w:divBdr>
        <w:top w:val="none" w:sz="0" w:space="0" w:color="auto"/>
        <w:left w:val="none" w:sz="0" w:space="0" w:color="auto"/>
        <w:bottom w:val="none" w:sz="0" w:space="0" w:color="auto"/>
        <w:right w:val="none" w:sz="0" w:space="0" w:color="auto"/>
      </w:divBdr>
      <w:divsChild>
        <w:div w:id="101803621">
          <w:marLeft w:val="0"/>
          <w:marRight w:val="0"/>
          <w:marTop w:val="0"/>
          <w:marBottom w:val="0"/>
          <w:divBdr>
            <w:top w:val="none" w:sz="0" w:space="0" w:color="auto"/>
            <w:left w:val="none" w:sz="0" w:space="0" w:color="auto"/>
            <w:bottom w:val="none" w:sz="0" w:space="0" w:color="auto"/>
            <w:right w:val="none" w:sz="0" w:space="0" w:color="auto"/>
          </w:divBdr>
          <w:divsChild>
            <w:div w:id="1818954699">
              <w:marLeft w:val="0"/>
              <w:marRight w:val="0"/>
              <w:marTop w:val="0"/>
              <w:marBottom w:val="0"/>
              <w:divBdr>
                <w:top w:val="none" w:sz="0" w:space="0" w:color="auto"/>
                <w:left w:val="none" w:sz="0" w:space="0" w:color="auto"/>
                <w:bottom w:val="none" w:sz="0" w:space="0" w:color="auto"/>
                <w:right w:val="none" w:sz="0" w:space="0" w:color="auto"/>
              </w:divBdr>
            </w:div>
          </w:divsChild>
        </w:div>
        <w:div w:id="696659071">
          <w:marLeft w:val="0"/>
          <w:marRight w:val="0"/>
          <w:marTop w:val="0"/>
          <w:marBottom w:val="0"/>
          <w:divBdr>
            <w:top w:val="none" w:sz="0" w:space="0" w:color="auto"/>
            <w:left w:val="none" w:sz="0" w:space="0" w:color="auto"/>
            <w:bottom w:val="none" w:sz="0" w:space="0" w:color="auto"/>
            <w:right w:val="none" w:sz="0" w:space="0" w:color="auto"/>
          </w:divBdr>
          <w:divsChild>
            <w:div w:id="657653991">
              <w:marLeft w:val="0"/>
              <w:marRight w:val="0"/>
              <w:marTop w:val="0"/>
              <w:marBottom w:val="0"/>
              <w:divBdr>
                <w:top w:val="none" w:sz="0" w:space="0" w:color="auto"/>
                <w:left w:val="none" w:sz="0" w:space="0" w:color="auto"/>
                <w:bottom w:val="none" w:sz="0" w:space="0" w:color="auto"/>
                <w:right w:val="none" w:sz="0" w:space="0" w:color="auto"/>
              </w:divBdr>
            </w:div>
          </w:divsChild>
        </w:div>
        <w:div w:id="883713421">
          <w:marLeft w:val="0"/>
          <w:marRight w:val="0"/>
          <w:marTop w:val="0"/>
          <w:marBottom w:val="0"/>
          <w:divBdr>
            <w:top w:val="none" w:sz="0" w:space="0" w:color="auto"/>
            <w:left w:val="none" w:sz="0" w:space="0" w:color="auto"/>
            <w:bottom w:val="none" w:sz="0" w:space="0" w:color="auto"/>
            <w:right w:val="none" w:sz="0" w:space="0" w:color="auto"/>
          </w:divBdr>
          <w:divsChild>
            <w:div w:id="85925861">
              <w:marLeft w:val="0"/>
              <w:marRight w:val="0"/>
              <w:marTop w:val="0"/>
              <w:marBottom w:val="0"/>
              <w:divBdr>
                <w:top w:val="none" w:sz="0" w:space="0" w:color="auto"/>
                <w:left w:val="none" w:sz="0" w:space="0" w:color="auto"/>
                <w:bottom w:val="none" w:sz="0" w:space="0" w:color="auto"/>
                <w:right w:val="none" w:sz="0" w:space="0" w:color="auto"/>
              </w:divBdr>
            </w:div>
            <w:div w:id="192618318">
              <w:marLeft w:val="0"/>
              <w:marRight w:val="0"/>
              <w:marTop w:val="0"/>
              <w:marBottom w:val="0"/>
              <w:divBdr>
                <w:top w:val="none" w:sz="0" w:space="0" w:color="auto"/>
                <w:left w:val="none" w:sz="0" w:space="0" w:color="auto"/>
                <w:bottom w:val="none" w:sz="0" w:space="0" w:color="auto"/>
                <w:right w:val="none" w:sz="0" w:space="0" w:color="auto"/>
              </w:divBdr>
            </w:div>
            <w:div w:id="235626089">
              <w:marLeft w:val="0"/>
              <w:marRight w:val="0"/>
              <w:marTop w:val="0"/>
              <w:marBottom w:val="0"/>
              <w:divBdr>
                <w:top w:val="none" w:sz="0" w:space="0" w:color="auto"/>
                <w:left w:val="none" w:sz="0" w:space="0" w:color="auto"/>
                <w:bottom w:val="none" w:sz="0" w:space="0" w:color="auto"/>
                <w:right w:val="none" w:sz="0" w:space="0" w:color="auto"/>
              </w:divBdr>
            </w:div>
            <w:div w:id="257908614">
              <w:marLeft w:val="0"/>
              <w:marRight w:val="0"/>
              <w:marTop w:val="0"/>
              <w:marBottom w:val="0"/>
              <w:divBdr>
                <w:top w:val="none" w:sz="0" w:space="0" w:color="auto"/>
                <w:left w:val="none" w:sz="0" w:space="0" w:color="auto"/>
                <w:bottom w:val="none" w:sz="0" w:space="0" w:color="auto"/>
                <w:right w:val="none" w:sz="0" w:space="0" w:color="auto"/>
              </w:divBdr>
            </w:div>
            <w:div w:id="284580440">
              <w:marLeft w:val="0"/>
              <w:marRight w:val="0"/>
              <w:marTop w:val="0"/>
              <w:marBottom w:val="0"/>
              <w:divBdr>
                <w:top w:val="none" w:sz="0" w:space="0" w:color="auto"/>
                <w:left w:val="none" w:sz="0" w:space="0" w:color="auto"/>
                <w:bottom w:val="none" w:sz="0" w:space="0" w:color="auto"/>
                <w:right w:val="none" w:sz="0" w:space="0" w:color="auto"/>
              </w:divBdr>
            </w:div>
            <w:div w:id="355275423">
              <w:marLeft w:val="0"/>
              <w:marRight w:val="0"/>
              <w:marTop w:val="0"/>
              <w:marBottom w:val="0"/>
              <w:divBdr>
                <w:top w:val="none" w:sz="0" w:space="0" w:color="auto"/>
                <w:left w:val="none" w:sz="0" w:space="0" w:color="auto"/>
                <w:bottom w:val="none" w:sz="0" w:space="0" w:color="auto"/>
                <w:right w:val="none" w:sz="0" w:space="0" w:color="auto"/>
              </w:divBdr>
            </w:div>
            <w:div w:id="482739907">
              <w:marLeft w:val="0"/>
              <w:marRight w:val="0"/>
              <w:marTop w:val="0"/>
              <w:marBottom w:val="0"/>
              <w:divBdr>
                <w:top w:val="none" w:sz="0" w:space="0" w:color="auto"/>
                <w:left w:val="none" w:sz="0" w:space="0" w:color="auto"/>
                <w:bottom w:val="none" w:sz="0" w:space="0" w:color="auto"/>
                <w:right w:val="none" w:sz="0" w:space="0" w:color="auto"/>
              </w:divBdr>
            </w:div>
            <w:div w:id="575282287">
              <w:marLeft w:val="0"/>
              <w:marRight w:val="0"/>
              <w:marTop w:val="0"/>
              <w:marBottom w:val="0"/>
              <w:divBdr>
                <w:top w:val="none" w:sz="0" w:space="0" w:color="auto"/>
                <w:left w:val="none" w:sz="0" w:space="0" w:color="auto"/>
                <w:bottom w:val="none" w:sz="0" w:space="0" w:color="auto"/>
                <w:right w:val="none" w:sz="0" w:space="0" w:color="auto"/>
              </w:divBdr>
            </w:div>
            <w:div w:id="880627871">
              <w:marLeft w:val="0"/>
              <w:marRight w:val="0"/>
              <w:marTop w:val="0"/>
              <w:marBottom w:val="0"/>
              <w:divBdr>
                <w:top w:val="none" w:sz="0" w:space="0" w:color="auto"/>
                <w:left w:val="none" w:sz="0" w:space="0" w:color="auto"/>
                <w:bottom w:val="none" w:sz="0" w:space="0" w:color="auto"/>
                <w:right w:val="none" w:sz="0" w:space="0" w:color="auto"/>
              </w:divBdr>
            </w:div>
            <w:div w:id="980841118">
              <w:marLeft w:val="0"/>
              <w:marRight w:val="0"/>
              <w:marTop w:val="0"/>
              <w:marBottom w:val="0"/>
              <w:divBdr>
                <w:top w:val="none" w:sz="0" w:space="0" w:color="auto"/>
                <w:left w:val="none" w:sz="0" w:space="0" w:color="auto"/>
                <w:bottom w:val="none" w:sz="0" w:space="0" w:color="auto"/>
                <w:right w:val="none" w:sz="0" w:space="0" w:color="auto"/>
              </w:divBdr>
            </w:div>
            <w:div w:id="1171330818">
              <w:marLeft w:val="0"/>
              <w:marRight w:val="0"/>
              <w:marTop w:val="0"/>
              <w:marBottom w:val="0"/>
              <w:divBdr>
                <w:top w:val="none" w:sz="0" w:space="0" w:color="auto"/>
                <w:left w:val="none" w:sz="0" w:space="0" w:color="auto"/>
                <w:bottom w:val="none" w:sz="0" w:space="0" w:color="auto"/>
                <w:right w:val="none" w:sz="0" w:space="0" w:color="auto"/>
              </w:divBdr>
            </w:div>
            <w:div w:id="1620455474">
              <w:marLeft w:val="0"/>
              <w:marRight w:val="0"/>
              <w:marTop w:val="0"/>
              <w:marBottom w:val="0"/>
              <w:divBdr>
                <w:top w:val="none" w:sz="0" w:space="0" w:color="auto"/>
                <w:left w:val="none" w:sz="0" w:space="0" w:color="auto"/>
                <w:bottom w:val="none" w:sz="0" w:space="0" w:color="auto"/>
                <w:right w:val="none" w:sz="0" w:space="0" w:color="auto"/>
              </w:divBdr>
            </w:div>
            <w:div w:id="1977417950">
              <w:marLeft w:val="0"/>
              <w:marRight w:val="0"/>
              <w:marTop w:val="0"/>
              <w:marBottom w:val="0"/>
              <w:divBdr>
                <w:top w:val="none" w:sz="0" w:space="0" w:color="auto"/>
                <w:left w:val="none" w:sz="0" w:space="0" w:color="auto"/>
                <w:bottom w:val="none" w:sz="0" w:space="0" w:color="auto"/>
                <w:right w:val="none" w:sz="0" w:space="0" w:color="auto"/>
              </w:divBdr>
            </w:div>
            <w:div w:id="2022468452">
              <w:marLeft w:val="0"/>
              <w:marRight w:val="0"/>
              <w:marTop w:val="0"/>
              <w:marBottom w:val="0"/>
              <w:divBdr>
                <w:top w:val="none" w:sz="0" w:space="0" w:color="auto"/>
                <w:left w:val="none" w:sz="0" w:space="0" w:color="auto"/>
                <w:bottom w:val="none" w:sz="0" w:space="0" w:color="auto"/>
                <w:right w:val="none" w:sz="0" w:space="0" w:color="auto"/>
              </w:divBdr>
            </w:div>
            <w:div w:id="2117671004">
              <w:marLeft w:val="0"/>
              <w:marRight w:val="0"/>
              <w:marTop w:val="0"/>
              <w:marBottom w:val="0"/>
              <w:divBdr>
                <w:top w:val="none" w:sz="0" w:space="0" w:color="auto"/>
                <w:left w:val="none" w:sz="0" w:space="0" w:color="auto"/>
                <w:bottom w:val="none" w:sz="0" w:space="0" w:color="auto"/>
                <w:right w:val="none" w:sz="0" w:space="0" w:color="auto"/>
              </w:divBdr>
            </w:div>
            <w:div w:id="212403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80343">
      <w:bodyDiv w:val="1"/>
      <w:marLeft w:val="0"/>
      <w:marRight w:val="0"/>
      <w:marTop w:val="0"/>
      <w:marBottom w:val="0"/>
      <w:divBdr>
        <w:top w:val="none" w:sz="0" w:space="0" w:color="auto"/>
        <w:left w:val="none" w:sz="0" w:space="0" w:color="auto"/>
        <w:bottom w:val="none" w:sz="0" w:space="0" w:color="auto"/>
        <w:right w:val="none" w:sz="0" w:space="0" w:color="auto"/>
      </w:divBdr>
      <w:divsChild>
        <w:div w:id="361903110">
          <w:marLeft w:val="0"/>
          <w:marRight w:val="0"/>
          <w:marTop w:val="0"/>
          <w:marBottom w:val="0"/>
          <w:divBdr>
            <w:top w:val="none" w:sz="0" w:space="0" w:color="auto"/>
            <w:left w:val="none" w:sz="0" w:space="0" w:color="auto"/>
            <w:bottom w:val="none" w:sz="0" w:space="0" w:color="auto"/>
            <w:right w:val="none" w:sz="0" w:space="0" w:color="auto"/>
          </w:divBdr>
        </w:div>
        <w:div w:id="1131442671">
          <w:marLeft w:val="0"/>
          <w:marRight w:val="0"/>
          <w:marTop w:val="0"/>
          <w:marBottom w:val="0"/>
          <w:divBdr>
            <w:top w:val="none" w:sz="0" w:space="0" w:color="auto"/>
            <w:left w:val="none" w:sz="0" w:space="0" w:color="auto"/>
            <w:bottom w:val="none" w:sz="0" w:space="0" w:color="auto"/>
            <w:right w:val="none" w:sz="0" w:space="0" w:color="auto"/>
          </w:divBdr>
          <w:divsChild>
            <w:div w:id="1423835618">
              <w:marLeft w:val="0"/>
              <w:marRight w:val="0"/>
              <w:marTop w:val="30"/>
              <w:marBottom w:val="30"/>
              <w:divBdr>
                <w:top w:val="none" w:sz="0" w:space="0" w:color="auto"/>
                <w:left w:val="none" w:sz="0" w:space="0" w:color="auto"/>
                <w:bottom w:val="none" w:sz="0" w:space="0" w:color="auto"/>
                <w:right w:val="none" w:sz="0" w:space="0" w:color="auto"/>
              </w:divBdr>
              <w:divsChild>
                <w:div w:id="649287523">
                  <w:marLeft w:val="0"/>
                  <w:marRight w:val="0"/>
                  <w:marTop w:val="0"/>
                  <w:marBottom w:val="0"/>
                  <w:divBdr>
                    <w:top w:val="none" w:sz="0" w:space="0" w:color="auto"/>
                    <w:left w:val="none" w:sz="0" w:space="0" w:color="auto"/>
                    <w:bottom w:val="none" w:sz="0" w:space="0" w:color="auto"/>
                    <w:right w:val="none" w:sz="0" w:space="0" w:color="auto"/>
                  </w:divBdr>
                  <w:divsChild>
                    <w:div w:id="608464137">
                      <w:marLeft w:val="0"/>
                      <w:marRight w:val="0"/>
                      <w:marTop w:val="0"/>
                      <w:marBottom w:val="0"/>
                      <w:divBdr>
                        <w:top w:val="none" w:sz="0" w:space="0" w:color="auto"/>
                        <w:left w:val="none" w:sz="0" w:space="0" w:color="auto"/>
                        <w:bottom w:val="none" w:sz="0" w:space="0" w:color="auto"/>
                        <w:right w:val="none" w:sz="0" w:space="0" w:color="auto"/>
                      </w:divBdr>
                    </w:div>
                    <w:div w:id="1304894310">
                      <w:marLeft w:val="0"/>
                      <w:marRight w:val="0"/>
                      <w:marTop w:val="0"/>
                      <w:marBottom w:val="0"/>
                      <w:divBdr>
                        <w:top w:val="none" w:sz="0" w:space="0" w:color="auto"/>
                        <w:left w:val="none" w:sz="0" w:space="0" w:color="auto"/>
                        <w:bottom w:val="none" w:sz="0" w:space="0" w:color="auto"/>
                        <w:right w:val="none" w:sz="0" w:space="0" w:color="auto"/>
                      </w:divBdr>
                    </w:div>
                    <w:div w:id="1569993269">
                      <w:marLeft w:val="0"/>
                      <w:marRight w:val="0"/>
                      <w:marTop w:val="0"/>
                      <w:marBottom w:val="0"/>
                      <w:divBdr>
                        <w:top w:val="none" w:sz="0" w:space="0" w:color="auto"/>
                        <w:left w:val="none" w:sz="0" w:space="0" w:color="auto"/>
                        <w:bottom w:val="none" w:sz="0" w:space="0" w:color="auto"/>
                        <w:right w:val="none" w:sz="0" w:space="0" w:color="auto"/>
                      </w:divBdr>
                    </w:div>
                    <w:div w:id="1582791715">
                      <w:marLeft w:val="0"/>
                      <w:marRight w:val="0"/>
                      <w:marTop w:val="0"/>
                      <w:marBottom w:val="0"/>
                      <w:divBdr>
                        <w:top w:val="none" w:sz="0" w:space="0" w:color="auto"/>
                        <w:left w:val="none" w:sz="0" w:space="0" w:color="auto"/>
                        <w:bottom w:val="none" w:sz="0" w:space="0" w:color="auto"/>
                        <w:right w:val="none" w:sz="0" w:space="0" w:color="auto"/>
                      </w:divBdr>
                    </w:div>
                    <w:div w:id="1784885603">
                      <w:marLeft w:val="0"/>
                      <w:marRight w:val="0"/>
                      <w:marTop w:val="0"/>
                      <w:marBottom w:val="0"/>
                      <w:divBdr>
                        <w:top w:val="none" w:sz="0" w:space="0" w:color="auto"/>
                        <w:left w:val="none" w:sz="0" w:space="0" w:color="auto"/>
                        <w:bottom w:val="none" w:sz="0" w:space="0" w:color="auto"/>
                        <w:right w:val="none" w:sz="0" w:space="0" w:color="auto"/>
                      </w:divBdr>
                    </w:div>
                    <w:div w:id="1873419508">
                      <w:marLeft w:val="0"/>
                      <w:marRight w:val="0"/>
                      <w:marTop w:val="0"/>
                      <w:marBottom w:val="0"/>
                      <w:divBdr>
                        <w:top w:val="none" w:sz="0" w:space="0" w:color="auto"/>
                        <w:left w:val="none" w:sz="0" w:space="0" w:color="auto"/>
                        <w:bottom w:val="none" w:sz="0" w:space="0" w:color="auto"/>
                        <w:right w:val="none" w:sz="0" w:space="0" w:color="auto"/>
                      </w:divBdr>
                    </w:div>
                  </w:divsChild>
                </w:div>
                <w:div w:id="1808472659">
                  <w:marLeft w:val="0"/>
                  <w:marRight w:val="0"/>
                  <w:marTop w:val="0"/>
                  <w:marBottom w:val="0"/>
                  <w:divBdr>
                    <w:top w:val="none" w:sz="0" w:space="0" w:color="auto"/>
                    <w:left w:val="none" w:sz="0" w:space="0" w:color="auto"/>
                    <w:bottom w:val="none" w:sz="0" w:space="0" w:color="auto"/>
                    <w:right w:val="none" w:sz="0" w:space="0" w:color="auto"/>
                  </w:divBdr>
                  <w:divsChild>
                    <w:div w:id="5420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967140">
      <w:bodyDiv w:val="1"/>
      <w:marLeft w:val="0"/>
      <w:marRight w:val="0"/>
      <w:marTop w:val="0"/>
      <w:marBottom w:val="0"/>
      <w:divBdr>
        <w:top w:val="none" w:sz="0" w:space="0" w:color="auto"/>
        <w:left w:val="none" w:sz="0" w:space="0" w:color="auto"/>
        <w:bottom w:val="none" w:sz="0" w:space="0" w:color="auto"/>
        <w:right w:val="none" w:sz="0" w:space="0" w:color="auto"/>
      </w:divBdr>
      <w:divsChild>
        <w:div w:id="142549335">
          <w:marLeft w:val="0"/>
          <w:marRight w:val="0"/>
          <w:marTop w:val="0"/>
          <w:marBottom w:val="0"/>
          <w:divBdr>
            <w:top w:val="none" w:sz="0" w:space="0" w:color="auto"/>
            <w:left w:val="none" w:sz="0" w:space="0" w:color="auto"/>
            <w:bottom w:val="none" w:sz="0" w:space="0" w:color="auto"/>
            <w:right w:val="none" w:sz="0" w:space="0" w:color="auto"/>
          </w:divBdr>
          <w:divsChild>
            <w:div w:id="741483412">
              <w:marLeft w:val="-75"/>
              <w:marRight w:val="0"/>
              <w:marTop w:val="30"/>
              <w:marBottom w:val="30"/>
              <w:divBdr>
                <w:top w:val="none" w:sz="0" w:space="0" w:color="auto"/>
                <w:left w:val="none" w:sz="0" w:space="0" w:color="auto"/>
                <w:bottom w:val="none" w:sz="0" w:space="0" w:color="auto"/>
                <w:right w:val="none" w:sz="0" w:space="0" w:color="auto"/>
              </w:divBdr>
              <w:divsChild>
                <w:div w:id="83848099">
                  <w:marLeft w:val="0"/>
                  <w:marRight w:val="0"/>
                  <w:marTop w:val="0"/>
                  <w:marBottom w:val="0"/>
                  <w:divBdr>
                    <w:top w:val="none" w:sz="0" w:space="0" w:color="auto"/>
                    <w:left w:val="none" w:sz="0" w:space="0" w:color="auto"/>
                    <w:bottom w:val="none" w:sz="0" w:space="0" w:color="auto"/>
                    <w:right w:val="none" w:sz="0" w:space="0" w:color="auto"/>
                  </w:divBdr>
                  <w:divsChild>
                    <w:div w:id="1933975377">
                      <w:marLeft w:val="0"/>
                      <w:marRight w:val="0"/>
                      <w:marTop w:val="0"/>
                      <w:marBottom w:val="0"/>
                      <w:divBdr>
                        <w:top w:val="none" w:sz="0" w:space="0" w:color="auto"/>
                        <w:left w:val="none" w:sz="0" w:space="0" w:color="auto"/>
                        <w:bottom w:val="none" w:sz="0" w:space="0" w:color="auto"/>
                        <w:right w:val="none" w:sz="0" w:space="0" w:color="auto"/>
                      </w:divBdr>
                    </w:div>
                  </w:divsChild>
                </w:div>
                <w:div w:id="244413573">
                  <w:marLeft w:val="0"/>
                  <w:marRight w:val="0"/>
                  <w:marTop w:val="0"/>
                  <w:marBottom w:val="0"/>
                  <w:divBdr>
                    <w:top w:val="none" w:sz="0" w:space="0" w:color="auto"/>
                    <w:left w:val="none" w:sz="0" w:space="0" w:color="auto"/>
                    <w:bottom w:val="none" w:sz="0" w:space="0" w:color="auto"/>
                    <w:right w:val="none" w:sz="0" w:space="0" w:color="auto"/>
                  </w:divBdr>
                  <w:divsChild>
                    <w:div w:id="284777228">
                      <w:marLeft w:val="0"/>
                      <w:marRight w:val="0"/>
                      <w:marTop w:val="0"/>
                      <w:marBottom w:val="0"/>
                      <w:divBdr>
                        <w:top w:val="none" w:sz="0" w:space="0" w:color="auto"/>
                        <w:left w:val="none" w:sz="0" w:space="0" w:color="auto"/>
                        <w:bottom w:val="none" w:sz="0" w:space="0" w:color="auto"/>
                        <w:right w:val="none" w:sz="0" w:space="0" w:color="auto"/>
                      </w:divBdr>
                    </w:div>
                    <w:div w:id="1836872309">
                      <w:marLeft w:val="0"/>
                      <w:marRight w:val="0"/>
                      <w:marTop w:val="0"/>
                      <w:marBottom w:val="0"/>
                      <w:divBdr>
                        <w:top w:val="none" w:sz="0" w:space="0" w:color="auto"/>
                        <w:left w:val="none" w:sz="0" w:space="0" w:color="auto"/>
                        <w:bottom w:val="none" w:sz="0" w:space="0" w:color="auto"/>
                        <w:right w:val="none" w:sz="0" w:space="0" w:color="auto"/>
                      </w:divBdr>
                    </w:div>
                  </w:divsChild>
                </w:div>
                <w:div w:id="298458919">
                  <w:marLeft w:val="0"/>
                  <w:marRight w:val="0"/>
                  <w:marTop w:val="0"/>
                  <w:marBottom w:val="0"/>
                  <w:divBdr>
                    <w:top w:val="none" w:sz="0" w:space="0" w:color="auto"/>
                    <w:left w:val="none" w:sz="0" w:space="0" w:color="auto"/>
                    <w:bottom w:val="none" w:sz="0" w:space="0" w:color="auto"/>
                    <w:right w:val="none" w:sz="0" w:space="0" w:color="auto"/>
                  </w:divBdr>
                  <w:divsChild>
                    <w:div w:id="1032460467">
                      <w:marLeft w:val="0"/>
                      <w:marRight w:val="0"/>
                      <w:marTop w:val="0"/>
                      <w:marBottom w:val="0"/>
                      <w:divBdr>
                        <w:top w:val="none" w:sz="0" w:space="0" w:color="auto"/>
                        <w:left w:val="none" w:sz="0" w:space="0" w:color="auto"/>
                        <w:bottom w:val="none" w:sz="0" w:space="0" w:color="auto"/>
                        <w:right w:val="none" w:sz="0" w:space="0" w:color="auto"/>
                      </w:divBdr>
                    </w:div>
                  </w:divsChild>
                </w:div>
                <w:div w:id="1073352014">
                  <w:marLeft w:val="0"/>
                  <w:marRight w:val="0"/>
                  <w:marTop w:val="0"/>
                  <w:marBottom w:val="0"/>
                  <w:divBdr>
                    <w:top w:val="none" w:sz="0" w:space="0" w:color="auto"/>
                    <w:left w:val="none" w:sz="0" w:space="0" w:color="auto"/>
                    <w:bottom w:val="none" w:sz="0" w:space="0" w:color="auto"/>
                    <w:right w:val="none" w:sz="0" w:space="0" w:color="auto"/>
                  </w:divBdr>
                  <w:divsChild>
                    <w:div w:id="289435989">
                      <w:marLeft w:val="0"/>
                      <w:marRight w:val="0"/>
                      <w:marTop w:val="0"/>
                      <w:marBottom w:val="0"/>
                      <w:divBdr>
                        <w:top w:val="none" w:sz="0" w:space="0" w:color="auto"/>
                        <w:left w:val="none" w:sz="0" w:space="0" w:color="auto"/>
                        <w:bottom w:val="none" w:sz="0" w:space="0" w:color="auto"/>
                        <w:right w:val="none" w:sz="0" w:space="0" w:color="auto"/>
                      </w:divBdr>
                    </w:div>
                    <w:div w:id="599682257">
                      <w:marLeft w:val="0"/>
                      <w:marRight w:val="0"/>
                      <w:marTop w:val="0"/>
                      <w:marBottom w:val="0"/>
                      <w:divBdr>
                        <w:top w:val="none" w:sz="0" w:space="0" w:color="auto"/>
                        <w:left w:val="none" w:sz="0" w:space="0" w:color="auto"/>
                        <w:bottom w:val="none" w:sz="0" w:space="0" w:color="auto"/>
                        <w:right w:val="none" w:sz="0" w:space="0" w:color="auto"/>
                      </w:divBdr>
                    </w:div>
                    <w:div w:id="880047970">
                      <w:marLeft w:val="0"/>
                      <w:marRight w:val="0"/>
                      <w:marTop w:val="0"/>
                      <w:marBottom w:val="0"/>
                      <w:divBdr>
                        <w:top w:val="none" w:sz="0" w:space="0" w:color="auto"/>
                        <w:left w:val="none" w:sz="0" w:space="0" w:color="auto"/>
                        <w:bottom w:val="none" w:sz="0" w:space="0" w:color="auto"/>
                        <w:right w:val="none" w:sz="0" w:space="0" w:color="auto"/>
                      </w:divBdr>
                    </w:div>
                    <w:div w:id="930939854">
                      <w:marLeft w:val="0"/>
                      <w:marRight w:val="0"/>
                      <w:marTop w:val="0"/>
                      <w:marBottom w:val="0"/>
                      <w:divBdr>
                        <w:top w:val="none" w:sz="0" w:space="0" w:color="auto"/>
                        <w:left w:val="none" w:sz="0" w:space="0" w:color="auto"/>
                        <w:bottom w:val="none" w:sz="0" w:space="0" w:color="auto"/>
                        <w:right w:val="none" w:sz="0" w:space="0" w:color="auto"/>
                      </w:divBdr>
                    </w:div>
                    <w:div w:id="936989126">
                      <w:marLeft w:val="0"/>
                      <w:marRight w:val="0"/>
                      <w:marTop w:val="0"/>
                      <w:marBottom w:val="0"/>
                      <w:divBdr>
                        <w:top w:val="none" w:sz="0" w:space="0" w:color="auto"/>
                        <w:left w:val="none" w:sz="0" w:space="0" w:color="auto"/>
                        <w:bottom w:val="none" w:sz="0" w:space="0" w:color="auto"/>
                        <w:right w:val="none" w:sz="0" w:space="0" w:color="auto"/>
                      </w:divBdr>
                    </w:div>
                    <w:div w:id="957681129">
                      <w:marLeft w:val="0"/>
                      <w:marRight w:val="0"/>
                      <w:marTop w:val="0"/>
                      <w:marBottom w:val="0"/>
                      <w:divBdr>
                        <w:top w:val="none" w:sz="0" w:space="0" w:color="auto"/>
                        <w:left w:val="none" w:sz="0" w:space="0" w:color="auto"/>
                        <w:bottom w:val="none" w:sz="0" w:space="0" w:color="auto"/>
                        <w:right w:val="none" w:sz="0" w:space="0" w:color="auto"/>
                      </w:divBdr>
                    </w:div>
                    <w:div w:id="1113744686">
                      <w:marLeft w:val="0"/>
                      <w:marRight w:val="0"/>
                      <w:marTop w:val="0"/>
                      <w:marBottom w:val="0"/>
                      <w:divBdr>
                        <w:top w:val="none" w:sz="0" w:space="0" w:color="auto"/>
                        <w:left w:val="none" w:sz="0" w:space="0" w:color="auto"/>
                        <w:bottom w:val="none" w:sz="0" w:space="0" w:color="auto"/>
                        <w:right w:val="none" w:sz="0" w:space="0" w:color="auto"/>
                      </w:divBdr>
                    </w:div>
                    <w:div w:id="1319920012">
                      <w:marLeft w:val="0"/>
                      <w:marRight w:val="0"/>
                      <w:marTop w:val="0"/>
                      <w:marBottom w:val="0"/>
                      <w:divBdr>
                        <w:top w:val="none" w:sz="0" w:space="0" w:color="auto"/>
                        <w:left w:val="none" w:sz="0" w:space="0" w:color="auto"/>
                        <w:bottom w:val="none" w:sz="0" w:space="0" w:color="auto"/>
                        <w:right w:val="none" w:sz="0" w:space="0" w:color="auto"/>
                      </w:divBdr>
                    </w:div>
                    <w:div w:id="1694842196">
                      <w:marLeft w:val="0"/>
                      <w:marRight w:val="0"/>
                      <w:marTop w:val="0"/>
                      <w:marBottom w:val="0"/>
                      <w:divBdr>
                        <w:top w:val="none" w:sz="0" w:space="0" w:color="auto"/>
                        <w:left w:val="none" w:sz="0" w:space="0" w:color="auto"/>
                        <w:bottom w:val="none" w:sz="0" w:space="0" w:color="auto"/>
                        <w:right w:val="none" w:sz="0" w:space="0" w:color="auto"/>
                      </w:divBdr>
                    </w:div>
                    <w:div w:id="1714958457">
                      <w:marLeft w:val="0"/>
                      <w:marRight w:val="0"/>
                      <w:marTop w:val="0"/>
                      <w:marBottom w:val="0"/>
                      <w:divBdr>
                        <w:top w:val="none" w:sz="0" w:space="0" w:color="auto"/>
                        <w:left w:val="none" w:sz="0" w:space="0" w:color="auto"/>
                        <w:bottom w:val="none" w:sz="0" w:space="0" w:color="auto"/>
                        <w:right w:val="none" w:sz="0" w:space="0" w:color="auto"/>
                      </w:divBdr>
                    </w:div>
                    <w:div w:id="2045203729">
                      <w:marLeft w:val="0"/>
                      <w:marRight w:val="0"/>
                      <w:marTop w:val="0"/>
                      <w:marBottom w:val="0"/>
                      <w:divBdr>
                        <w:top w:val="none" w:sz="0" w:space="0" w:color="auto"/>
                        <w:left w:val="none" w:sz="0" w:space="0" w:color="auto"/>
                        <w:bottom w:val="none" w:sz="0" w:space="0" w:color="auto"/>
                        <w:right w:val="none" w:sz="0" w:space="0" w:color="auto"/>
                      </w:divBdr>
                    </w:div>
                  </w:divsChild>
                </w:div>
                <w:div w:id="1182356647">
                  <w:marLeft w:val="0"/>
                  <w:marRight w:val="0"/>
                  <w:marTop w:val="0"/>
                  <w:marBottom w:val="0"/>
                  <w:divBdr>
                    <w:top w:val="none" w:sz="0" w:space="0" w:color="auto"/>
                    <w:left w:val="none" w:sz="0" w:space="0" w:color="auto"/>
                    <w:bottom w:val="none" w:sz="0" w:space="0" w:color="auto"/>
                    <w:right w:val="none" w:sz="0" w:space="0" w:color="auto"/>
                  </w:divBdr>
                  <w:divsChild>
                    <w:div w:id="594552806">
                      <w:marLeft w:val="0"/>
                      <w:marRight w:val="0"/>
                      <w:marTop w:val="0"/>
                      <w:marBottom w:val="0"/>
                      <w:divBdr>
                        <w:top w:val="none" w:sz="0" w:space="0" w:color="auto"/>
                        <w:left w:val="none" w:sz="0" w:space="0" w:color="auto"/>
                        <w:bottom w:val="none" w:sz="0" w:space="0" w:color="auto"/>
                        <w:right w:val="none" w:sz="0" w:space="0" w:color="auto"/>
                      </w:divBdr>
                    </w:div>
                  </w:divsChild>
                </w:div>
                <w:div w:id="1295987527">
                  <w:marLeft w:val="0"/>
                  <w:marRight w:val="0"/>
                  <w:marTop w:val="0"/>
                  <w:marBottom w:val="0"/>
                  <w:divBdr>
                    <w:top w:val="none" w:sz="0" w:space="0" w:color="auto"/>
                    <w:left w:val="none" w:sz="0" w:space="0" w:color="auto"/>
                    <w:bottom w:val="none" w:sz="0" w:space="0" w:color="auto"/>
                    <w:right w:val="none" w:sz="0" w:space="0" w:color="auto"/>
                  </w:divBdr>
                  <w:divsChild>
                    <w:div w:id="1399011764">
                      <w:marLeft w:val="0"/>
                      <w:marRight w:val="0"/>
                      <w:marTop w:val="0"/>
                      <w:marBottom w:val="0"/>
                      <w:divBdr>
                        <w:top w:val="none" w:sz="0" w:space="0" w:color="auto"/>
                        <w:left w:val="none" w:sz="0" w:space="0" w:color="auto"/>
                        <w:bottom w:val="none" w:sz="0" w:space="0" w:color="auto"/>
                        <w:right w:val="none" w:sz="0" w:space="0" w:color="auto"/>
                      </w:divBdr>
                    </w:div>
                    <w:div w:id="2128967097">
                      <w:marLeft w:val="0"/>
                      <w:marRight w:val="0"/>
                      <w:marTop w:val="0"/>
                      <w:marBottom w:val="0"/>
                      <w:divBdr>
                        <w:top w:val="none" w:sz="0" w:space="0" w:color="auto"/>
                        <w:left w:val="none" w:sz="0" w:space="0" w:color="auto"/>
                        <w:bottom w:val="none" w:sz="0" w:space="0" w:color="auto"/>
                        <w:right w:val="none" w:sz="0" w:space="0" w:color="auto"/>
                      </w:divBdr>
                    </w:div>
                  </w:divsChild>
                </w:div>
                <w:div w:id="1344238186">
                  <w:marLeft w:val="0"/>
                  <w:marRight w:val="0"/>
                  <w:marTop w:val="0"/>
                  <w:marBottom w:val="0"/>
                  <w:divBdr>
                    <w:top w:val="none" w:sz="0" w:space="0" w:color="auto"/>
                    <w:left w:val="none" w:sz="0" w:space="0" w:color="auto"/>
                    <w:bottom w:val="none" w:sz="0" w:space="0" w:color="auto"/>
                    <w:right w:val="none" w:sz="0" w:space="0" w:color="auto"/>
                  </w:divBdr>
                  <w:divsChild>
                    <w:div w:id="533421409">
                      <w:marLeft w:val="0"/>
                      <w:marRight w:val="0"/>
                      <w:marTop w:val="0"/>
                      <w:marBottom w:val="0"/>
                      <w:divBdr>
                        <w:top w:val="none" w:sz="0" w:space="0" w:color="auto"/>
                        <w:left w:val="none" w:sz="0" w:space="0" w:color="auto"/>
                        <w:bottom w:val="none" w:sz="0" w:space="0" w:color="auto"/>
                        <w:right w:val="none" w:sz="0" w:space="0" w:color="auto"/>
                      </w:divBdr>
                    </w:div>
                    <w:div w:id="1174107990">
                      <w:marLeft w:val="0"/>
                      <w:marRight w:val="0"/>
                      <w:marTop w:val="0"/>
                      <w:marBottom w:val="0"/>
                      <w:divBdr>
                        <w:top w:val="none" w:sz="0" w:space="0" w:color="auto"/>
                        <w:left w:val="none" w:sz="0" w:space="0" w:color="auto"/>
                        <w:bottom w:val="none" w:sz="0" w:space="0" w:color="auto"/>
                        <w:right w:val="none" w:sz="0" w:space="0" w:color="auto"/>
                      </w:divBdr>
                    </w:div>
                    <w:div w:id="1382482354">
                      <w:marLeft w:val="0"/>
                      <w:marRight w:val="0"/>
                      <w:marTop w:val="0"/>
                      <w:marBottom w:val="0"/>
                      <w:divBdr>
                        <w:top w:val="none" w:sz="0" w:space="0" w:color="auto"/>
                        <w:left w:val="none" w:sz="0" w:space="0" w:color="auto"/>
                        <w:bottom w:val="none" w:sz="0" w:space="0" w:color="auto"/>
                        <w:right w:val="none" w:sz="0" w:space="0" w:color="auto"/>
                      </w:divBdr>
                    </w:div>
                    <w:div w:id="2065791980">
                      <w:marLeft w:val="0"/>
                      <w:marRight w:val="0"/>
                      <w:marTop w:val="0"/>
                      <w:marBottom w:val="0"/>
                      <w:divBdr>
                        <w:top w:val="none" w:sz="0" w:space="0" w:color="auto"/>
                        <w:left w:val="none" w:sz="0" w:space="0" w:color="auto"/>
                        <w:bottom w:val="none" w:sz="0" w:space="0" w:color="auto"/>
                        <w:right w:val="none" w:sz="0" w:space="0" w:color="auto"/>
                      </w:divBdr>
                    </w:div>
                  </w:divsChild>
                </w:div>
                <w:div w:id="1652103018">
                  <w:marLeft w:val="0"/>
                  <w:marRight w:val="0"/>
                  <w:marTop w:val="0"/>
                  <w:marBottom w:val="0"/>
                  <w:divBdr>
                    <w:top w:val="none" w:sz="0" w:space="0" w:color="auto"/>
                    <w:left w:val="none" w:sz="0" w:space="0" w:color="auto"/>
                    <w:bottom w:val="none" w:sz="0" w:space="0" w:color="auto"/>
                    <w:right w:val="none" w:sz="0" w:space="0" w:color="auto"/>
                  </w:divBdr>
                  <w:divsChild>
                    <w:div w:id="628585329">
                      <w:marLeft w:val="0"/>
                      <w:marRight w:val="0"/>
                      <w:marTop w:val="0"/>
                      <w:marBottom w:val="0"/>
                      <w:divBdr>
                        <w:top w:val="none" w:sz="0" w:space="0" w:color="auto"/>
                        <w:left w:val="none" w:sz="0" w:space="0" w:color="auto"/>
                        <w:bottom w:val="none" w:sz="0" w:space="0" w:color="auto"/>
                        <w:right w:val="none" w:sz="0" w:space="0" w:color="auto"/>
                      </w:divBdr>
                    </w:div>
                  </w:divsChild>
                </w:div>
                <w:div w:id="1655601572">
                  <w:marLeft w:val="0"/>
                  <w:marRight w:val="0"/>
                  <w:marTop w:val="0"/>
                  <w:marBottom w:val="0"/>
                  <w:divBdr>
                    <w:top w:val="none" w:sz="0" w:space="0" w:color="auto"/>
                    <w:left w:val="none" w:sz="0" w:space="0" w:color="auto"/>
                    <w:bottom w:val="none" w:sz="0" w:space="0" w:color="auto"/>
                    <w:right w:val="none" w:sz="0" w:space="0" w:color="auto"/>
                  </w:divBdr>
                  <w:divsChild>
                    <w:div w:id="1754161094">
                      <w:marLeft w:val="0"/>
                      <w:marRight w:val="0"/>
                      <w:marTop w:val="0"/>
                      <w:marBottom w:val="0"/>
                      <w:divBdr>
                        <w:top w:val="none" w:sz="0" w:space="0" w:color="auto"/>
                        <w:left w:val="none" w:sz="0" w:space="0" w:color="auto"/>
                        <w:bottom w:val="none" w:sz="0" w:space="0" w:color="auto"/>
                        <w:right w:val="none" w:sz="0" w:space="0" w:color="auto"/>
                      </w:divBdr>
                    </w:div>
                  </w:divsChild>
                </w:div>
                <w:div w:id="1694915213">
                  <w:marLeft w:val="0"/>
                  <w:marRight w:val="0"/>
                  <w:marTop w:val="0"/>
                  <w:marBottom w:val="0"/>
                  <w:divBdr>
                    <w:top w:val="none" w:sz="0" w:space="0" w:color="auto"/>
                    <w:left w:val="none" w:sz="0" w:space="0" w:color="auto"/>
                    <w:bottom w:val="none" w:sz="0" w:space="0" w:color="auto"/>
                    <w:right w:val="none" w:sz="0" w:space="0" w:color="auto"/>
                  </w:divBdr>
                  <w:divsChild>
                    <w:div w:id="70028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39858">
          <w:marLeft w:val="0"/>
          <w:marRight w:val="0"/>
          <w:marTop w:val="0"/>
          <w:marBottom w:val="0"/>
          <w:divBdr>
            <w:top w:val="none" w:sz="0" w:space="0" w:color="auto"/>
            <w:left w:val="none" w:sz="0" w:space="0" w:color="auto"/>
            <w:bottom w:val="none" w:sz="0" w:space="0" w:color="auto"/>
            <w:right w:val="none" w:sz="0" w:space="0" w:color="auto"/>
          </w:divBdr>
          <w:divsChild>
            <w:div w:id="343677010">
              <w:marLeft w:val="-75"/>
              <w:marRight w:val="0"/>
              <w:marTop w:val="30"/>
              <w:marBottom w:val="30"/>
              <w:divBdr>
                <w:top w:val="none" w:sz="0" w:space="0" w:color="auto"/>
                <w:left w:val="none" w:sz="0" w:space="0" w:color="auto"/>
                <w:bottom w:val="none" w:sz="0" w:space="0" w:color="auto"/>
                <w:right w:val="none" w:sz="0" w:space="0" w:color="auto"/>
              </w:divBdr>
              <w:divsChild>
                <w:div w:id="97062400">
                  <w:marLeft w:val="0"/>
                  <w:marRight w:val="0"/>
                  <w:marTop w:val="0"/>
                  <w:marBottom w:val="0"/>
                  <w:divBdr>
                    <w:top w:val="none" w:sz="0" w:space="0" w:color="auto"/>
                    <w:left w:val="none" w:sz="0" w:space="0" w:color="auto"/>
                    <w:bottom w:val="none" w:sz="0" w:space="0" w:color="auto"/>
                    <w:right w:val="none" w:sz="0" w:space="0" w:color="auto"/>
                  </w:divBdr>
                  <w:divsChild>
                    <w:div w:id="469203696">
                      <w:marLeft w:val="0"/>
                      <w:marRight w:val="0"/>
                      <w:marTop w:val="0"/>
                      <w:marBottom w:val="0"/>
                      <w:divBdr>
                        <w:top w:val="none" w:sz="0" w:space="0" w:color="auto"/>
                        <w:left w:val="none" w:sz="0" w:space="0" w:color="auto"/>
                        <w:bottom w:val="none" w:sz="0" w:space="0" w:color="auto"/>
                        <w:right w:val="none" w:sz="0" w:space="0" w:color="auto"/>
                      </w:divBdr>
                    </w:div>
                  </w:divsChild>
                </w:div>
                <w:div w:id="109128226">
                  <w:marLeft w:val="0"/>
                  <w:marRight w:val="0"/>
                  <w:marTop w:val="0"/>
                  <w:marBottom w:val="0"/>
                  <w:divBdr>
                    <w:top w:val="none" w:sz="0" w:space="0" w:color="auto"/>
                    <w:left w:val="none" w:sz="0" w:space="0" w:color="auto"/>
                    <w:bottom w:val="none" w:sz="0" w:space="0" w:color="auto"/>
                    <w:right w:val="none" w:sz="0" w:space="0" w:color="auto"/>
                  </w:divBdr>
                  <w:divsChild>
                    <w:div w:id="1398044590">
                      <w:marLeft w:val="0"/>
                      <w:marRight w:val="0"/>
                      <w:marTop w:val="0"/>
                      <w:marBottom w:val="0"/>
                      <w:divBdr>
                        <w:top w:val="none" w:sz="0" w:space="0" w:color="auto"/>
                        <w:left w:val="none" w:sz="0" w:space="0" w:color="auto"/>
                        <w:bottom w:val="none" w:sz="0" w:space="0" w:color="auto"/>
                        <w:right w:val="none" w:sz="0" w:space="0" w:color="auto"/>
                      </w:divBdr>
                    </w:div>
                    <w:div w:id="2120830084">
                      <w:marLeft w:val="0"/>
                      <w:marRight w:val="0"/>
                      <w:marTop w:val="0"/>
                      <w:marBottom w:val="0"/>
                      <w:divBdr>
                        <w:top w:val="none" w:sz="0" w:space="0" w:color="auto"/>
                        <w:left w:val="none" w:sz="0" w:space="0" w:color="auto"/>
                        <w:bottom w:val="none" w:sz="0" w:space="0" w:color="auto"/>
                        <w:right w:val="none" w:sz="0" w:space="0" w:color="auto"/>
                      </w:divBdr>
                    </w:div>
                  </w:divsChild>
                </w:div>
                <w:div w:id="512842098">
                  <w:marLeft w:val="0"/>
                  <w:marRight w:val="0"/>
                  <w:marTop w:val="0"/>
                  <w:marBottom w:val="0"/>
                  <w:divBdr>
                    <w:top w:val="none" w:sz="0" w:space="0" w:color="auto"/>
                    <w:left w:val="none" w:sz="0" w:space="0" w:color="auto"/>
                    <w:bottom w:val="none" w:sz="0" w:space="0" w:color="auto"/>
                    <w:right w:val="none" w:sz="0" w:space="0" w:color="auto"/>
                  </w:divBdr>
                  <w:divsChild>
                    <w:div w:id="747967520">
                      <w:marLeft w:val="0"/>
                      <w:marRight w:val="0"/>
                      <w:marTop w:val="0"/>
                      <w:marBottom w:val="0"/>
                      <w:divBdr>
                        <w:top w:val="none" w:sz="0" w:space="0" w:color="auto"/>
                        <w:left w:val="none" w:sz="0" w:space="0" w:color="auto"/>
                        <w:bottom w:val="none" w:sz="0" w:space="0" w:color="auto"/>
                        <w:right w:val="none" w:sz="0" w:space="0" w:color="auto"/>
                      </w:divBdr>
                    </w:div>
                  </w:divsChild>
                </w:div>
                <w:div w:id="1536037540">
                  <w:marLeft w:val="0"/>
                  <w:marRight w:val="0"/>
                  <w:marTop w:val="0"/>
                  <w:marBottom w:val="0"/>
                  <w:divBdr>
                    <w:top w:val="none" w:sz="0" w:space="0" w:color="auto"/>
                    <w:left w:val="none" w:sz="0" w:space="0" w:color="auto"/>
                    <w:bottom w:val="none" w:sz="0" w:space="0" w:color="auto"/>
                    <w:right w:val="none" w:sz="0" w:space="0" w:color="auto"/>
                  </w:divBdr>
                  <w:divsChild>
                    <w:div w:id="1584878567">
                      <w:marLeft w:val="0"/>
                      <w:marRight w:val="0"/>
                      <w:marTop w:val="0"/>
                      <w:marBottom w:val="0"/>
                      <w:divBdr>
                        <w:top w:val="none" w:sz="0" w:space="0" w:color="auto"/>
                        <w:left w:val="none" w:sz="0" w:space="0" w:color="auto"/>
                        <w:bottom w:val="none" w:sz="0" w:space="0" w:color="auto"/>
                        <w:right w:val="none" w:sz="0" w:space="0" w:color="auto"/>
                      </w:divBdr>
                    </w:div>
                  </w:divsChild>
                </w:div>
                <w:div w:id="1759055806">
                  <w:marLeft w:val="0"/>
                  <w:marRight w:val="0"/>
                  <w:marTop w:val="0"/>
                  <w:marBottom w:val="0"/>
                  <w:divBdr>
                    <w:top w:val="none" w:sz="0" w:space="0" w:color="auto"/>
                    <w:left w:val="none" w:sz="0" w:space="0" w:color="auto"/>
                    <w:bottom w:val="none" w:sz="0" w:space="0" w:color="auto"/>
                    <w:right w:val="none" w:sz="0" w:space="0" w:color="auto"/>
                  </w:divBdr>
                  <w:divsChild>
                    <w:div w:id="82844151">
                      <w:marLeft w:val="0"/>
                      <w:marRight w:val="0"/>
                      <w:marTop w:val="0"/>
                      <w:marBottom w:val="0"/>
                      <w:divBdr>
                        <w:top w:val="none" w:sz="0" w:space="0" w:color="auto"/>
                        <w:left w:val="none" w:sz="0" w:space="0" w:color="auto"/>
                        <w:bottom w:val="none" w:sz="0" w:space="0" w:color="auto"/>
                        <w:right w:val="none" w:sz="0" w:space="0" w:color="auto"/>
                      </w:divBdr>
                    </w:div>
                    <w:div w:id="212891154">
                      <w:marLeft w:val="0"/>
                      <w:marRight w:val="0"/>
                      <w:marTop w:val="0"/>
                      <w:marBottom w:val="0"/>
                      <w:divBdr>
                        <w:top w:val="none" w:sz="0" w:space="0" w:color="auto"/>
                        <w:left w:val="none" w:sz="0" w:space="0" w:color="auto"/>
                        <w:bottom w:val="none" w:sz="0" w:space="0" w:color="auto"/>
                        <w:right w:val="none" w:sz="0" w:space="0" w:color="auto"/>
                      </w:divBdr>
                    </w:div>
                    <w:div w:id="617569023">
                      <w:marLeft w:val="0"/>
                      <w:marRight w:val="0"/>
                      <w:marTop w:val="0"/>
                      <w:marBottom w:val="0"/>
                      <w:divBdr>
                        <w:top w:val="none" w:sz="0" w:space="0" w:color="auto"/>
                        <w:left w:val="none" w:sz="0" w:space="0" w:color="auto"/>
                        <w:bottom w:val="none" w:sz="0" w:space="0" w:color="auto"/>
                        <w:right w:val="none" w:sz="0" w:space="0" w:color="auto"/>
                      </w:divBdr>
                    </w:div>
                    <w:div w:id="1308047180">
                      <w:marLeft w:val="0"/>
                      <w:marRight w:val="0"/>
                      <w:marTop w:val="0"/>
                      <w:marBottom w:val="0"/>
                      <w:divBdr>
                        <w:top w:val="none" w:sz="0" w:space="0" w:color="auto"/>
                        <w:left w:val="none" w:sz="0" w:space="0" w:color="auto"/>
                        <w:bottom w:val="none" w:sz="0" w:space="0" w:color="auto"/>
                        <w:right w:val="none" w:sz="0" w:space="0" w:color="auto"/>
                      </w:divBdr>
                    </w:div>
                  </w:divsChild>
                </w:div>
                <w:div w:id="1973898260">
                  <w:marLeft w:val="0"/>
                  <w:marRight w:val="0"/>
                  <w:marTop w:val="0"/>
                  <w:marBottom w:val="0"/>
                  <w:divBdr>
                    <w:top w:val="none" w:sz="0" w:space="0" w:color="auto"/>
                    <w:left w:val="none" w:sz="0" w:space="0" w:color="auto"/>
                    <w:bottom w:val="none" w:sz="0" w:space="0" w:color="auto"/>
                    <w:right w:val="none" w:sz="0" w:space="0" w:color="auto"/>
                  </w:divBdr>
                  <w:divsChild>
                    <w:div w:id="170527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6815">
          <w:marLeft w:val="0"/>
          <w:marRight w:val="0"/>
          <w:marTop w:val="0"/>
          <w:marBottom w:val="0"/>
          <w:divBdr>
            <w:top w:val="none" w:sz="0" w:space="0" w:color="auto"/>
            <w:left w:val="none" w:sz="0" w:space="0" w:color="auto"/>
            <w:bottom w:val="none" w:sz="0" w:space="0" w:color="auto"/>
            <w:right w:val="none" w:sz="0" w:space="0" w:color="auto"/>
          </w:divBdr>
        </w:div>
        <w:div w:id="302660562">
          <w:marLeft w:val="0"/>
          <w:marRight w:val="0"/>
          <w:marTop w:val="0"/>
          <w:marBottom w:val="0"/>
          <w:divBdr>
            <w:top w:val="none" w:sz="0" w:space="0" w:color="auto"/>
            <w:left w:val="none" w:sz="0" w:space="0" w:color="auto"/>
            <w:bottom w:val="none" w:sz="0" w:space="0" w:color="auto"/>
            <w:right w:val="none" w:sz="0" w:space="0" w:color="auto"/>
          </w:divBdr>
          <w:divsChild>
            <w:div w:id="563369907">
              <w:marLeft w:val="-75"/>
              <w:marRight w:val="0"/>
              <w:marTop w:val="30"/>
              <w:marBottom w:val="30"/>
              <w:divBdr>
                <w:top w:val="none" w:sz="0" w:space="0" w:color="auto"/>
                <w:left w:val="none" w:sz="0" w:space="0" w:color="auto"/>
                <w:bottom w:val="none" w:sz="0" w:space="0" w:color="auto"/>
                <w:right w:val="none" w:sz="0" w:space="0" w:color="auto"/>
              </w:divBdr>
              <w:divsChild>
                <w:div w:id="73431212">
                  <w:marLeft w:val="0"/>
                  <w:marRight w:val="0"/>
                  <w:marTop w:val="0"/>
                  <w:marBottom w:val="0"/>
                  <w:divBdr>
                    <w:top w:val="none" w:sz="0" w:space="0" w:color="auto"/>
                    <w:left w:val="none" w:sz="0" w:space="0" w:color="auto"/>
                    <w:bottom w:val="none" w:sz="0" w:space="0" w:color="auto"/>
                    <w:right w:val="none" w:sz="0" w:space="0" w:color="auto"/>
                  </w:divBdr>
                  <w:divsChild>
                    <w:div w:id="1150557066">
                      <w:marLeft w:val="0"/>
                      <w:marRight w:val="0"/>
                      <w:marTop w:val="0"/>
                      <w:marBottom w:val="0"/>
                      <w:divBdr>
                        <w:top w:val="none" w:sz="0" w:space="0" w:color="auto"/>
                        <w:left w:val="none" w:sz="0" w:space="0" w:color="auto"/>
                        <w:bottom w:val="none" w:sz="0" w:space="0" w:color="auto"/>
                        <w:right w:val="none" w:sz="0" w:space="0" w:color="auto"/>
                      </w:divBdr>
                    </w:div>
                  </w:divsChild>
                </w:div>
                <w:div w:id="176238050">
                  <w:marLeft w:val="0"/>
                  <w:marRight w:val="0"/>
                  <w:marTop w:val="0"/>
                  <w:marBottom w:val="0"/>
                  <w:divBdr>
                    <w:top w:val="none" w:sz="0" w:space="0" w:color="auto"/>
                    <w:left w:val="none" w:sz="0" w:space="0" w:color="auto"/>
                    <w:bottom w:val="none" w:sz="0" w:space="0" w:color="auto"/>
                    <w:right w:val="none" w:sz="0" w:space="0" w:color="auto"/>
                  </w:divBdr>
                  <w:divsChild>
                    <w:div w:id="1283459496">
                      <w:marLeft w:val="0"/>
                      <w:marRight w:val="0"/>
                      <w:marTop w:val="0"/>
                      <w:marBottom w:val="0"/>
                      <w:divBdr>
                        <w:top w:val="none" w:sz="0" w:space="0" w:color="auto"/>
                        <w:left w:val="none" w:sz="0" w:space="0" w:color="auto"/>
                        <w:bottom w:val="none" w:sz="0" w:space="0" w:color="auto"/>
                        <w:right w:val="none" w:sz="0" w:space="0" w:color="auto"/>
                      </w:divBdr>
                    </w:div>
                  </w:divsChild>
                </w:div>
                <w:div w:id="222908244">
                  <w:marLeft w:val="0"/>
                  <w:marRight w:val="0"/>
                  <w:marTop w:val="0"/>
                  <w:marBottom w:val="0"/>
                  <w:divBdr>
                    <w:top w:val="none" w:sz="0" w:space="0" w:color="auto"/>
                    <w:left w:val="none" w:sz="0" w:space="0" w:color="auto"/>
                    <w:bottom w:val="none" w:sz="0" w:space="0" w:color="auto"/>
                    <w:right w:val="none" w:sz="0" w:space="0" w:color="auto"/>
                  </w:divBdr>
                  <w:divsChild>
                    <w:div w:id="343018340">
                      <w:marLeft w:val="0"/>
                      <w:marRight w:val="0"/>
                      <w:marTop w:val="0"/>
                      <w:marBottom w:val="0"/>
                      <w:divBdr>
                        <w:top w:val="none" w:sz="0" w:space="0" w:color="auto"/>
                        <w:left w:val="none" w:sz="0" w:space="0" w:color="auto"/>
                        <w:bottom w:val="none" w:sz="0" w:space="0" w:color="auto"/>
                        <w:right w:val="none" w:sz="0" w:space="0" w:color="auto"/>
                      </w:divBdr>
                    </w:div>
                  </w:divsChild>
                </w:div>
                <w:div w:id="373895482">
                  <w:marLeft w:val="0"/>
                  <w:marRight w:val="0"/>
                  <w:marTop w:val="0"/>
                  <w:marBottom w:val="0"/>
                  <w:divBdr>
                    <w:top w:val="none" w:sz="0" w:space="0" w:color="auto"/>
                    <w:left w:val="none" w:sz="0" w:space="0" w:color="auto"/>
                    <w:bottom w:val="none" w:sz="0" w:space="0" w:color="auto"/>
                    <w:right w:val="none" w:sz="0" w:space="0" w:color="auto"/>
                  </w:divBdr>
                  <w:divsChild>
                    <w:div w:id="594753073">
                      <w:marLeft w:val="0"/>
                      <w:marRight w:val="0"/>
                      <w:marTop w:val="0"/>
                      <w:marBottom w:val="0"/>
                      <w:divBdr>
                        <w:top w:val="none" w:sz="0" w:space="0" w:color="auto"/>
                        <w:left w:val="none" w:sz="0" w:space="0" w:color="auto"/>
                        <w:bottom w:val="none" w:sz="0" w:space="0" w:color="auto"/>
                        <w:right w:val="none" w:sz="0" w:space="0" w:color="auto"/>
                      </w:divBdr>
                    </w:div>
                  </w:divsChild>
                </w:div>
                <w:div w:id="423846215">
                  <w:marLeft w:val="0"/>
                  <w:marRight w:val="0"/>
                  <w:marTop w:val="0"/>
                  <w:marBottom w:val="0"/>
                  <w:divBdr>
                    <w:top w:val="none" w:sz="0" w:space="0" w:color="auto"/>
                    <w:left w:val="none" w:sz="0" w:space="0" w:color="auto"/>
                    <w:bottom w:val="none" w:sz="0" w:space="0" w:color="auto"/>
                    <w:right w:val="none" w:sz="0" w:space="0" w:color="auto"/>
                  </w:divBdr>
                  <w:divsChild>
                    <w:div w:id="990598304">
                      <w:marLeft w:val="0"/>
                      <w:marRight w:val="0"/>
                      <w:marTop w:val="0"/>
                      <w:marBottom w:val="0"/>
                      <w:divBdr>
                        <w:top w:val="none" w:sz="0" w:space="0" w:color="auto"/>
                        <w:left w:val="none" w:sz="0" w:space="0" w:color="auto"/>
                        <w:bottom w:val="none" w:sz="0" w:space="0" w:color="auto"/>
                        <w:right w:val="none" w:sz="0" w:space="0" w:color="auto"/>
                      </w:divBdr>
                    </w:div>
                  </w:divsChild>
                </w:div>
                <w:div w:id="645672270">
                  <w:marLeft w:val="0"/>
                  <w:marRight w:val="0"/>
                  <w:marTop w:val="0"/>
                  <w:marBottom w:val="0"/>
                  <w:divBdr>
                    <w:top w:val="none" w:sz="0" w:space="0" w:color="auto"/>
                    <w:left w:val="none" w:sz="0" w:space="0" w:color="auto"/>
                    <w:bottom w:val="none" w:sz="0" w:space="0" w:color="auto"/>
                    <w:right w:val="none" w:sz="0" w:space="0" w:color="auto"/>
                  </w:divBdr>
                  <w:divsChild>
                    <w:div w:id="1024746681">
                      <w:marLeft w:val="0"/>
                      <w:marRight w:val="0"/>
                      <w:marTop w:val="0"/>
                      <w:marBottom w:val="0"/>
                      <w:divBdr>
                        <w:top w:val="none" w:sz="0" w:space="0" w:color="auto"/>
                        <w:left w:val="none" w:sz="0" w:space="0" w:color="auto"/>
                        <w:bottom w:val="none" w:sz="0" w:space="0" w:color="auto"/>
                        <w:right w:val="none" w:sz="0" w:space="0" w:color="auto"/>
                      </w:divBdr>
                    </w:div>
                  </w:divsChild>
                </w:div>
                <w:div w:id="721368116">
                  <w:marLeft w:val="0"/>
                  <w:marRight w:val="0"/>
                  <w:marTop w:val="0"/>
                  <w:marBottom w:val="0"/>
                  <w:divBdr>
                    <w:top w:val="none" w:sz="0" w:space="0" w:color="auto"/>
                    <w:left w:val="none" w:sz="0" w:space="0" w:color="auto"/>
                    <w:bottom w:val="none" w:sz="0" w:space="0" w:color="auto"/>
                    <w:right w:val="none" w:sz="0" w:space="0" w:color="auto"/>
                  </w:divBdr>
                  <w:divsChild>
                    <w:div w:id="2120949026">
                      <w:marLeft w:val="0"/>
                      <w:marRight w:val="0"/>
                      <w:marTop w:val="0"/>
                      <w:marBottom w:val="0"/>
                      <w:divBdr>
                        <w:top w:val="none" w:sz="0" w:space="0" w:color="auto"/>
                        <w:left w:val="none" w:sz="0" w:space="0" w:color="auto"/>
                        <w:bottom w:val="none" w:sz="0" w:space="0" w:color="auto"/>
                        <w:right w:val="none" w:sz="0" w:space="0" w:color="auto"/>
                      </w:divBdr>
                    </w:div>
                  </w:divsChild>
                </w:div>
                <w:div w:id="885336514">
                  <w:marLeft w:val="0"/>
                  <w:marRight w:val="0"/>
                  <w:marTop w:val="0"/>
                  <w:marBottom w:val="0"/>
                  <w:divBdr>
                    <w:top w:val="none" w:sz="0" w:space="0" w:color="auto"/>
                    <w:left w:val="none" w:sz="0" w:space="0" w:color="auto"/>
                    <w:bottom w:val="none" w:sz="0" w:space="0" w:color="auto"/>
                    <w:right w:val="none" w:sz="0" w:space="0" w:color="auto"/>
                  </w:divBdr>
                  <w:divsChild>
                    <w:div w:id="588468741">
                      <w:marLeft w:val="0"/>
                      <w:marRight w:val="0"/>
                      <w:marTop w:val="0"/>
                      <w:marBottom w:val="0"/>
                      <w:divBdr>
                        <w:top w:val="none" w:sz="0" w:space="0" w:color="auto"/>
                        <w:left w:val="none" w:sz="0" w:space="0" w:color="auto"/>
                        <w:bottom w:val="none" w:sz="0" w:space="0" w:color="auto"/>
                        <w:right w:val="none" w:sz="0" w:space="0" w:color="auto"/>
                      </w:divBdr>
                    </w:div>
                  </w:divsChild>
                </w:div>
                <w:div w:id="1031882719">
                  <w:marLeft w:val="0"/>
                  <w:marRight w:val="0"/>
                  <w:marTop w:val="0"/>
                  <w:marBottom w:val="0"/>
                  <w:divBdr>
                    <w:top w:val="none" w:sz="0" w:space="0" w:color="auto"/>
                    <w:left w:val="none" w:sz="0" w:space="0" w:color="auto"/>
                    <w:bottom w:val="none" w:sz="0" w:space="0" w:color="auto"/>
                    <w:right w:val="none" w:sz="0" w:space="0" w:color="auto"/>
                  </w:divBdr>
                  <w:divsChild>
                    <w:div w:id="2006319142">
                      <w:marLeft w:val="0"/>
                      <w:marRight w:val="0"/>
                      <w:marTop w:val="0"/>
                      <w:marBottom w:val="0"/>
                      <w:divBdr>
                        <w:top w:val="none" w:sz="0" w:space="0" w:color="auto"/>
                        <w:left w:val="none" w:sz="0" w:space="0" w:color="auto"/>
                        <w:bottom w:val="none" w:sz="0" w:space="0" w:color="auto"/>
                        <w:right w:val="none" w:sz="0" w:space="0" w:color="auto"/>
                      </w:divBdr>
                    </w:div>
                  </w:divsChild>
                </w:div>
                <w:div w:id="1056128734">
                  <w:marLeft w:val="0"/>
                  <w:marRight w:val="0"/>
                  <w:marTop w:val="0"/>
                  <w:marBottom w:val="0"/>
                  <w:divBdr>
                    <w:top w:val="none" w:sz="0" w:space="0" w:color="auto"/>
                    <w:left w:val="none" w:sz="0" w:space="0" w:color="auto"/>
                    <w:bottom w:val="none" w:sz="0" w:space="0" w:color="auto"/>
                    <w:right w:val="none" w:sz="0" w:space="0" w:color="auto"/>
                  </w:divBdr>
                  <w:divsChild>
                    <w:div w:id="79910219">
                      <w:marLeft w:val="0"/>
                      <w:marRight w:val="0"/>
                      <w:marTop w:val="0"/>
                      <w:marBottom w:val="0"/>
                      <w:divBdr>
                        <w:top w:val="none" w:sz="0" w:space="0" w:color="auto"/>
                        <w:left w:val="none" w:sz="0" w:space="0" w:color="auto"/>
                        <w:bottom w:val="none" w:sz="0" w:space="0" w:color="auto"/>
                        <w:right w:val="none" w:sz="0" w:space="0" w:color="auto"/>
                      </w:divBdr>
                    </w:div>
                  </w:divsChild>
                </w:div>
                <w:div w:id="1105155818">
                  <w:marLeft w:val="0"/>
                  <w:marRight w:val="0"/>
                  <w:marTop w:val="0"/>
                  <w:marBottom w:val="0"/>
                  <w:divBdr>
                    <w:top w:val="none" w:sz="0" w:space="0" w:color="auto"/>
                    <w:left w:val="none" w:sz="0" w:space="0" w:color="auto"/>
                    <w:bottom w:val="none" w:sz="0" w:space="0" w:color="auto"/>
                    <w:right w:val="none" w:sz="0" w:space="0" w:color="auto"/>
                  </w:divBdr>
                  <w:divsChild>
                    <w:div w:id="1751267604">
                      <w:marLeft w:val="0"/>
                      <w:marRight w:val="0"/>
                      <w:marTop w:val="0"/>
                      <w:marBottom w:val="0"/>
                      <w:divBdr>
                        <w:top w:val="none" w:sz="0" w:space="0" w:color="auto"/>
                        <w:left w:val="none" w:sz="0" w:space="0" w:color="auto"/>
                        <w:bottom w:val="none" w:sz="0" w:space="0" w:color="auto"/>
                        <w:right w:val="none" w:sz="0" w:space="0" w:color="auto"/>
                      </w:divBdr>
                    </w:div>
                  </w:divsChild>
                </w:div>
                <w:div w:id="1161193116">
                  <w:marLeft w:val="0"/>
                  <w:marRight w:val="0"/>
                  <w:marTop w:val="0"/>
                  <w:marBottom w:val="0"/>
                  <w:divBdr>
                    <w:top w:val="none" w:sz="0" w:space="0" w:color="auto"/>
                    <w:left w:val="none" w:sz="0" w:space="0" w:color="auto"/>
                    <w:bottom w:val="none" w:sz="0" w:space="0" w:color="auto"/>
                    <w:right w:val="none" w:sz="0" w:space="0" w:color="auto"/>
                  </w:divBdr>
                  <w:divsChild>
                    <w:div w:id="1464080791">
                      <w:marLeft w:val="0"/>
                      <w:marRight w:val="0"/>
                      <w:marTop w:val="0"/>
                      <w:marBottom w:val="0"/>
                      <w:divBdr>
                        <w:top w:val="none" w:sz="0" w:space="0" w:color="auto"/>
                        <w:left w:val="none" w:sz="0" w:space="0" w:color="auto"/>
                        <w:bottom w:val="none" w:sz="0" w:space="0" w:color="auto"/>
                        <w:right w:val="none" w:sz="0" w:space="0" w:color="auto"/>
                      </w:divBdr>
                    </w:div>
                  </w:divsChild>
                </w:div>
                <w:div w:id="1214003402">
                  <w:marLeft w:val="0"/>
                  <w:marRight w:val="0"/>
                  <w:marTop w:val="0"/>
                  <w:marBottom w:val="0"/>
                  <w:divBdr>
                    <w:top w:val="none" w:sz="0" w:space="0" w:color="auto"/>
                    <w:left w:val="none" w:sz="0" w:space="0" w:color="auto"/>
                    <w:bottom w:val="none" w:sz="0" w:space="0" w:color="auto"/>
                    <w:right w:val="none" w:sz="0" w:space="0" w:color="auto"/>
                  </w:divBdr>
                  <w:divsChild>
                    <w:div w:id="1198736621">
                      <w:marLeft w:val="0"/>
                      <w:marRight w:val="0"/>
                      <w:marTop w:val="0"/>
                      <w:marBottom w:val="0"/>
                      <w:divBdr>
                        <w:top w:val="none" w:sz="0" w:space="0" w:color="auto"/>
                        <w:left w:val="none" w:sz="0" w:space="0" w:color="auto"/>
                        <w:bottom w:val="none" w:sz="0" w:space="0" w:color="auto"/>
                        <w:right w:val="none" w:sz="0" w:space="0" w:color="auto"/>
                      </w:divBdr>
                    </w:div>
                  </w:divsChild>
                </w:div>
                <w:div w:id="1274558683">
                  <w:marLeft w:val="0"/>
                  <w:marRight w:val="0"/>
                  <w:marTop w:val="0"/>
                  <w:marBottom w:val="0"/>
                  <w:divBdr>
                    <w:top w:val="none" w:sz="0" w:space="0" w:color="auto"/>
                    <w:left w:val="none" w:sz="0" w:space="0" w:color="auto"/>
                    <w:bottom w:val="none" w:sz="0" w:space="0" w:color="auto"/>
                    <w:right w:val="none" w:sz="0" w:space="0" w:color="auto"/>
                  </w:divBdr>
                  <w:divsChild>
                    <w:div w:id="265843665">
                      <w:marLeft w:val="0"/>
                      <w:marRight w:val="0"/>
                      <w:marTop w:val="0"/>
                      <w:marBottom w:val="0"/>
                      <w:divBdr>
                        <w:top w:val="none" w:sz="0" w:space="0" w:color="auto"/>
                        <w:left w:val="none" w:sz="0" w:space="0" w:color="auto"/>
                        <w:bottom w:val="none" w:sz="0" w:space="0" w:color="auto"/>
                        <w:right w:val="none" w:sz="0" w:space="0" w:color="auto"/>
                      </w:divBdr>
                    </w:div>
                  </w:divsChild>
                </w:div>
                <w:div w:id="1480145289">
                  <w:marLeft w:val="0"/>
                  <w:marRight w:val="0"/>
                  <w:marTop w:val="0"/>
                  <w:marBottom w:val="0"/>
                  <w:divBdr>
                    <w:top w:val="none" w:sz="0" w:space="0" w:color="auto"/>
                    <w:left w:val="none" w:sz="0" w:space="0" w:color="auto"/>
                    <w:bottom w:val="none" w:sz="0" w:space="0" w:color="auto"/>
                    <w:right w:val="none" w:sz="0" w:space="0" w:color="auto"/>
                  </w:divBdr>
                  <w:divsChild>
                    <w:div w:id="1604802008">
                      <w:marLeft w:val="0"/>
                      <w:marRight w:val="0"/>
                      <w:marTop w:val="0"/>
                      <w:marBottom w:val="0"/>
                      <w:divBdr>
                        <w:top w:val="none" w:sz="0" w:space="0" w:color="auto"/>
                        <w:left w:val="none" w:sz="0" w:space="0" w:color="auto"/>
                        <w:bottom w:val="none" w:sz="0" w:space="0" w:color="auto"/>
                        <w:right w:val="none" w:sz="0" w:space="0" w:color="auto"/>
                      </w:divBdr>
                    </w:div>
                  </w:divsChild>
                </w:div>
                <w:div w:id="1540164004">
                  <w:marLeft w:val="0"/>
                  <w:marRight w:val="0"/>
                  <w:marTop w:val="0"/>
                  <w:marBottom w:val="0"/>
                  <w:divBdr>
                    <w:top w:val="none" w:sz="0" w:space="0" w:color="auto"/>
                    <w:left w:val="none" w:sz="0" w:space="0" w:color="auto"/>
                    <w:bottom w:val="none" w:sz="0" w:space="0" w:color="auto"/>
                    <w:right w:val="none" w:sz="0" w:space="0" w:color="auto"/>
                  </w:divBdr>
                  <w:divsChild>
                    <w:div w:id="175657972">
                      <w:marLeft w:val="0"/>
                      <w:marRight w:val="0"/>
                      <w:marTop w:val="0"/>
                      <w:marBottom w:val="0"/>
                      <w:divBdr>
                        <w:top w:val="none" w:sz="0" w:space="0" w:color="auto"/>
                        <w:left w:val="none" w:sz="0" w:space="0" w:color="auto"/>
                        <w:bottom w:val="none" w:sz="0" w:space="0" w:color="auto"/>
                        <w:right w:val="none" w:sz="0" w:space="0" w:color="auto"/>
                      </w:divBdr>
                    </w:div>
                  </w:divsChild>
                </w:div>
                <w:div w:id="1690450793">
                  <w:marLeft w:val="0"/>
                  <w:marRight w:val="0"/>
                  <w:marTop w:val="0"/>
                  <w:marBottom w:val="0"/>
                  <w:divBdr>
                    <w:top w:val="none" w:sz="0" w:space="0" w:color="auto"/>
                    <w:left w:val="none" w:sz="0" w:space="0" w:color="auto"/>
                    <w:bottom w:val="none" w:sz="0" w:space="0" w:color="auto"/>
                    <w:right w:val="none" w:sz="0" w:space="0" w:color="auto"/>
                  </w:divBdr>
                  <w:divsChild>
                    <w:div w:id="1563902503">
                      <w:marLeft w:val="0"/>
                      <w:marRight w:val="0"/>
                      <w:marTop w:val="0"/>
                      <w:marBottom w:val="0"/>
                      <w:divBdr>
                        <w:top w:val="none" w:sz="0" w:space="0" w:color="auto"/>
                        <w:left w:val="none" w:sz="0" w:space="0" w:color="auto"/>
                        <w:bottom w:val="none" w:sz="0" w:space="0" w:color="auto"/>
                        <w:right w:val="none" w:sz="0" w:space="0" w:color="auto"/>
                      </w:divBdr>
                    </w:div>
                  </w:divsChild>
                </w:div>
                <w:div w:id="1867867649">
                  <w:marLeft w:val="0"/>
                  <w:marRight w:val="0"/>
                  <w:marTop w:val="0"/>
                  <w:marBottom w:val="0"/>
                  <w:divBdr>
                    <w:top w:val="none" w:sz="0" w:space="0" w:color="auto"/>
                    <w:left w:val="none" w:sz="0" w:space="0" w:color="auto"/>
                    <w:bottom w:val="none" w:sz="0" w:space="0" w:color="auto"/>
                    <w:right w:val="none" w:sz="0" w:space="0" w:color="auto"/>
                  </w:divBdr>
                  <w:divsChild>
                    <w:div w:id="13855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13610">
          <w:marLeft w:val="0"/>
          <w:marRight w:val="0"/>
          <w:marTop w:val="0"/>
          <w:marBottom w:val="0"/>
          <w:divBdr>
            <w:top w:val="none" w:sz="0" w:space="0" w:color="auto"/>
            <w:left w:val="none" w:sz="0" w:space="0" w:color="auto"/>
            <w:bottom w:val="none" w:sz="0" w:space="0" w:color="auto"/>
            <w:right w:val="none" w:sz="0" w:space="0" w:color="auto"/>
          </w:divBdr>
          <w:divsChild>
            <w:div w:id="1961186451">
              <w:marLeft w:val="-75"/>
              <w:marRight w:val="0"/>
              <w:marTop w:val="30"/>
              <w:marBottom w:val="30"/>
              <w:divBdr>
                <w:top w:val="none" w:sz="0" w:space="0" w:color="auto"/>
                <w:left w:val="none" w:sz="0" w:space="0" w:color="auto"/>
                <w:bottom w:val="none" w:sz="0" w:space="0" w:color="auto"/>
                <w:right w:val="none" w:sz="0" w:space="0" w:color="auto"/>
              </w:divBdr>
              <w:divsChild>
                <w:div w:id="190535710">
                  <w:marLeft w:val="0"/>
                  <w:marRight w:val="0"/>
                  <w:marTop w:val="0"/>
                  <w:marBottom w:val="0"/>
                  <w:divBdr>
                    <w:top w:val="none" w:sz="0" w:space="0" w:color="auto"/>
                    <w:left w:val="none" w:sz="0" w:space="0" w:color="auto"/>
                    <w:bottom w:val="none" w:sz="0" w:space="0" w:color="auto"/>
                    <w:right w:val="none" w:sz="0" w:space="0" w:color="auto"/>
                  </w:divBdr>
                  <w:divsChild>
                    <w:div w:id="1346321336">
                      <w:marLeft w:val="0"/>
                      <w:marRight w:val="0"/>
                      <w:marTop w:val="0"/>
                      <w:marBottom w:val="0"/>
                      <w:divBdr>
                        <w:top w:val="none" w:sz="0" w:space="0" w:color="auto"/>
                        <w:left w:val="none" w:sz="0" w:space="0" w:color="auto"/>
                        <w:bottom w:val="none" w:sz="0" w:space="0" w:color="auto"/>
                        <w:right w:val="none" w:sz="0" w:space="0" w:color="auto"/>
                      </w:divBdr>
                    </w:div>
                  </w:divsChild>
                </w:div>
                <w:div w:id="726494351">
                  <w:marLeft w:val="0"/>
                  <w:marRight w:val="0"/>
                  <w:marTop w:val="0"/>
                  <w:marBottom w:val="0"/>
                  <w:divBdr>
                    <w:top w:val="none" w:sz="0" w:space="0" w:color="auto"/>
                    <w:left w:val="none" w:sz="0" w:space="0" w:color="auto"/>
                    <w:bottom w:val="none" w:sz="0" w:space="0" w:color="auto"/>
                    <w:right w:val="none" w:sz="0" w:space="0" w:color="auto"/>
                  </w:divBdr>
                  <w:divsChild>
                    <w:div w:id="412968464">
                      <w:marLeft w:val="0"/>
                      <w:marRight w:val="0"/>
                      <w:marTop w:val="0"/>
                      <w:marBottom w:val="0"/>
                      <w:divBdr>
                        <w:top w:val="none" w:sz="0" w:space="0" w:color="auto"/>
                        <w:left w:val="none" w:sz="0" w:space="0" w:color="auto"/>
                        <w:bottom w:val="none" w:sz="0" w:space="0" w:color="auto"/>
                        <w:right w:val="none" w:sz="0" w:space="0" w:color="auto"/>
                      </w:divBdr>
                    </w:div>
                  </w:divsChild>
                </w:div>
                <w:div w:id="1518229150">
                  <w:marLeft w:val="0"/>
                  <w:marRight w:val="0"/>
                  <w:marTop w:val="0"/>
                  <w:marBottom w:val="0"/>
                  <w:divBdr>
                    <w:top w:val="none" w:sz="0" w:space="0" w:color="auto"/>
                    <w:left w:val="none" w:sz="0" w:space="0" w:color="auto"/>
                    <w:bottom w:val="none" w:sz="0" w:space="0" w:color="auto"/>
                    <w:right w:val="none" w:sz="0" w:space="0" w:color="auto"/>
                  </w:divBdr>
                  <w:divsChild>
                    <w:div w:id="13495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046565">
          <w:marLeft w:val="0"/>
          <w:marRight w:val="0"/>
          <w:marTop w:val="0"/>
          <w:marBottom w:val="0"/>
          <w:divBdr>
            <w:top w:val="none" w:sz="0" w:space="0" w:color="auto"/>
            <w:left w:val="none" w:sz="0" w:space="0" w:color="auto"/>
            <w:bottom w:val="none" w:sz="0" w:space="0" w:color="auto"/>
            <w:right w:val="none" w:sz="0" w:space="0" w:color="auto"/>
          </w:divBdr>
        </w:div>
        <w:div w:id="938829413">
          <w:marLeft w:val="0"/>
          <w:marRight w:val="0"/>
          <w:marTop w:val="0"/>
          <w:marBottom w:val="0"/>
          <w:divBdr>
            <w:top w:val="none" w:sz="0" w:space="0" w:color="auto"/>
            <w:left w:val="none" w:sz="0" w:space="0" w:color="auto"/>
            <w:bottom w:val="none" w:sz="0" w:space="0" w:color="auto"/>
            <w:right w:val="none" w:sz="0" w:space="0" w:color="auto"/>
          </w:divBdr>
          <w:divsChild>
            <w:div w:id="1861122688">
              <w:marLeft w:val="-75"/>
              <w:marRight w:val="0"/>
              <w:marTop w:val="30"/>
              <w:marBottom w:val="30"/>
              <w:divBdr>
                <w:top w:val="none" w:sz="0" w:space="0" w:color="auto"/>
                <w:left w:val="none" w:sz="0" w:space="0" w:color="auto"/>
                <w:bottom w:val="none" w:sz="0" w:space="0" w:color="auto"/>
                <w:right w:val="none" w:sz="0" w:space="0" w:color="auto"/>
              </w:divBdr>
              <w:divsChild>
                <w:div w:id="230699553">
                  <w:marLeft w:val="0"/>
                  <w:marRight w:val="0"/>
                  <w:marTop w:val="0"/>
                  <w:marBottom w:val="0"/>
                  <w:divBdr>
                    <w:top w:val="none" w:sz="0" w:space="0" w:color="auto"/>
                    <w:left w:val="none" w:sz="0" w:space="0" w:color="auto"/>
                    <w:bottom w:val="none" w:sz="0" w:space="0" w:color="auto"/>
                    <w:right w:val="none" w:sz="0" w:space="0" w:color="auto"/>
                  </w:divBdr>
                  <w:divsChild>
                    <w:div w:id="1090467025">
                      <w:marLeft w:val="0"/>
                      <w:marRight w:val="0"/>
                      <w:marTop w:val="0"/>
                      <w:marBottom w:val="0"/>
                      <w:divBdr>
                        <w:top w:val="none" w:sz="0" w:space="0" w:color="auto"/>
                        <w:left w:val="none" w:sz="0" w:space="0" w:color="auto"/>
                        <w:bottom w:val="none" w:sz="0" w:space="0" w:color="auto"/>
                        <w:right w:val="none" w:sz="0" w:space="0" w:color="auto"/>
                      </w:divBdr>
                    </w:div>
                    <w:div w:id="1289125730">
                      <w:marLeft w:val="0"/>
                      <w:marRight w:val="0"/>
                      <w:marTop w:val="0"/>
                      <w:marBottom w:val="0"/>
                      <w:divBdr>
                        <w:top w:val="none" w:sz="0" w:space="0" w:color="auto"/>
                        <w:left w:val="none" w:sz="0" w:space="0" w:color="auto"/>
                        <w:bottom w:val="none" w:sz="0" w:space="0" w:color="auto"/>
                        <w:right w:val="none" w:sz="0" w:space="0" w:color="auto"/>
                      </w:divBdr>
                    </w:div>
                  </w:divsChild>
                </w:div>
                <w:div w:id="642925131">
                  <w:marLeft w:val="0"/>
                  <w:marRight w:val="0"/>
                  <w:marTop w:val="0"/>
                  <w:marBottom w:val="0"/>
                  <w:divBdr>
                    <w:top w:val="none" w:sz="0" w:space="0" w:color="auto"/>
                    <w:left w:val="none" w:sz="0" w:space="0" w:color="auto"/>
                    <w:bottom w:val="none" w:sz="0" w:space="0" w:color="auto"/>
                    <w:right w:val="none" w:sz="0" w:space="0" w:color="auto"/>
                  </w:divBdr>
                  <w:divsChild>
                    <w:div w:id="745229544">
                      <w:marLeft w:val="0"/>
                      <w:marRight w:val="0"/>
                      <w:marTop w:val="0"/>
                      <w:marBottom w:val="0"/>
                      <w:divBdr>
                        <w:top w:val="none" w:sz="0" w:space="0" w:color="auto"/>
                        <w:left w:val="none" w:sz="0" w:space="0" w:color="auto"/>
                        <w:bottom w:val="none" w:sz="0" w:space="0" w:color="auto"/>
                        <w:right w:val="none" w:sz="0" w:space="0" w:color="auto"/>
                      </w:divBdr>
                    </w:div>
                    <w:div w:id="1878466386">
                      <w:marLeft w:val="0"/>
                      <w:marRight w:val="0"/>
                      <w:marTop w:val="0"/>
                      <w:marBottom w:val="0"/>
                      <w:divBdr>
                        <w:top w:val="none" w:sz="0" w:space="0" w:color="auto"/>
                        <w:left w:val="none" w:sz="0" w:space="0" w:color="auto"/>
                        <w:bottom w:val="none" w:sz="0" w:space="0" w:color="auto"/>
                        <w:right w:val="none" w:sz="0" w:space="0" w:color="auto"/>
                      </w:divBdr>
                    </w:div>
                  </w:divsChild>
                </w:div>
                <w:div w:id="799689140">
                  <w:marLeft w:val="0"/>
                  <w:marRight w:val="0"/>
                  <w:marTop w:val="0"/>
                  <w:marBottom w:val="0"/>
                  <w:divBdr>
                    <w:top w:val="none" w:sz="0" w:space="0" w:color="auto"/>
                    <w:left w:val="none" w:sz="0" w:space="0" w:color="auto"/>
                    <w:bottom w:val="none" w:sz="0" w:space="0" w:color="auto"/>
                    <w:right w:val="none" w:sz="0" w:space="0" w:color="auto"/>
                  </w:divBdr>
                  <w:divsChild>
                    <w:div w:id="393045718">
                      <w:marLeft w:val="0"/>
                      <w:marRight w:val="0"/>
                      <w:marTop w:val="0"/>
                      <w:marBottom w:val="0"/>
                      <w:divBdr>
                        <w:top w:val="none" w:sz="0" w:space="0" w:color="auto"/>
                        <w:left w:val="none" w:sz="0" w:space="0" w:color="auto"/>
                        <w:bottom w:val="none" w:sz="0" w:space="0" w:color="auto"/>
                        <w:right w:val="none" w:sz="0" w:space="0" w:color="auto"/>
                      </w:divBdr>
                    </w:div>
                    <w:div w:id="933366420">
                      <w:marLeft w:val="0"/>
                      <w:marRight w:val="0"/>
                      <w:marTop w:val="0"/>
                      <w:marBottom w:val="0"/>
                      <w:divBdr>
                        <w:top w:val="none" w:sz="0" w:space="0" w:color="auto"/>
                        <w:left w:val="none" w:sz="0" w:space="0" w:color="auto"/>
                        <w:bottom w:val="none" w:sz="0" w:space="0" w:color="auto"/>
                        <w:right w:val="none" w:sz="0" w:space="0" w:color="auto"/>
                      </w:divBdr>
                    </w:div>
                    <w:div w:id="1231382105">
                      <w:marLeft w:val="0"/>
                      <w:marRight w:val="0"/>
                      <w:marTop w:val="0"/>
                      <w:marBottom w:val="0"/>
                      <w:divBdr>
                        <w:top w:val="none" w:sz="0" w:space="0" w:color="auto"/>
                        <w:left w:val="none" w:sz="0" w:space="0" w:color="auto"/>
                        <w:bottom w:val="none" w:sz="0" w:space="0" w:color="auto"/>
                        <w:right w:val="none" w:sz="0" w:space="0" w:color="auto"/>
                      </w:divBdr>
                    </w:div>
                    <w:div w:id="1397240059">
                      <w:marLeft w:val="0"/>
                      <w:marRight w:val="0"/>
                      <w:marTop w:val="0"/>
                      <w:marBottom w:val="0"/>
                      <w:divBdr>
                        <w:top w:val="none" w:sz="0" w:space="0" w:color="auto"/>
                        <w:left w:val="none" w:sz="0" w:space="0" w:color="auto"/>
                        <w:bottom w:val="none" w:sz="0" w:space="0" w:color="auto"/>
                        <w:right w:val="none" w:sz="0" w:space="0" w:color="auto"/>
                      </w:divBdr>
                    </w:div>
                  </w:divsChild>
                </w:div>
                <w:div w:id="1707557984">
                  <w:marLeft w:val="0"/>
                  <w:marRight w:val="0"/>
                  <w:marTop w:val="0"/>
                  <w:marBottom w:val="0"/>
                  <w:divBdr>
                    <w:top w:val="none" w:sz="0" w:space="0" w:color="auto"/>
                    <w:left w:val="none" w:sz="0" w:space="0" w:color="auto"/>
                    <w:bottom w:val="none" w:sz="0" w:space="0" w:color="auto"/>
                    <w:right w:val="none" w:sz="0" w:space="0" w:color="auto"/>
                  </w:divBdr>
                  <w:divsChild>
                    <w:div w:id="2016492527">
                      <w:marLeft w:val="0"/>
                      <w:marRight w:val="0"/>
                      <w:marTop w:val="0"/>
                      <w:marBottom w:val="0"/>
                      <w:divBdr>
                        <w:top w:val="none" w:sz="0" w:space="0" w:color="auto"/>
                        <w:left w:val="none" w:sz="0" w:space="0" w:color="auto"/>
                        <w:bottom w:val="none" w:sz="0" w:space="0" w:color="auto"/>
                        <w:right w:val="none" w:sz="0" w:space="0" w:color="auto"/>
                      </w:divBdr>
                    </w:div>
                  </w:divsChild>
                </w:div>
                <w:div w:id="1916086445">
                  <w:marLeft w:val="0"/>
                  <w:marRight w:val="0"/>
                  <w:marTop w:val="0"/>
                  <w:marBottom w:val="0"/>
                  <w:divBdr>
                    <w:top w:val="none" w:sz="0" w:space="0" w:color="auto"/>
                    <w:left w:val="none" w:sz="0" w:space="0" w:color="auto"/>
                    <w:bottom w:val="none" w:sz="0" w:space="0" w:color="auto"/>
                    <w:right w:val="none" w:sz="0" w:space="0" w:color="auto"/>
                  </w:divBdr>
                  <w:divsChild>
                    <w:div w:id="431324212">
                      <w:marLeft w:val="0"/>
                      <w:marRight w:val="0"/>
                      <w:marTop w:val="0"/>
                      <w:marBottom w:val="0"/>
                      <w:divBdr>
                        <w:top w:val="none" w:sz="0" w:space="0" w:color="auto"/>
                        <w:left w:val="none" w:sz="0" w:space="0" w:color="auto"/>
                        <w:bottom w:val="none" w:sz="0" w:space="0" w:color="auto"/>
                        <w:right w:val="none" w:sz="0" w:space="0" w:color="auto"/>
                      </w:divBdr>
                    </w:div>
                    <w:div w:id="852458568">
                      <w:marLeft w:val="0"/>
                      <w:marRight w:val="0"/>
                      <w:marTop w:val="0"/>
                      <w:marBottom w:val="0"/>
                      <w:divBdr>
                        <w:top w:val="none" w:sz="0" w:space="0" w:color="auto"/>
                        <w:left w:val="none" w:sz="0" w:space="0" w:color="auto"/>
                        <w:bottom w:val="none" w:sz="0" w:space="0" w:color="auto"/>
                        <w:right w:val="none" w:sz="0" w:space="0" w:color="auto"/>
                      </w:divBdr>
                    </w:div>
                    <w:div w:id="1389107376">
                      <w:marLeft w:val="0"/>
                      <w:marRight w:val="0"/>
                      <w:marTop w:val="0"/>
                      <w:marBottom w:val="0"/>
                      <w:divBdr>
                        <w:top w:val="none" w:sz="0" w:space="0" w:color="auto"/>
                        <w:left w:val="none" w:sz="0" w:space="0" w:color="auto"/>
                        <w:bottom w:val="none" w:sz="0" w:space="0" w:color="auto"/>
                        <w:right w:val="none" w:sz="0" w:space="0" w:color="auto"/>
                      </w:divBdr>
                    </w:div>
                    <w:div w:id="2053575223">
                      <w:marLeft w:val="0"/>
                      <w:marRight w:val="0"/>
                      <w:marTop w:val="0"/>
                      <w:marBottom w:val="0"/>
                      <w:divBdr>
                        <w:top w:val="none" w:sz="0" w:space="0" w:color="auto"/>
                        <w:left w:val="none" w:sz="0" w:space="0" w:color="auto"/>
                        <w:bottom w:val="none" w:sz="0" w:space="0" w:color="auto"/>
                        <w:right w:val="none" w:sz="0" w:space="0" w:color="auto"/>
                      </w:divBdr>
                    </w:div>
                  </w:divsChild>
                </w:div>
                <w:div w:id="2033024524">
                  <w:marLeft w:val="0"/>
                  <w:marRight w:val="0"/>
                  <w:marTop w:val="0"/>
                  <w:marBottom w:val="0"/>
                  <w:divBdr>
                    <w:top w:val="none" w:sz="0" w:space="0" w:color="auto"/>
                    <w:left w:val="none" w:sz="0" w:space="0" w:color="auto"/>
                    <w:bottom w:val="none" w:sz="0" w:space="0" w:color="auto"/>
                    <w:right w:val="none" w:sz="0" w:space="0" w:color="auto"/>
                  </w:divBdr>
                  <w:divsChild>
                    <w:div w:id="449783899">
                      <w:marLeft w:val="0"/>
                      <w:marRight w:val="0"/>
                      <w:marTop w:val="0"/>
                      <w:marBottom w:val="0"/>
                      <w:divBdr>
                        <w:top w:val="none" w:sz="0" w:space="0" w:color="auto"/>
                        <w:left w:val="none" w:sz="0" w:space="0" w:color="auto"/>
                        <w:bottom w:val="none" w:sz="0" w:space="0" w:color="auto"/>
                        <w:right w:val="none" w:sz="0" w:space="0" w:color="auto"/>
                      </w:divBdr>
                    </w:div>
                    <w:div w:id="1021012078">
                      <w:marLeft w:val="0"/>
                      <w:marRight w:val="0"/>
                      <w:marTop w:val="0"/>
                      <w:marBottom w:val="0"/>
                      <w:divBdr>
                        <w:top w:val="none" w:sz="0" w:space="0" w:color="auto"/>
                        <w:left w:val="none" w:sz="0" w:space="0" w:color="auto"/>
                        <w:bottom w:val="none" w:sz="0" w:space="0" w:color="auto"/>
                        <w:right w:val="none" w:sz="0" w:space="0" w:color="auto"/>
                      </w:divBdr>
                    </w:div>
                    <w:div w:id="1271160676">
                      <w:marLeft w:val="0"/>
                      <w:marRight w:val="0"/>
                      <w:marTop w:val="0"/>
                      <w:marBottom w:val="0"/>
                      <w:divBdr>
                        <w:top w:val="none" w:sz="0" w:space="0" w:color="auto"/>
                        <w:left w:val="none" w:sz="0" w:space="0" w:color="auto"/>
                        <w:bottom w:val="none" w:sz="0" w:space="0" w:color="auto"/>
                        <w:right w:val="none" w:sz="0" w:space="0" w:color="auto"/>
                      </w:divBdr>
                    </w:div>
                    <w:div w:id="16546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680736">
          <w:marLeft w:val="0"/>
          <w:marRight w:val="0"/>
          <w:marTop w:val="0"/>
          <w:marBottom w:val="0"/>
          <w:divBdr>
            <w:top w:val="none" w:sz="0" w:space="0" w:color="auto"/>
            <w:left w:val="none" w:sz="0" w:space="0" w:color="auto"/>
            <w:bottom w:val="none" w:sz="0" w:space="0" w:color="auto"/>
            <w:right w:val="none" w:sz="0" w:space="0" w:color="auto"/>
          </w:divBdr>
          <w:divsChild>
            <w:div w:id="778985470">
              <w:marLeft w:val="-75"/>
              <w:marRight w:val="0"/>
              <w:marTop w:val="30"/>
              <w:marBottom w:val="30"/>
              <w:divBdr>
                <w:top w:val="none" w:sz="0" w:space="0" w:color="auto"/>
                <w:left w:val="none" w:sz="0" w:space="0" w:color="auto"/>
                <w:bottom w:val="none" w:sz="0" w:space="0" w:color="auto"/>
                <w:right w:val="none" w:sz="0" w:space="0" w:color="auto"/>
              </w:divBdr>
              <w:divsChild>
                <w:div w:id="719324454">
                  <w:marLeft w:val="0"/>
                  <w:marRight w:val="0"/>
                  <w:marTop w:val="0"/>
                  <w:marBottom w:val="0"/>
                  <w:divBdr>
                    <w:top w:val="none" w:sz="0" w:space="0" w:color="auto"/>
                    <w:left w:val="none" w:sz="0" w:space="0" w:color="auto"/>
                    <w:bottom w:val="none" w:sz="0" w:space="0" w:color="auto"/>
                    <w:right w:val="none" w:sz="0" w:space="0" w:color="auto"/>
                  </w:divBdr>
                  <w:divsChild>
                    <w:div w:id="468860933">
                      <w:marLeft w:val="0"/>
                      <w:marRight w:val="0"/>
                      <w:marTop w:val="0"/>
                      <w:marBottom w:val="0"/>
                      <w:divBdr>
                        <w:top w:val="none" w:sz="0" w:space="0" w:color="auto"/>
                        <w:left w:val="none" w:sz="0" w:space="0" w:color="auto"/>
                        <w:bottom w:val="none" w:sz="0" w:space="0" w:color="auto"/>
                        <w:right w:val="none" w:sz="0" w:space="0" w:color="auto"/>
                      </w:divBdr>
                    </w:div>
                  </w:divsChild>
                </w:div>
                <w:div w:id="894202615">
                  <w:marLeft w:val="0"/>
                  <w:marRight w:val="0"/>
                  <w:marTop w:val="0"/>
                  <w:marBottom w:val="0"/>
                  <w:divBdr>
                    <w:top w:val="none" w:sz="0" w:space="0" w:color="auto"/>
                    <w:left w:val="none" w:sz="0" w:space="0" w:color="auto"/>
                    <w:bottom w:val="none" w:sz="0" w:space="0" w:color="auto"/>
                    <w:right w:val="none" w:sz="0" w:space="0" w:color="auto"/>
                  </w:divBdr>
                  <w:divsChild>
                    <w:div w:id="48195344">
                      <w:marLeft w:val="0"/>
                      <w:marRight w:val="0"/>
                      <w:marTop w:val="0"/>
                      <w:marBottom w:val="0"/>
                      <w:divBdr>
                        <w:top w:val="none" w:sz="0" w:space="0" w:color="auto"/>
                        <w:left w:val="none" w:sz="0" w:space="0" w:color="auto"/>
                        <w:bottom w:val="none" w:sz="0" w:space="0" w:color="auto"/>
                        <w:right w:val="none" w:sz="0" w:space="0" w:color="auto"/>
                      </w:divBdr>
                    </w:div>
                    <w:div w:id="57097745">
                      <w:marLeft w:val="0"/>
                      <w:marRight w:val="0"/>
                      <w:marTop w:val="0"/>
                      <w:marBottom w:val="0"/>
                      <w:divBdr>
                        <w:top w:val="none" w:sz="0" w:space="0" w:color="auto"/>
                        <w:left w:val="none" w:sz="0" w:space="0" w:color="auto"/>
                        <w:bottom w:val="none" w:sz="0" w:space="0" w:color="auto"/>
                        <w:right w:val="none" w:sz="0" w:space="0" w:color="auto"/>
                      </w:divBdr>
                    </w:div>
                    <w:div w:id="226300895">
                      <w:marLeft w:val="0"/>
                      <w:marRight w:val="0"/>
                      <w:marTop w:val="0"/>
                      <w:marBottom w:val="0"/>
                      <w:divBdr>
                        <w:top w:val="none" w:sz="0" w:space="0" w:color="auto"/>
                        <w:left w:val="none" w:sz="0" w:space="0" w:color="auto"/>
                        <w:bottom w:val="none" w:sz="0" w:space="0" w:color="auto"/>
                        <w:right w:val="none" w:sz="0" w:space="0" w:color="auto"/>
                      </w:divBdr>
                    </w:div>
                    <w:div w:id="231085423">
                      <w:marLeft w:val="0"/>
                      <w:marRight w:val="0"/>
                      <w:marTop w:val="0"/>
                      <w:marBottom w:val="0"/>
                      <w:divBdr>
                        <w:top w:val="none" w:sz="0" w:space="0" w:color="auto"/>
                        <w:left w:val="none" w:sz="0" w:space="0" w:color="auto"/>
                        <w:bottom w:val="none" w:sz="0" w:space="0" w:color="auto"/>
                        <w:right w:val="none" w:sz="0" w:space="0" w:color="auto"/>
                      </w:divBdr>
                    </w:div>
                    <w:div w:id="279073274">
                      <w:marLeft w:val="0"/>
                      <w:marRight w:val="0"/>
                      <w:marTop w:val="0"/>
                      <w:marBottom w:val="0"/>
                      <w:divBdr>
                        <w:top w:val="none" w:sz="0" w:space="0" w:color="auto"/>
                        <w:left w:val="none" w:sz="0" w:space="0" w:color="auto"/>
                        <w:bottom w:val="none" w:sz="0" w:space="0" w:color="auto"/>
                        <w:right w:val="none" w:sz="0" w:space="0" w:color="auto"/>
                      </w:divBdr>
                    </w:div>
                    <w:div w:id="602228216">
                      <w:marLeft w:val="0"/>
                      <w:marRight w:val="0"/>
                      <w:marTop w:val="0"/>
                      <w:marBottom w:val="0"/>
                      <w:divBdr>
                        <w:top w:val="none" w:sz="0" w:space="0" w:color="auto"/>
                        <w:left w:val="none" w:sz="0" w:space="0" w:color="auto"/>
                        <w:bottom w:val="none" w:sz="0" w:space="0" w:color="auto"/>
                        <w:right w:val="none" w:sz="0" w:space="0" w:color="auto"/>
                      </w:divBdr>
                    </w:div>
                    <w:div w:id="712509262">
                      <w:marLeft w:val="0"/>
                      <w:marRight w:val="0"/>
                      <w:marTop w:val="0"/>
                      <w:marBottom w:val="0"/>
                      <w:divBdr>
                        <w:top w:val="none" w:sz="0" w:space="0" w:color="auto"/>
                        <w:left w:val="none" w:sz="0" w:space="0" w:color="auto"/>
                        <w:bottom w:val="none" w:sz="0" w:space="0" w:color="auto"/>
                        <w:right w:val="none" w:sz="0" w:space="0" w:color="auto"/>
                      </w:divBdr>
                    </w:div>
                    <w:div w:id="819076585">
                      <w:marLeft w:val="0"/>
                      <w:marRight w:val="0"/>
                      <w:marTop w:val="0"/>
                      <w:marBottom w:val="0"/>
                      <w:divBdr>
                        <w:top w:val="none" w:sz="0" w:space="0" w:color="auto"/>
                        <w:left w:val="none" w:sz="0" w:space="0" w:color="auto"/>
                        <w:bottom w:val="none" w:sz="0" w:space="0" w:color="auto"/>
                        <w:right w:val="none" w:sz="0" w:space="0" w:color="auto"/>
                      </w:divBdr>
                    </w:div>
                    <w:div w:id="895435696">
                      <w:marLeft w:val="0"/>
                      <w:marRight w:val="0"/>
                      <w:marTop w:val="0"/>
                      <w:marBottom w:val="0"/>
                      <w:divBdr>
                        <w:top w:val="none" w:sz="0" w:space="0" w:color="auto"/>
                        <w:left w:val="none" w:sz="0" w:space="0" w:color="auto"/>
                        <w:bottom w:val="none" w:sz="0" w:space="0" w:color="auto"/>
                        <w:right w:val="none" w:sz="0" w:space="0" w:color="auto"/>
                      </w:divBdr>
                    </w:div>
                    <w:div w:id="1073161451">
                      <w:marLeft w:val="0"/>
                      <w:marRight w:val="0"/>
                      <w:marTop w:val="0"/>
                      <w:marBottom w:val="0"/>
                      <w:divBdr>
                        <w:top w:val="none" w:sz="0" w:space="0" w:color="auto"/>
                        <w:left w:val="none" w:sz="0" w:space="0" w:color="auto"/>
                        <w:bottom w:val="none" w:sz="0" w:space="0" w:color="auto"/>
                        <w:right w:val="none" w:sz="0" w:space="0" w:color="auto"/>
                      </w:divBdr>
                    </w:div>
                    <w:div w:id="1089497860">
                      <w:marLeft w:val="0"/>
                      <w:marRight w:val="0"/>
                      <w:marTop w:val="0"/>
                      <w:marBottom w:val="0"/>
                      <w:divBdr>
                        <w:top w:val="none" w:sz="0" w:space="0" w:color="auto"/>
                        <w:left w:val="none" w:sz="0" w:space="0" w:color="auto"/>
                        <w:bottom w:val="none" w:sz="0" w:space="0" w:color="auto"/>
                        <w:right w:val="none" w:sz="0" w:space="0" w:color="auto"/>
                      </w:divBdr>
                    </w:div>
                    <w:div w:id="1630742438">
                      <w:marLeft w:val="0"/>
                      <w:marRight w:val="0"/>
                      <w:marTop w:val="0"/>
                      <w:marBottom w:val="0"/>
                      <w:divBdr>
                        <w:top w:val="none" w:sz="0" w:space="0" w:color="auto"/>
                        <w:left w:val="none" w:sz="0" w:space="0" w:color="auto"/>
                        <w:bottom w:val="none" w:sz="0" w:space="0" w:color="auto"/>
                        <w:right w:val="none" w:sz="0" w:space="0" w:color="auto"/>
                      </w:divBdr>
                    </w:div>
                    <w:div w:id="1871146043">
                      <w:marLeft w:val="0"/>
                      <w:marRight w:val="0"/>
                      <w:marTop w:val="0"/>
                      <w:marBottom w:val="0"/>
                      <w:divBdr>
                        <w:top w:val="none" w:sz="0" w:space="0" w:color="auto"/>
                        <w:left w:val="none" w:sz="0" w:space="0" w:color="auto"/>
                        <w:bottom w:val="none" w:sz="0" w:space="0" w:color="auto"/>
                        <w:right w:val="none" w:sz="0" w:space="0" w:color="auto"/>
                      </w:divBdr>
                    </w:div>
                    <w:div w:id="1945267697">
                      <w:marLeft w:val="0"/>
                      <w:marRight w:val="0"/>
                      <w:marTop w:val="0"/>
                      <w:marBottom w:val="0"/>
                      <w:divBdr>
                        <w:top w:val="none" w:sz="0" w:space="0" w:color="auto"/>
                        <w:left w:val="none" w:sz="0" w:space="0" w:color="auto"/>
                        <w:bottom w:val="none" w:sz="0" w:space="0" w:color="auto"/>
                        <w:right w:val="none" w:sz="0" w:space="0" w:color="auto"/>
                      </w:divBdr>
                    </w:div>
                    <w:div w:id="2132087279">
                      <w:marLeft w:val="0"/>
                      <w:marRight w:val="0"/>
                      <w:marTop w:val="0"/>
                      <w:marBottom w:val="0"/>
                      <w:divBdr>
                        <w:top w:val="none" w:sz="0" w:space="0" w:color="auto"/>
                        <w:left w:val="none" w:sz="0" w:space="0" w:color="auto"/>
                        <w:bottom w:val="none" w:sz="0" w:space="0" w:color="auto"/>
                        <w:right w:val="none" w:sz="0" w:space="0" w:color="auto"/>
                      </w:divBdr>
                    </w:div>
                  </w:divsChild>
                </w:div>
                <w:div w:id="998310363">
                  <w:marLeft w:val="0"/>
                  <w:marRight w:val="0"/>
                  <w:marTop w:val="0"/>
                  <w:marBottom w:val="0"/>
                  <w:divBdr>
                    <w:top w:val="none" w:sz="0" w:space="0" w:color="auto"/>
                    <w:left w:val="none" w:sz="0" w:space="0" w:color="auto"/>
                    <w:bottom w:val="none" w:sz="0" w:space="0" w:color="auto"/>
                    <w:right w:val="none" w:sz="0" w:space="0" w:color="auto"/>
                  </w:divBdr>
                  <w:divsChild>
                    <w:div w:id="202669978">
                      <w:marLeft w:val="0"/>
                      <w:marRight w:val="0"/>
                      <w:marTop w:val="0"/>
                      <w:marBottom w:val="0"/>
                      <w:divBdr>
                        <w:top w:val="none" w:sz="0" w:space="0" w:color="auto"/>
                        <w:left w:val="none" w:sz="0" w:space="0" w:color="auto"/>
                        <w:bottom w:val="none" w:sz="0" w:space="0" w:color="auto"/>
                        <w:right w:val="none" w:sz="0" w:space="0" w:color="auto"/>
                      </w:divBdr>
                    </w:div>
                    <w:div w:id="1427536193">
                      <w:marLeft w:val="0"/>
                      <w:marRight w:val="0"/>
                      <w:marTop w:val="0"/>
                      <w:marBottom w:val="0"/>
                      <w:divBdr>
                        <w:top w:val="none" w:sz="0" w:space="0" w:color="auto"/>
                        <w:left w:val="none" w:sz="0" w:space="0" w:color="auto"/>
                        <w:bottom w:val="none" w:sz="0" w:space="0" w:color="auto"/>
                        <w:right w:val="none" w:sz="0" w:space="0" w:color="auto"/>
                      </w:divBdr>
                    </w:div>
                    <w:div w:id="1455052314">
                      <w:marLeft w:val="0"/>
                      <w:marRight w:val="0"/>
                      <w:marTop w:val="0"/>
                      <w:marBottom w:val="0"/>
                      <w:divBdr>
                        <w:top w:val="none" w:sz="0" w:space="0" w:color="auto"/>
                        <w:left w:val="none" w:sz="0" w:space="0" w:color="auto"/>
                        <w:bottom w:val="none" w:sz="0" w:space="0" w:color="auto"/>
                        <w:right w:val="none" w:sz="0" w:space="0" w:color="auto"/>
                      </w:divBdr>
                    </w:div>
                    <w:div w:id="1471630243">
                      <w:marLeft w:val="0"/>
                      <w:marRight w:val="0"/>
                      <w:marTop w:val="0"/>
                      <w:marBottom w:val="0"/>
                      <w:divBdr>
                        <w:top w:val="none" w:sz="0" w:space="0" w:color="auto"/>
                        <w:left w:val="none" w:sz="0" w:space="0" w:color="auto"/>
                        <w:bottom w:val="none" w:sz="0" w:space="0" w:color="auto"/>
                        <w:right w:val="none" w:sz="0" w:space="0" w:color="auto"/>
                      </w:divBdr>
                    </w:div>
                  </w:divsChild>
                </w:div>
                <w:div w:id="1178155299">
                  <w:marLeft w:val="0"/>
                  <w:marRight w:val="0"/>
                  <w:marTop w:val="0"/>
                  <w:marBottom w:val="0"/>
                  <w:divBdr>
                    <w:top w:val="none" w:sz="0" w:space="0" w:color="auto"/>
                    <w:left w:val="none" w:sz="0" w:space="0" w:color="auto"/>
                    <w:bottom w:val="none" w:sz="0" w:space="0" w:color="auto"/>
                    <w:right w:val="none" w:sz="0" w:space="0" w:color="auto"/>
                  </w:divBdr>
                  <w:divsChild>
                    <w:div w:id="297999801">
                      <w:marLeft w:val="0"/>
                      <w:marRight w:val="0"/>
                      <w:marTop w:val="0"/>
                      <w:marBottom w:val="0"/>
                      <w:divBdr>
                        <w:top w:val="none" w:sz="0" w:space="0" w:color="auto"/>
                        <w:left w:val="none" w:sz="0" w:space="0" w:color="auto"/>
                        <w:bottom w:val="none" w:sz="0" w:space="0" w:color="auto"/>
                        <w:right w:val="none" w:sz="0" w:space="0" w:color="auto"/>
                      </w:divBdr>
                    </w:div>
                    <w:div w:id="658268384">
                      <w:marLeft w:val="0"/>
                      <w:marRight w:val="0"/>
                      <w:marTop w:val="0"/>
                      <w:marBottom w:val="0"/>
                      <w:divBdr>
                        <w:top w:val="none" w:sz="0" w:space="0" w:color="auto"/>
                        <w:left w:val="none" w:sz="0" w:space="0" w:color="auto"/>
                        <w:bottom w:val="none" w:sz="0" w:space="0" w:color="auto"/>
                        <w:right w:val="none" w:sz="0" w:space="0" w:color="auto"/>
                      </w:divBdr>
                    </w:div>
                    <w:div w:id="1230651568">
                      <w:marLeft w:val="0"/>
                      <w:marRight w:val="0"/>
                      <w:marTop w:val="0"/>
                      <w:marBottom w:val="0"/>
                      <w:divBdr>
                        <w:top w:val="none" w:sz="0" w:space="0" w:color="auto"/>
                        <w:left w:val="none" w:sz="0" w:space="0" w:color="auto"/>
                        <w:bottom w:val="none" w:sz="0" w:space="0" w:color="auto"/>
                        <w:right w:val="none" w:sz="0" w:space="0" w:color="auto"/>
                      </w:divBdr>
                    </w:div>
                    <w:div w:id="1401366655">
                      <w:marLeft w:val="0"/>
                      <w:marRight w:val="0"/>
                      <w:marTop w:val="0"/>
                      <w:marBottom w:val="0"/>
                      <w:divBdr>
                        <w:top w:val="none" w:sz="0" w:space="0" w:color="auto"/>
                        <w:left w:val="none" w:sz="0" w:space="0" w:color="auto"/>
                        <w:bottom w:val="none" w:sz="0" w:space="0" w:color="auto"/>
                        <w:right w:val="none" w:sz="0" w:space="0" w:color="auto"/>
                      </w:divBdr>
                    </w:div>
                  </w:divsChild>
                </w:div>
                <w:div w:id="1236892806">
                  <w:marLeft w:val="0"/>
                  <w:marRight w:val="0"/>
                  <w:marTop w:val="0"/>
                  <w:marBottom w:val="0"/>
                  <w:divBdr>
                    <w:top w:val="none" w:sz="0" w:space="0" w:color="auto"/>
                    <w:left w:val="none" w:sz="0" w:space="0" w:color="auto"/>
                    <w:bottom w:val="none" w:sz="0" w:space="0" w:color="auto"/>
                    <w:right w:val="none" w:sz="0" w:space="0" w:color="auto"/>
                  </w:divBdr>
                  <w:divsChild>
                    <w:div w:id="257444634">
                      <w:marLeft w:val="0"/>
                      <w:marRight w:val="0"/>
                      <w:marTop w:val="0"/>
                      <w:marBottom w:val="0"/>
                      <w:divBdr>
                        <w:top w:val="none" w:sz="0" w:space="0" w:color="auto"/>
                        <w:left w:val="none" w:sz="0" w:space="0" w:color="auto"/>
                        <w:bottom w:val="none" w:sz="0" w:space="0" w:color="auto"/>
                        <w:right w:val="none" w:sz="0" w:space="0" w:color="auto"/>
                      </w:divBdr>
                    </w:div>
                  </w:divsChild>
                </w:div>
                <w:div w:id="1974559833">
                  <w:marLeft w:val="0"/>
                  <w:marRight w:val="0"/>
                  <w:marTop w:val="0"/>
                  <w:marBottom w:val="0"/>
                  <w:divBdr>
                    <w:top w:val="none" w:sz="0" w:space="0" w:color="auto"/>
                    <w:left w:val="none" w:sz="0" w:space="0" w:color="auto"/>
                    <w:bottom w:val="none" w:sz="0" w:space="0" w:color="auto"/>
                    <w:right w:val="none" w:sz="0" w:space="0" w:color="auto"/>
                  </w:divBdr>
                  <w:divsChild>
                    <w:div w:id="74058295">
                      <w:marLeft w:val="0"/>
                      <w:marRight w:val="0"/>
                      <w:marTop w:val="0"/>
                      <w:marBottom w:val="0"/>
                      <w:divBdr>
                        <w:top w:val="none" w:sz="0" w:space="0" w:color="auto"/>
                        <w:left w:val="none" w:sz="0" w:space="0" w:color="auto"/>
                        <w:bottom w:val="none" w:sz="0" w:space="0" w:color="auto"/>
                        <w:right w:val="none" w:sz="0" w:space="0" w:color="auto"/>
                      </w:divBdr>
                    </w:div>
                    <w:div w:id="396903684">
                      <w:marLeft w:val="0"/>
                      <w:marRight w:val="0"/>
                      <w:marTop w:val="0"/>
                      <w:marBottom w:val="0"/>
                      <w:divBdr>
                        <w:top w:val="none" w:sz="0" w:space="0" w:color="auto"/>
                        <w:left w:val="none" w:sz="0" w:space="0" w:color="auto"/>
                        <w:bottom w:val="none" w:sz="0" w:space="0" w:color="auto"/>
                        <w:right w:val="none" w:sz="0" w:space="0" w:color="auto"/>
                      </w:divBdr>
                    </w:div>
                    <w:div w:id="1225065879">
                      <w:marLeft w:val="0"/>
                      <w:marRight w:val="0"/>
                      <w:marTop w:val="0"/>
                      <w:marBottom w:val="0"/>
                      <w:divBdr>
                        <w:top w:val="none" w:sz="0" w:space="0" w:color="auto"/>
                        <w:left w:val="none" w:sz="0" w:space="0" w:color="auto"/>
                        <w:bottom w:val="none" w:sz="0" w:space="0" w:color="auto"/>
                        <w:right w:val="none" w:sz="0" w:space="0" w:color="auto"/>
                      </w:divBdr>
                    </w:div>
                    <w:div w:id="176549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955984">
          <w:marLeft w:val="0"/>
          <w:marRight w:val="0"/>
          <w:marTop w:val="0"/>
          <w:marBottom w:val="0"/>
          <w:divBdr>
            <w:top w:val="none" w:sz="0" w:space="0" w:color="auto"/>
            <w:left w:val="none" w:sz="0" w:space="0" w:color="auto"/>
            <w:bottom w:val="none" w:sz="0" w:space="0" w:color="auto"/>
            <w:right w:val="none" w:sz="0" w:space="0" w:color="auto"/>
          </w:divBdr>
        </w:div>
        <w:div w:id="1188567195">
          <w:marLeft w:val="0"/>
          <w:marRight w:val="0"/>
          <w:marTop w:val="0"/>
          <w:marBottom w:val="0"/>
          <w:divBdr>
            <w:top w:val="none" w:sz="0" w:space="0" w:color="auto"/>
            <w:left w:val="none" w:sz="0" w:space="0" w:color="auto"/>
            <w:bottom w:val="none" w:sz="0" w:space="0" w:color="auto"/>
            <w:right w:val="none" w:sz="0" w:space="0" w:color="auto"/>
          </w:divBdr>
        </w:div>
        <w:div w:id="1536312164">
          <w:marLeft w:val="0"/>
          <w:marRight w:val="0"/>
          <w:marTop w:val="0"/>
          <w:marBottom w:val="0"/>
          <w:divBdr>
            <w:top w:val="none" w:sz="0" w:space="0" w:color="auto"/>
            <w:left w:val="none" w:sz="0" w:space="0" w:color="auto"/>
            <w:bottom w:val="none" w:sz="0" w:space="0" w:color="auto"/>
            <w:right w:val="none" w:sz="0" w:space="0" w:color="auto"/>
          </w:divBdr>
        </w:div>
        <w:div w:id="1614900248">
          <w:marLeft w:val="0"/>
          <w:marRight w:val="0"/>
          <w:marTop w:val="0"/>
          <w:marBottom w:val="0"/>
          <w:divBdr>
            <w:top w:val="none" w:sz="0" w:space="0" w:color="auto"/>
            <w:left w:val="none" w:sz="0" w:space="0" w:color="auto"/>
            <w:bottom w:val="none" w:sz="0" w:space="0" w:color="auto"/>
            <w:right w:val="none" w:sz="0" w:space="0" w:color="auto"/>
          </w:divBdr>
        </w:div>
        <w:div w:id="1615091755">
          <w:marLeft w:val="0"/>
          <w:marRight w:val="0"/>
          <w:marTop w:val="0"/>
          <w:marBottom w:val="0"/>
          <w:divBdr>
            <w:top w:val="none" w:sz="0" w:space="0" w:color="auto"/>
            <w:left w:val="none" w:sz="0" w:space="0" w:color="auto"/>
            <w:bottom w:val="none" w:sz="0" w:space="0" w:color="auto"/>
            <w:right w:val="none" w:sz="0" w:space="0" w:color="auto"/>
          </w:divBdr>
        </w:div>
        <w:div w:id="2034575450">
          <w:marLeft w:val="0"/>
          <w:marRight w:val="0"/>
          <w:marTop w:val="0"/>
          <w:marBottom w:val="0"/>
          <w:divBdr>
            <w:top w:val="none" w:sz="0" w:space="0" w:color="auto"/>
            <w:left w:val="none" w:sz="0" w:space="0" w:color="auto"/>
            <w:bottom w:val="none" w:sz="0" w:space="0" w:color="auto"/>
            <w:right w:val="none" w:sz="0" w:space="0" w:color="auto"/>
          </w:divBdr>
        </w:div>
        <w:div w:id="2070423550">
          <w:marLeft w:val="0"/>
          <w:marRight w:val="0"/>
          <w:marTop w:val="0"/>
          <w:marBottom w:val="0"/>
          <w:divBdr>
            <w:top w:val="none" w:sz="0" w:space="0" w:color="auto"/>
            <w:left w:val="none" w:sz="0" w:space="0" w:color="auto"/>
            <w:bottom w:val="none" w:sz="0" w:space="0" w:color="auto"/>
            <w:right w:val="none" w:sz="0" w:space="0" w:color="auto"/>
          </w:divBdr>
        </w:div>
        <w:div w:id="2135899275">
          <w:marLeft w:val="0"/>
          <w:marRight w:val="0"/>
          <w:marTop w:val="0"/>
          <w:marBottom w:val="0"/>
          <w:divBdr>
            <w:top w:val="none" w:sz="0" w:space="0" w:color="auto"/>
            <w:left w:val="none" w:sz="0" w:space="0" w:color="auto"/>
            <w:bottom w:val="none" w:sz="0" w:space="0" w:color="auto"/>
            <w:right w:val="none" w:sz="0" w:space="0" w:color="auto"/>
          </w:divBdr>
        </w:div>
      </w:divsChild>
    </w:div>
    <w:div w:id="2003854848">
      <w:bodyDiv w:val="1"/>
      <w:marLeft w:val="0"/>
      <w:marRight w:val="0"/>
      <w:marTop w:val="0"/>
      <w:marBottom w:val="0"/>
      <w:divBdr>
        <w:top w:val="none" w:sz="0" w:space="0" w:color="auto"/>
        <w:left w:val="none" w:sz="0" w:space="0" w:color="auto"/>
        <w:bottom w:val="none" w:sz="0" w:space="0" w:color="auto"/>
        <w:right w:val="none" w:sz="0" w:space="0" w:color="auto"/>
      </w:divBdr>
      <w:divsChild>
        <w:div w:id="270627532">
          <w:marLeft w:val="0"/>
          <w:marRight w:val="0"/>
          <w:marTop w:val="0"/>
          <w:marBottom w:val="0"/>
          <w:divBdr>
            <w:top w:val="none" w:sz="0" w:space="0" w:color="auto"/>
            <w:left w:val="none" w:sz="0" w:space="0" w:color="auto"/>
            <w:bottom w:val="none" w:sz="0" w:space="0" w:color="auto"/>
            <w:right w:val="none" w:sz="0" w:space="0" w:color="auto"/>
          </w:divBdr>
        </w:div>
        <w:div w:id="900484000">
          <w:marLeft w:val="0"/>
          <w:marRight w:val="0"/>
          <w:marTop w:val="0"/>
          <w:marBottom w:val="0"/>
          <w:divBdr>
            <w:top w:val="none" w:sz="0" w:space="0" w:color="auto"/>
            <w:left w:val="none" w:sz="0" w:space="0" w:color="auto"/>
            <w:bottom w:val="none" w:sz="0" w:space="0" w:color="auto"/>
            <w:right w:val="none" w:sz="0" w:space="0" w:color="auto"/>
          </w:divBdr>
        </w:div>
        <w:div w:id="1260992869">
          <w:marLeft w:val="0"/>
          <w:marRight w:val="0"/>
          <w:marTop w:val="0"/>
          <w:marBottom w:val="0"/>
          <w:divBdr>
            <w:top w:val="none" w:sz="0" w:space="0" w:color="auto"/>
            <w:left w:val="none" w:sz="0" w:space="0" w:color="auto"/>
            <w:bottom w:val="none" w:sz="0" w:space="0" w:color="auto"/>
            <w:right w:val="none" w:sz="0" w:space="0" w:color="auto"/>
          </w:divBdr>
        </w:div>
        <w:div w:id="1574511064">
          <w:marLeft w:val="0"/>
          <w:marRight w:val="0"/>
          <w:marTop w:val="0"/>
          <w:marBottom w:val="0"/>
          <w:divBdr>
            <w:top w:val="none" w:sz="0" w:space="0" w:color="auto"/>
            <w:left w:val="none" w:sz="0" w:space="0" w:color="auto"/>
            <w:bottom w:val="none" w:sz="0" w:space="0" w:color="auto"/>
            <w:right w:val="none" w:sz="0" w:space="0" w:color="auto"/>
          </w:divBdr>
        </w:div>
        <w:div w:id="1824273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a.ac.uk/research/strategy/ourpolicies/conflictsofinterest/"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ritish-business-bank.co.uk/business-guidance/guidance-articles/sustainability/what-is-esg-a-guide-for-smaller-business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novationandenterprise@glasgow.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6ee52b-f24a-41b4-9e90-a85989c06ffe">
      <Terms xmlns="http://schemas.microsoft.com/office/infopath/2007/PartnerControls"/>
    </lcf76f155ced4ddcb4097134ff3c332f>
    <TaxCatchAll xmlns="d15dd5a3-d349-4080-bd20-8f6ef1b174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BFA4BD22C9743B0391A1369AAFBDF" ma:contentTypeVersion="12" ma:contentTypeDescription="Create a new document." ma:contentTypeScope="" ma:versionID="4483c022ffdca09e8a7c9ac83addc17e">
  <xsd:schema xmlns:xsd="http://www.w3.org/2001/XMLSchema" xmlns:xs="http://www.w3.org/2001/XMLSchema" xmlns:p="http://schemas.microsoft.com/office/2006/metadata/properties" xmlns:ns2="876ee52b-f24a-41b4-9e90-a85989c06ffe" xmlns:ns3="d15dd5a3-d349-4080-bd20-8f6ef1b1740c" targetNamespace="http://schemas.microsoft.com/office/2006/metadata/properties" ma:root="true" ma:fieldsID="2c90c2e3b1518dbaa69d53f9f560342d" ns2:_="" ns3:_="">
    <xsd:import namespace="876ee52b-f24a-41b4-9e90-a85989c06ffe"/>
    <xsd:import namespace="d15dd5a3-d349-4080-bd20-8f6ef1b174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ee52b-f24a-41b4-9e90-a85989c06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5dd5a3-d349-4080-bd20-8f6ef1b174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169b65-e6ca-4e22-8422-0a04d4e8eaf7}" ma:internalName="TaxCatchAll" ma:showField="CatchAllData" ma:web="d15dd5a3-d349-4080-bd20-8f6ef1b174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02C7F8-B267-4D4C-BF0D-BC0BC2B98695}">
  <ds:schemaRefs>
    <ds:schemaRef ds:uri="http://schemas.openxmlformats.org/officeDocument/2006/bibliography"/>
  </ds:schemaRefs>
</ds:datastoreItem>
</file>

<file path=customXml/itemProps2.xml><?xml version="1.0" encoding="utf-8"?>
<ds:datastoreItem xmlns:ds="http://schemas.openxmlformats.org/officeDocument/2006/customXml" ds:itemID="{425F3656-B753-44FA-A909-A705D39B84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BCF195-9DEA-4389-9763-42D347F4315C}"/>
</file>

<file path=customXml/itemProps4.xml><?xml version="1.0" encoding="utf-8"?>
<ds:datastoreItem xmlns:ds="http://schemas.openxmlformats.org/officeDocument/2006/customXml" ds:itemID="{697CCC72-222A-421E-82BD-0995ABE73F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1237</Words>
  <Characters>7005</Characters>
  <Application>Microsoft Office Word</Application>
  <DocSecurity>0</DocSecurity>
  <Lines>235</Lines>
  <Paragraphs>84</Paragraphs>
  <ScaleCrop>false</ScaleCrop>
  <Company>University of Glasgow</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Mitchell</dc:creator>
  <cp:keywords/>
  <dc:description/>
  <cp:lastModifiedBy>Lynsey Dunbar</cp:lastModifiedBy>
  <cp:revision>3</cp:revision>
  <dcterms:created xsi:type="dcterms:W3CDTF">2026-03-02T11:03:00Z</dcterms:created>
  <dcterms:modified xsi:type="dcterms:W3CDTF">2026-03-02T11:14:00Z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0x0101005A9BFA4BD22C9743B0391A1369AAFBDF</vt:lpwstr>
  </property>
  <property fmtid="{D5CDD505-2E9C-101B-9397-08002B2CF9AE}" pid="3" name="MediaServiceImageTags">
    <vt:lpwstr/>
  </property>
</Properties>
</file>