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F68C" w14:textId="49094E76" w:rsidR="00266AC9" w:rsidRPr="00A21F06" w:rsidRDefault="00266AC9" w:rsidP="00047718">
      <w:bookmarkStart w:id="0" w:name="_Hlk50537187"/>
    </w:p>
    <w:bookmarkEnd w:id="0"/>
    <w:p w14:paraId="7985DB89" w14:textId="77777777" w:rsidR="003E0DBC" w:rsidRDefault="003E0DBC" w:rsidP="003E0DBC">
      <w:pPr>
        <w:pStyle w:val="UnivHead"/>
        <w:spacing w:after="0"/>
        <w:rPr>
          <w:rStyle w:val="CommitteeHeadCommitteeName"/>
        </w:rPr>
      </w:pPr>
    </w:p>
    <w:p w14:paraId="1F440B6F" w14:textId="77777777" w:rsidR="003E0DBC" w:rsidRPr="00743FED" w:rsidRDefault="003E0DBC" w:rsidP="003E0DBC">
      <w:pPr>
        <w:pStyle w:val="UnivHead"/>
        <w:spacing w:after="0"/>
        <w:rPr>
          <w:rStyle w:val="CommitteeHeadCommitteeName"/>
          <w:sz w:val="28"/>
          <w:szCs w:val="28"/>
        </w:rPr>
      </w:pPr>
      <w:r w:rsidRPr="00743FED">
        <w:rPr>
          <w:rStyle w:val="CommitteeHeadCommitteeName"/>
          <w:sz w:val="28"/>
          <w:szCs w:val="28"/>
        </w:rPr>
        <w:t>Court</w:t>
      </w:r>
    </w:p>
    <w:p w14:paraId="10777420" w14:textId="6B58E471" w:rsidR="003E0DBC" w:rsidRDefault="003E0DBC" w:rsidP="00460481">
      <w:pPr>
        <w:pStyle w:val="MeetingHead"/>
        <w:jc w:val="center"/>
        <w:rPr>
          <w:rStyle w:val="MeetingLocation"/>
          <w:sz w:val="24"/>
          <w:szCs w:val="24"/>
        </w:rPr>
      </w:pPr>
      <w:r w:rsidRPr="007C4648">
        <w:rPr>
          <w:sz w:val="24"/>
          <w:szCs w:val="24"/>
        </w:rPr>
        <w:t xml:space="preserve">A meeting of </w:t>
      </w:r>
      <w:r w:rsidRPr="007C4648">
        <w:rPr>
          <w:rStyle w:val="CommitteeName"/>
          <w:sz w:val="24"/>
          <w:szCs w:val="24"/>
        </w:rPr>
        <w:t>Court</w:t>
      </w:r>
      <w:r w:rsidRPr="007C4648">
        <w:rPr>
          <w:sz w:val="24"/>
          <w:szCs w:val="24"/>
        </w:rPr>
        <w:t xml:space="preserve"> will be held on </w:t>
      </w:r>
      <w:r w:rsidRPr="00890F76">
        <w:rPr>
          <w:b/>
          <w:bCs/>
          <w:sz w:val="24"/>
          <w:szCs w:val="24"/>
        </w:rPr>
        <w:t xml:space="preserve">Wednesday </w:t>
      </w:r>
      <w:r>
        <w:rPr>
          <w:b/>
          <w:bCs/>
          <w:sz w:val="24"/>
          <w:szCs w:val="24"/>
        </w:rPr>
        <w:t>1</w:t>
      </w:r>
      <w:r w:rsidR="00D23656">
        <w:rPr>
          <w:b/>
          <w:bCs/>
          <w:sz w:val="24"/>
          <w:szCs w:val="24"/>
        </w:rPr>
        <w:t>4</w:t>
      </w:r>
      <w:r>
        <w:rPr>
          <w:b/>
          <w:bCs/>
          <w:sz w:val="24"/>
          <w:szCs w:val="24"/>
        </w:rPr>
        <w:t xml:space="preserve"> February</w:t>
      </w:r>
      <w:r w:rsidRPr="007C4648">
        <w:rPr>
          <w:rStyle w:val="MeetingDate"/>
          <w:sz w:val="24"/>
          <w:szCs w:val="24"/>
        </w:rPr>
        <w:t xml:space="preserve"> 20</w:t>
      </w:r>
      <w:r>
        <w:rPr>
          <w:rStyle w:val="MeetingDate"/>
          <w:sz w:val="24"/>
          <w:szCs w:val="24"/>
        </w:rPr>
        <w:t>2</w:t>
      </w:r>
      <w:r w:rsidR="00D23656">
        <w:rPr>
          <w:rStyle w:val="MeetingDate"/>
          <w:sz w:val="24"/>
          <w:szCs w:val="24"/>
        </w:rPr>
        <w:t>4</w:t>
      </w:r>
      <w:r w:rsidRPr="007C4648">
        <w:rPr>
          <w:sz w:val="24"/>
          <w:szCs w:val="24"/>
        </w:rPr>
        <w:t xml:space="preserve"> at </w:t>
      </w:r>
      <w:r w:rsidRPr="008F28E9">
        <w:rPr>
          <w:b/>
          <w:bCs/>
          <w:sz w:val="24"/>
          <w:szCs w:val="24"/>
        </w:rPr>
        <w:t>2pm</w:t>
      </w:r>
    </w:p>
    <w:p w14:paraId="51AE9816" w14:textId="77777777" w:rsidR="003E0DBC" w:rsidRDefault="003E0DBC" w:rsidP="003E0DBC">
      <w:pPr>
        <w:pStyle w:val="MeetingHead"/>
        <w:jc w:val="right"/>
        <w:rPr>
          <w:sz w:val="18"/>
          <w:szCs w:val="18"/>
        </w:rPr>
      </w:pPr>
      <w:r>
        <w:rPr>
          <w:rStyle w:val="Persname"/>
          <w:sz w:val="18"/>
          <w:szCs w:val="18"/>
        </w:rPr>
        <w:t xml:space="preserve"> Amber Higgins, Executive </w:t>
      </w:r>
      <w:proofErr w:type="gramStart"/>
      <w:r>
        <w:rPr>
          <w:rStyle w:val="Persname"/>
          <w:sz w:val="18"/>
          <w:szCs w:val="18"/>
        </w:rPr>
        <w:t>Officer</w:t>
      </w:r>
      <w:proofErr w:type="gramEnd"/>
      <w:r>
        <w:rPr>
          <w:rStyle w:val="Persname"/>
          <w:sz w:val="18"/>
          <w:szCs w:val="18"/>
        </w:rPr>
        <w:t xml:space="preserve"> and Cl</w:t>
      </w:r>
      <w:r w:rsidRPr="005D7890">
        <w:rPr>
          <w:rStyle w:val="Office"/>
          <w:sz w:val="18"/>
          <w:szCs w:val="18"/>
        </w:rPr>
        <w:t>erk</w:t>
      </w:r>
      <w:r>
        <w:rPr>
          <w:rStyle w:val="Office"/>
          <w:sz w:val="18"/>
          <w:szCs w:val="18"/>
        </w:rPr>
        <w:t xml:space="preserve"> </w:t>
      </w:r>
      <w:r w:rsidRPr="005D7890">
        <w:rPr>
          <w:rStyle w:val="Office"/>
          <w:sz w:val="18"/>
          <w:szCs w:val="18"/>
        </w:rPr>
        <w:t>to</w:t>
      </w:r>
      <w:r>
        <w:rPr>
          <w:rStyle w:val="Office"/>
          <w:sz w:val="18"/>
          <w:szCs w:val="18"/>
        </w:rPr>
        <w:t xml:space="preserve"> </w:t>
      </w:r>
      <w:r w:rsidRPr="005D7890">
        <w:rPr>
          <w:rStyle w:val="Office"/>
          <w:sz w:val="18"/>
          <w:szCs w:val="18"/>
        </w:rPr>
        <w:t>Co</w:t>
      </w:r>
      <w:r>
        <w:rPr>
          <w:rStyle w:val="Office"/>
          <w:sz w:val="18"/>
          <w:szCs w:val="18"/>
        </w:rPr>
        <w:t xml:space="preserve">urt 0141 </w:t>
      </w:r>
      <w:r w:rsidRPr="005D7890">
        <w:rPr>
          <w:sz w:val="18"/>
          <w:szCs w:val="18"/>
        </w:rPr>
        <w:t xml:space="preserve">330 </w:t>
      </w:r>
      <w:r>
        <w:rPr>
          <w:sz w:val="18"/>
          <w:szCs w:val="18"/>
        </w:rPr>
        <w:t xml:space="preserve">4976 </w:t>
      </w:r>
      <w:hyperlink r:id="rId8" w:history="1">
        <w:r w:rsidRPr="00316A0F">
          <w:rPr>
            <w:rStyle w:val="Hyperlink"/>
            <w:sz w:val="18"/>
            <w:szCs w:val="18"/>
          </w:rPr>
          <w:t>amber.higgins@glasgow.ac.uk</w:t>
        </w:r>
      </w:hyperlink>
    </w:p>
    <w:p w14:paraId="320D6121" w14:textId="77777777" w:rsidR="003E0DBC" w:rsidRPr="00D2257A" w:rsidRDefault="003E0DBC" w:rsidP="003E0DBC">
      <w:pPr>
        <w:rPr>
          <w:lang w:eastAsia="en-US"/>
        </w:rPr>
      </w:pPr>
    </w:p>
    <w:p w14:paraId="4654005C" w14:textId="77777777" w:rsidR="003E0DBC" w:rsidRDefault="003E0DBC" w:rsidP="003E0DBC">
      <w:pPr>
        <w:pStyle w:val="BodyHead"/>
        <w:spacing w:before="120" w:after="0"/>
      </w:pPr>
      <w:r>
        <w:t>AGENDA</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528"/>
        <w:gridCol w:w="1304"/>
        <w:gridCol w:w="1106"/>
        <w:gridCol w:w="708"/>
        <w:gridCol w:w="1418"/>
      </w:tblGrid>
      <w:tr w:rsidR="003E0DBC" w14:paraId="49A2FE7C" w14:textId="77777777" w:rsidTr="00FF79A7">
        <w:tc>
          <w:tcPr>
            <w:tcW w:w="852" w:type="dxa"/>
            <w:shd w:val="clear" w:color="auto" w:fill="auto"/>
          </w:tcPr>
          <w:p w14:paraId="1F9EAD4E" w14:textId="77777777" w:rsidR="003E0DBC" w:rsidRPr="00513CBA" w:rsidRDefault="003E0DBC" w:rsidP="0049008B">
            <w:pPr>
              <w:pStyle w:val="ItemHead1"/>
              <w:tabs>
                <w:tab w:val="clear" w:pos="709"/>
                <w:tab w:val="left" w:pos="284"/>
              </w:tabs>
              <w:ind w:left="0" w:firstLine="0"/>
              <w:jc w:val="left"/>
              <w:rPr>
                <w:sz w:val="24"/>
                <w:szCs w:val="24"/>
              </w:rPr>
            </w:pPr>
            <w:r w:rsidRPr="00AC78F3">
              <w:rPr>
                <w:color w:val="0070C0"/>
                <w:sz w:val="28"/>
                <w:szCs w:val="28"/>
                <w:u w:val="single"/>
              </w:rPr>
              <w:t xml:space="preserve"> </w:t>
            </w:r>
            <w:r w:rsidRPr="00513CBA">
              <w:rPr>
                <w:sz w:val="24"/>
                <w:szCs w:val="24"/>
              </w:rPr>
              <w:t>Item</w:t>
            </w:r>
          </w:p>
        </w:tc>
        <w:tc>
          <w:tcPr>
            <w:tcW w:w="5528" w:type="dxa"/>
            <w:shd w:val="clear" w:color="auto" w:fill="auto"/>
          </w:tcPr>
          <w:p w14:paraId="256B41AF"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Title</w:t>
            </w:r>
          </w:p>
        </w:tc>
        <w:tc>
          <w:tcPr>
            <w:tcW w:w="1304" w:type="dxa"/>
            <w:shd w:val="clear" w:color="auto" w:fill="auto"/>
          </w:tcPr>
          <w:p w14:paraId="1EC3A0D5"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Lead</w:t>
            </w:r>
          </w:p>
        </w:tc>
        <w:tc>
          <w:tcPr>
            <w:tcW w:w="1106" w:type="dxa"/>
            <w:shd w:val="clear" w:color="auto" w:fill="auto"/>
          </w:tcPr>
          <w:p w14:paraId="51FDBF14"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Paper No.</w:t>
            </w:r>
          </w:p>
        </w:tc>
        <w:tc>
          <w:tcPr>
            <w:tcW w:w="708" w:type="dxa"/>
          </w:tcPr>
          <w:p w14:paraId="0E9848D9" w14:textId="77777777" w:rsidR="003E0DBC" w:rsidRPr="00F02126" w:rsidRDefault="003E0DBC" w:rsidP="0049008B">
            <w:pPr>
              <w:pStyle w:val="ItemHead1"/>
              <w:tabs>
                <w:tab w:val="clear" w:pos="709"/>
                <w:tab w:val="left" w:pos="284"/>
              </w:tabs>
              <w:ind w:left="0" w:firstLine="0"/>
              <w:jc w:val="left"/>
              <w:rPr>
                <w:i/>
                <w:iCs/>
                <w:sz w:val="20"/>
              </w:rPr>
            </w:pPr>
            <w:r w:rsidRPr="00F02126">
              <w:rPr>
                <w:i/>
                <w:iCs/>
                <w:sz w:val="20"/>
              </w:rPr>
              <w:t>Page nos.</w:t>
            </w:r>
          </w:p>
        </w:tc>
        <w:tc>
          <w:tcPr>
            <w:tcW w:w="1418" w:type="dxa"/>
            <w:shd w:val="clear" w:color="auto" w:fill="auto"/>
          </w:tcPr>
          <w:p w14:paraId="032F5380"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Action</w:t>
            </w:r>
          </w:p>
        </w:tc>
      </w:tr>
      <w:tr w:rsidR="003E0DBC" w14:paraId="6B975EC0" w14:textId="77777777" w:rsidTr="00FF79A7">
        <w:tc>
          <w:tcPr>
            <w:tcW w:w="852" w:type="dxa"/>
            <w:shd w:val="clear" w:color="auto" w:fill="auto"/>
          </w:tcPr>
          <w:p w14:paraId="0D09C29B" w14:textId="77777777" w:rsidR="003E0DBC" w:rsidRPr="00513CBA" w:rsidRDefault="003E0DBC" w:rsidP="0049008B">
            <w:pPr>
              <w:pStyle w:val="ItemHead1"/>
              <w:tabs>
                <w:tab w:val="clear" w:pos="709"/>
                <w:tab w:val="left" w:pos="284"/>
              </w:tabs>
              <w:ind w:left="0" w:firstLine="0"/>
              <w:jc w:val="right"/>
              <w:rPr>
                <w:sz w:val="24"/>
                <w:szCs w:val="24"/>
              </w:rPr>
            </w:pPr>
            <w:r w:rsidRPr="00513CBA">
              <w:rPr>
                <w:sz w:val="24"/>
                <w:szCs w:val="24"/>
              </w:rPr>
              <w:t xml:space="preserve">1. </w:t>
            </w:r>
          </w:p>
        </w:tc>
        <w:tc>
          <w:tcPr>
            <w:tcW w:w="5528" w:type="dxa"/>
            <w:shd w:val="clear" w:color="auto" w:fill="auto"/>
          </w:tcPr>
          <w:p w14:paraId="4A7B5979" w14:textId="77777777" w:rsidR="003E0DBC" w:rsidRPr="00B7045E" w:rsidRDefault="003E0DBC" w:rsidP="0049008B">
            <w:pPr>
              <w:pStyle w:val="ItemHead1"/>
              <w:tabs>
                <w:tab w:val="clear" w:pos="709"/>
                <w:tab w:val="left" w:pos="284"/>
              </w:tabs>
              <w:spacing w:after="0"/>
              <w:ind w:left="0" w:firstLine="0"/>
              <w:jc w:val="left"/>
              <w:rPr>
                <w:sz w:val="24"/>
                <w:szCs w:val="24"/>
              </w:rPr>
            </w:pPr>
            <w:r w:rsidRPr="00513CBA">
              <w:rPr>
                <w:sz w:val="24"/>
                <w:szCs w:val="24"/>
              </w:rPr>
              <w:t xml:space="preserve">Welcome, Apologies, Introductions, </w:t>
            </w:r>
            <w:r>
              <w:rPr>
                <w:sz w:val="24"/>
                <w:szCs w:val="24"/>
              </w:rPr>
              <w:t xml:space="preserve">Noting of Pre-Court briefing, </w:t>
            </w:r>
            <w:r w:rsidRPr="00513CBA">
              <w:rPr>
                <w:sz w:val="24"/>
                <w:szCs w:val="24"/>
              </w:rPr>
              <w:t>Declarations of Interest</w:t>
            </w:r>
            <w:r>
              <w:rPr>
                <w:sz w:val="24"/>
                <w:szCs w:val="24"/>
              </w:rPr>
              <w:t xml:space="preserve">     </w:t>
            </w:r>
          </w:p>
          <w:p w14:paraId="79245464" w14:textId="77777777" w:rsidR="003E0DBC" w:rsidRPr="0083257E" w:rsidRDefault="003E0DBC" w:rsidP="0049008B">
            <w:pPr>
              <w:pStyle w:val="ItemText1"/>
            </w:pPr>
          </w:p>
          <w:p w14:paraId="01C66D94" w14:textId="77777777" w:rsidR="003E0DBC" w:rsidRPr="0083257E" w:rsidRDefault="003E0DBC" w:rsidP="0049008B">
            <w:pPr>
              <w:pStyle w:val="ItemText1"/>
              <w:spacing w:after="0"/>
              <w:ind w:left="0"/>
            </w:pPr>
            <w:r w:rsidRPr="0083257E">
              <w:t xml:space="preserve"> </w:t>
            </w:r>
          </w:p>
        </w:tc>
        <w:tc>
          <w:tcPr>
            <w:tcW w:w="1304" w:type="dxa"/>
            <w:shd w:val="clear" w:color="auto" w:fill="auto"/>
          </w:tcPr>
          <w:p w14:paraId="346673F3" w14:textId="77777777" w:rsidR="003E0DBC" w:rsidRPr="00513CBA" w:rsidRDefault="003E0DBC" w:rsidP="0049008B">
            <w:pPr>
              <w:pStyle w:val="ItemHead1"/>
              <w:tabs>
                <w:tab w:val="clear" w:pos="709"/>
                <w:tab w:val="left" w:pos="284"/>
              </w:tabs>
              <w:ind w:left="0" w:firstLine="0"/>
              <w:jc w:val="left"/>
              <w:rPr>
                <w:sz w:val="18"/>
                <w:szCs w:val="18"/>
              </w:rPr>
            </w:pPr>
            <w:r w:rsidRPr="00513CBA">
              <w:rPr>
                <w:sz w:val="18"/>
                <w:szCs w:val="18"/>
              </w:rPr>
              <w:t>Convener</w:t>
            </w:r>
          </w:p>
        </w:tc>
        <w:tc>
          <w:tcPr>
            <w:tcW w:w="1106" w:type="dxa"/>
            <w:shd w:val="clear" w:color="auto" w:fill="auto"/>
          </w:tcPr>
          <w:p w14:paraId="597AF90F"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Oral</w:t>
            </w:r>
          </w:p>
        </w:tc>
        <w:tc>
          <w:tcPr>
            <w:tcW w:w="708" w:type="dxa"/>
          </w:tcPr>
          <w:p w14:paraId="5DB1A5BD" w14:textId="77777777" w:rsidR="003E0DBC" w:rsidRPr="00513CBA" w:rsidRDefault="003E0DBC" w:rsidP="0049008B">
            <w:pPr>
              <w:pStyle w:val="ItemHead1"/>
              <w:tabs>
                <w:tab w:val="clear" w:pos="709"/>
                <w:tab w:val="left" w:pos="284"/>
              </w:tabs>
              <w:ind w:left="0" w:firstLine="0"/>
              <w:jc w:val="left"/>
              <w:rPr>
                <w:b w:val="0"/>
                <w:szCs w:val="22"/>
              </w:rPr>
            </w:pPr>
          </w:p>
        </w:tc>
        <w:tc>
          <w:tcPr>
            <w:tcW w:w="1418" w:type="dxa"/>
            <w:shd w:val="clear" w:color="auto" w:fill="auto"/>
          </w:tcPr>
          <w:p w14:paraId="03303614" w14:textId="77777777" w:rsidR="003E0DBC" w:rsidRPr="00513CBA" w:rsidRDefault="003E0DBC" w:rsidP="0049008B">
            <w:pPr>
              <w:pStyle w:val="ItemHead1"/>
              <w:tabs>
                <w:tab w:val="clear" w:pos="709"/>
                <w:tab w:val="left" w:pos="284"/>
              </w:tabs>
              <w:ind w:left="0" w:firstLine="0"/>
              <w:jc w:val="left"/>
              <w:rPr>
                <w:b w:val="0"/>
                <w:szCs w:val="22"/>
              </w:rPr>
            </w:pPr>
          </w:p>
        </w:tc>
      </w:tr>
      <w:tr w:rsidR="003E0DBC" w14:paraId="5359FBE3" w14:textId="77777777" w:rsidTr="00FF79A7">
        <w:tc>
          <w:tcPr>
            <w:tcW w:w="852" w:type="dxa"/>
            <w:shd w:val="clear" w:color="auto" w:fill="auto"/>
          </w:tcPr>
          <w:p w14:paraId="291AE284" w14:textId="77777777" w:rsidR="003E0DBC" w:rsidRPr="00513CBA" w:rsidRDefault="003E0DBC" w:rsidP="0049008B">
            <w:pPr>
              <w:pStyle w:val="ItemHead1"/>
              <w:tabs>
                <w:tab w:val="clear" w:pos="709"/>
                <w:tab w:val="left" w:pos="284"/>
              </w:tabs>
              <w:ind w:left="0" w:firstLine="0"/>
              <w:jc w:val="right"/>
              <w:rPr>
                <w:sz w:val="24"/>
                <w:szCs w:val="24"/>
              </w:rPr>
            </w:pPr>
            <w:r w:rsidRPr="00513CBA">
              <w:rPr>
                <w:sz w:val="24"/>
                <w:szCs w:val="24"/>
              </w:rPr>
              <w:t xml:space="preserve">2. </w:t>
            </w:r>
          </w:p>
        </w:tc>
        <w:tc>
          <w:tcPr>
            <w:tcW w:w="5528" w:type="dxa"/>
            <w:shd w:val="clear" w:color="auto" w:fill="auto"/>
          </w:tcPr>
          <w:p w14:paraId="0770A89D" w14:textId="27A988C4" w:rsidR="003E0DBC" w:rsidRPr="00513CBA" w:rsidRDefault="003E0DBC" w:rsidP="0049008B">
            <w:pPr>
              <w:pStyle w:val="ItemHead1"/>
              <w:tabs>
                <w:tab w:val="clear" w:pos="709"/>
                <w:tab w:val="left" w:pos="284"/>
              </w:tabs>
              <w:ind w:left="0" w:firstLine="0"/>
              <w:jc w:val="left"/>
              <w:rPr>
                <w:sz w:val="24"/>
                <w:szCs w:val="24"/>
              </w:rPr>
            </w:pPr>
            <w:r w:rsidRPr="00513CBA">
              <w:rPr>
                <w:rStyle w:val="Anchor"/>
                <w:sz w:val="24"/>
                <w:szCs w:val="24"/>
              </w:rPr>
              <w:t>Minutes</w:t>
            </w:r>
            <w:r w:rsidRPr="00513CBA">
              <w:rPr>
                <w:sz w:val="24"/>
                <w:szCs w:val="24"/>
              </w:rPr>
              <w:t xml:space="preserve"> of meeting held on </w:t>
            </w:r>
            <w:r w:rsidRPr="00513CBA">
              <w:rPr>
                <w:rStyle w:val="PrevMeetingDate"/>
                <w:sz w:val="24"/>
                <w:szCs w:val="24"/>
              </w:rPr>
              <w:t xml:space="preserve">Wednesday </w:t>
            </w:r>
            <w:r>
              <w:rPr>
                <w:rStyle w:val="PrevMeetingDate"/>
                <w:sz w:val="24"/>
                <w:szCs w:val="24"/>
              </w:rPr>
              <w:t>2</w:t>
            </w:r>
            <w:r w:rsidR="00D23656">
              <w:rPr>
                <w:rStyle w:val="PrevMeetingDate"/>
                <w:sz w:val="24"/>
                <w:szCs w:val="24"/>
              </w:rPr>
              <w:t xml:space="preserve">2 </w:t>
            </w:r>
            <w:r>
              <w:rPr>
                <w:rStyle w:val="PrevMeetingDate"/>
                <w:sz w:val="24"/>
                <w:szCs w:val="24"/>
              </w:rPr>
              <w:t>November 202</w:t>
            </w:r>
            <w:r w:rsidR="00D23656">
              <w:rPr>
                <w:rStyle w:val="PrevMeetingDate"/>
                <w:sz w:val="24"/>
                <w:szCs w:val="24"/>
              </w:rPr>
              <w:t>3</w:t>
            </w:r>
          </w:p>
        </w:tc>
        <w:tc>
          <w:tcPr>
            <w:tcW w:w="1304" w:type="dxa"/>
            <w:shd w:val="clear" w:color="auto" w:fill="auto"/>
          </w:tcPr>
          <w:p w14:paraId="08014D87"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18"/>
                <w:szCs w:val="18"/>
              </w:rPr>
              <w:t>Convener</w:t>
            </w:r>
          </w:p>
        </w:tc>
        <w:tc>
          <w:tcPr>
            <w:tcW w:w="1106" w:type="dxa"/>
            <w:shd w:val="clear" w:color="auto" w:fill="auto"/>
          </w:tcPr>
          <w:p w14:paraId="3507FA40"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2.</w:t>
            </w:r>
          </w:p>
        </w:tc>
        <w:tc>
          <w:tcPr>
            <w:tcW w:w="708" w:type="dxa"/>
          </w:tcPr>
          <w:p w14:paraId="0E184AA9" w14:textId="77777777" w:rsidR="003E0DBC" w:rsidRPr="00513CBA" w:rsidRDefault="003E0DBC" w:rsidP="0049008B">
            <w:pPr>
              <w:pStyle w:val="ItemHead1"/>
              <w:tabs>
                <w:tab w:val="clear" w:pos="709"/>
                <w:tab w:val="left" w:pos="284"/>
              </w:tabs>
              <w:ind w:left="0" w:firstLine="0"/>
              <w:jc w:val="left"/>
              <w:rPr>
                <w:b w:val="0"/>
                <w:szCs w:val="22"/>
              </w:rPr>
            </w:pPr>
          </w:p>
        </w:tc>
        <w:tc>
          <w:tcPr>
            <w:tcW w:w="1418" w:type="dxa"/>
            <w:shd w:val="clear" w:color="auto" w:fill="auto"/>
          </w:tcPr>
          <w:p w14:paraId="54F4EDF7" w14:textId="77777777" w:rsidR="003E0DBC" w:rsidRPr="00513CBA" w:rsidRDefault="003E0DBC" w:rsidP="0049008B">
            <w:pPr>
              <w:pStyle w:val="ItemHead1"/>
              <w:tabs>
                <w:tab w:val="clear" w:pos="709"/>
                <w:tab w:val="left" w:pos="284"/>
              </w:tabs>
              <w:ind w:left="0" w:firstLine="0"/>
              <w:jc w:val="left"/>
              <w:rPr>
                <w:b w:val="0"/>
                <w:szCs w:val="22"/>
              </w:rPr>
            </w:pPr>
            <w:r w:rsidRPr="00513CBA">
              <w:rPr>
                <w:b w:val="0"/>
                <w:szCs w:val="22"/>
              </w:rPr>
              <w:t>For approval</w:t>
            </w:r>
          </w:p>
        </w:tc>
      </w:tr>
      <w:tr w:rsidR="003E0DBC" w14:paraId="6BE78E1A" w14:textId="77777777" w:rsidTr="00FF79A7">
        <w:tc>
          <w:tcPr>
            <w:tcW w:w="852" w:type="dxa"/>
            <w:shd w:val="clear" w:color="auto" w:fill="auto"/>
          </w:tcPr>
          <w:p w14:paraId="3E212787" w14:textId="77777777" w:rsidR="003E0DBC" w:rsidRPr="00513CBA" w:rsidRDefault="003E0DBC" w:rsidP="0049008B">
            <w:pPr>
              <w:pStyle w:val="ItemHead1"/>
              <w:tabs>
                <w:tab w:val="clear" w:pos="709"/>
                <w:tab w:val="left" w:pos="284"/>
              </w:tabs>
              <w:ind w:left="0" w:firstLine="0"/>
              <w:jc w:val="right"/>
              <w:rPr>
                <w:sz w:val="24"/>
                <w:szCs w:val="24"/>
              </w:rPr>
            </w:pPr>
            <w:r w:rsidRPr="00513CBA">
              <w:rPr>
                <w:sz w:val="24"/>
                <w:szCs w:val="24"/>
              </w:rPr>
              <w:t>3.</w:t>
            </w:r>
          </w:p>
        </w:tc>
        <w:tc>
          <w:tcPr>
            <w:tcW w:w="5528" w:type="dxa"/>
            <w:shd w:val="clear" w:color="auto" w:fill="auto"/>
          </w:tcPr>
          <w:p w14:paraId="18F64DBF" w14:textId="77777777" w:rsidR="003E0DBC" w:rsidRPr="00AC78F3" w:rsidRDefault="003E0DBC" w:rsidP="0049008B">
            <w:pPr>
              <w:pStyle w:val="ItemHead1"/>
              <w:tabs>
                <w:tab w:val="clear" w:pos="709"/>
                <w:tab w:val="left" w:pos="284"/>
              </w:tabs>
              <w:spacing w:after="0"/>
              <w:ind w:left="0" w:firstLine="0"/>
              <w:jc w:val="left"/>
              <w:rPr>
                <w:sz w:val="24"/>
                <w:szCs w:val="24"/>
              </w:rPr>
            </w:pPr>
            <w:r w:rsidRPr="00AC78F3">
              <w:rPr>
                <w:sz w:val="24"/>
                <w:szCs w:val="24"/>
              </w:rPr>
              <w:t xml:space="preserve">Matters arising not otherwise on the </w:t>
            </w:r>
            <w:proofErr w:type="gramStart"/>
            <w:r w:rsidRPr="00AC78F3">
              <w:rPr>
                <w:sz w:val="24"/>
                <w:szCs w:val="24"/>
              </w:rPr>
              <w:t>Agenda</w:t>
            </w:r>
            <w:proofErr w:type="gramEnd"/>
          </w:p>
          <w:p w14:paraId="3C115AD9" w14:textId="77777777" w:rsidR="003E0DBC" w:rsidRPr="00AC78F3" w:rsidRDefault="003E0DBC" w:rsidP="0049008B">
            <w:pPr>
              <w:pStyle w:val="ItemText1"/>
              <w:spacing w:after="0"/>
              <w:ind w:left="0"/>
              <w:rPr>
                <w:sz w:val="20"/>
              </w:rPr>
            </w:pPr>
          </w:p>
        </w:tc>
        <w:tc>
          <w:tcPr>
            <w:tcW w:w="1304" w:type="dxa"/>
            <w:shd w:val="clear" w:color="auto" w:fill="auto"/>
          </w:tcPr>
          <w:p w14:paraId="00D71519"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18"/>
                <w:szCs w:val="18"/>
              </w:rPr>
              <w:t>Convener</w:t>
            </w:r>
          </w:p>
        </w:tc>
        <w:tc>
          <w:tcPr>
            <w:tcW w:w="1106" w:type="dxa"/>
            <w:shd w:val="clear" w:color="auto" w:fill="auto"/>
          </w:tcPr>
          <w:p w14:paraId="56510086" w14:textId="77777777"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Oral</w:t>
            </w:r>
          </w:p>
        </w:tc>
        <w:tc>
          <w:tcPr>
            <w:tcW w:w="708" w:type="dxa"/>
          </w:tcPr>
          <w:p w14:paraId="7C8E0778" w14:textId="77777777" w:rsidR="003E0DBC" w:rsidRPr="00513CBA" w:rsidRDefault="003E0DBC" w:rsidP="0049008B">
            <w:pPr>
              <w:pStyle w:val="ItemHead1"/>
              <w:tabs>
                <w:tab w:val="clear" w:pos="709"/>
                <w:tab w:val="left" w:pos="284"/>
              </w:tabs>
              <w:ind w:left="0" w:firstLine="0"/>
              <w:jc w:val="left"/>
              <w:rPr>
                <w:b w:val="0"/>
                <w:szCs w:val="22"/>
              </w:rPr>
            </w:pPr>
          </w:p>
        </w:tc>
        <w:tc>
          <w:tcPr>
            <w:tcW w:w="1418" w:type="dxa"/>
            <w:shd w:val="clear" w:color="auto" w:fill="auto"/>
          </w:tcPr>
          <w:p w14:paraId="6FC17662" w14:textId="77777777" w:rsidR="003E0DBC" w:rsidRPr="00513CBA" w:rsidRDefault="003E0DBC" w:rsidP="0049008B">
            <w:pPr>
              <w:pStyle w:val="ItemHead1"/>
              <w:tabs>
                <w:tab w:val="clear" w:pos="709"/>
                <w:tab w:val="left" w:pos="284"/>
              </w:tabs>
              <w:ind w:left="0" w:firstLine="0"/>
              <w:jc w:val="left"/>
              <w:rPr>
                <w:b w:val="0"/>
                <w:szCs w:val="22"/>
              </w:rPr>
            </w:pPr>
          </w:p>
        </w:tc>
      </w:tr>
      <w:tr w:rsidR="003E0DBC" w:rsidRPr="00513CBA" w14:paraId="7D6B180E" w14:textId="77777777" w:rsidTr="00FF79A7">
        <w:tc>
          <w:tcPr>
            <w:tcW w:w="852" w:type="dxa"/>
            <w:shd w:val="clear" w:color="auto" w:fill="auto"/>
          </w:tcPr>
          <w:p w14:paraId="2D436911" w14:textId="77777777" w:rsidR="003E0DBC" w:rsidRPr="00513CBA" w:rsidRDefault="003E0DBC" w:rsidP="0049008B">
            <w:pPr>
              <w:pStyle w:val="ItemHead1"/>
              <w:tabs>
                <w:tab w:val="clear" w:pos="709"/>
                <w:tab w:val="left" w:pos="284"/>
              </w:tabs>
              <w:ind w:left="0" w:firstLine="0"/>
              <w:jc w:val="right"/>
              <w:rPr>
                <w:sz w:val="24"/>
                <w:szCs w:val="24"/>
              </w:rPr>
            </w:pPr>
          </w:p>
        </w:tc>
        <w:tc>
          <w:tcPr>
            <w:tcW w:w="5528" w:type="dxa"/>
            <w:shd w:val="clear" w:color="auto" w:fill="auto"/>
          </w:tcPr>
          <w:p w14:paraId="0E228121" w14:textId="55DC35FB" w:rsidR="003E0DBC" w:rsidRPr="00513CBA" w:rsidRDefault="003E0DBC" w:rsidP="0049008B">
            <w:pPr>
              <w:pStyle w:val="ItemHead1"/>
              <w:tabs>
                <w:tab w:val="clear" w:pos="709"/>
                <w:tab w:val="left" w:pos="284"/>
              </w:tabs>
              <w:ind w:left="0" w:firstLine="0"/>
              <w:jc w:val="left"/>
              <w:rPr>
                <w:sz w:val="24"/>
                <w:szCs w:val="24"/>
              </w:rPr>
            </w:pPr>
            <w:r w:rsidRPr="00513CBA">
              <w:rPr>
                <w:sz w:val="24"/>
                <w:szCs w:val="24"/>
              </w:rPr>
              <w:t xml:space="preserve">Reports 4 to </w:t>
            </w:r>
            <w:r w:rsidR="00E26F7A">
              <w:rPr>
                <w:sz w:val="24"/>
                <w:szCs w:val="24"/>
              </w:rPr>
              <w:t>8</w:t>
            </w:r>
            <w:r w:rsidRPr="00513CBA">
              <w:rPr>
                <w:sz w:val="24"/>
                <w:szCs w:val="24"/>
              </w:rPr>
              <w:t xml:space="preserve"> below show some items as starred*.  Starred items are the main items for discussion and/or approval.  </w:t>
            </w:r>
          </w:p>
        </w:tc>
        <w:tc>
          <w:tcPr>
            <w:tcW w:w="1304" w:type="dxa"/>
            <w:shd w:val="clear" w:color="auto" w:fill="auto"/>
          </w:tcPr>
          <w:p w14:paraId="5CC07B32" w14:textId="77777777" w:rsidR="003E0DBC" w:rsidRPr="00513CBA" w:rsidRDefault="003E0DBC" w:rsidP="0049008B">
            <w:pPr>
              <w:pStyle w:val="ItemHead1"/>
              <w:tabs>
                <w:tab w:val="clear" w:pos="709"/>
                <w:tab w:val="left" w:pos="284"/>
              </w:tabs>
              <w:ind w:left="0" w:firstLine="0"/>
              <w:jc w:val="left"/>
              <w:rPr>
                <w:sz w:val="24"/>
                <w:szCs w:val="24"/>
              </w:rPr>
            </w:pPr>
          </w:p>
        </w:tc>
        <w:tc>
          <w:tcPr>
            <w:tcW w:w="1106" w:type="dxa"/>
            <w:shd w:val="clear" w:color="auto" w:fill="auto"/>
          </w:tcPr>
          <w:p w14:paraId="5F430D72" w14:textId="77777777" w:rsidR="003E0DBC" w:rsidRPr="00513CBA" w:rsidRDefault="003E0DBC" w:rsidP="0049008B">
            <w:pPr>
              <w:pStyle w:val="ItemHead1"/>
              <w:tabs>
                <w:tab w:val="clear" w:pos="709"/>
                <w:tab w:val="left" w:pos="284"/>
              </w:tabs>
              <w:ind w:left="0" w:firstLine="0"/>
              <w:jc w:val="left"/>
              <w:rPr>
                <w:sz w:val="24"/>
                <w:szCs w:val="24"/>
              </w:rPr>
            </w:pPr>
          </w:p>
        </w:tc>
        <w:tc>
          <w:tcPr>
            <w:tcW w:w="708" w:type="dxa"/>
          </w:tcPr>
          <w:p w14:paraId="2A67B7EA" w14:textId="77777777" w:rsidR="003E0DBC" w:rsidRPr="00513CBA" w:rsidRDefault="003E0DBC" w:rsidP="0049008B">
            <w:pPr>
              <w:pStyle w:val="ItemHead1"/>
              <w:tabs>
                <w:tab w:val="clear" w:pos="709"/>
                <w:tab w:val="left" w:pos="284"/>
              </w:tabs>
              <w:ind w:left="0" w:firstLine="0"/>
              <w:jc w:val="left"/>
              <w:rPr>
                <w:b w:val="0"/>
                <w:szCs w:val="22"/>
              </w:rPr>
            </w:pPr>
          </w:p>
        </w:tc>
        <w:tc>
          <w:tcPr>
            <w:tcW w:w="1418" w:type="dxa"/>
            <w:shd w:val="clear" w:color="auto" w:fill="auto"/>
          </w:tcPr>
          <w:p w14:paraId="68075C41" w14:textId="77777777" w:rsidR="003E0DBC" w:rsidRPr="00513CBA" w:rsidRDefault="003E0DBC" w:rsidP="0049008B">
            <w:pPr>
              <w:pStyle w:val="ItemHead1"/>
              <w:tabs>
                <w:tab w:val="clear" w:pos="709"/>
                <w:tab w:val="left" w:pos="284"/>
              </w:tabs>
              <w:ind w:left="0" w:firstLine="0"/>
              <w:jc w:val="left"/>
              <w:rPr>
                <w:b w:val="0"/>
                <w:szCs w:val="22"/>
              </w:rPr>
            </w:pPr>
          </w:p>
        </w:tc>
      </w:tr>
      <w:tr w:rsidR="003E0DBC" w:rsidRPr="00513CBA" w14:paraId="620546AE" w14:textId="77777777" w:rsidTr="00FF79A7">
        <w:tc>
          <w:tcPr>
            <w:tcW w:w="852" w:type="dxa"/>
            <w:shd w:val="clear" w:color="auto" w:fill="auto"/>
          </w:tcPr>
          <w:p w14:paraId="1086C740" w14:textId="77777777" w:rsidR="003E0DBC" w:rsidRDefault="003E0DBC" w:rsidP="0049008B">
            <w:pPr>
              <w:pStyle w:val="ItemHead1"/>
              <w:tabs>
                <w:tab w:val="clear" w:pos="709"/>
                <w:tab w:val="left" w:pos="284"/>
              </w:tabs>
              <w:ind w:left="0" w:firstLine="0"/>
              <w:jc w:val="right"/>
              <w:rPr>
                <w:sz w:val="24"/>
                <w:szCs w:val="24"/>
              </w:rPr>
            </w:pPr>
            <w:r>
              <w:rPr>
                <w:sz w:val="24"/>
                <w:szCs w:val="24"/>
              </w:rPr>
              <w:t>4.</w:t>
            </w:r>
          </w:p>
        </w:tc>
        <w:tc>
          <w:tcPr>
            <w:tcW w:w="5528" w:type="dxa"/>
            <w:shd w:val="clear" w:color="auto" w:fill="auto"/>
          </w:tcPr>
          <w:p w14:paraId="32D339A1" w14:textId="06A69BF3" w:rsidR="003E0DBC" w:rsidRDefault="003E0DBC" w:rsidP="0049008B">
            <w:pPr>
              <w:pStyle w:val="ItemText1"/>
              <w:ind w:left="0"/>
              <w:rPr>
                <w:b/>
                <w:bCs/>
                <w:sz w:val="24"/>
                <w:szCs w:val="24"/>
              </w:rPr>
            </w:pPr>
            <w:r>
              <w:rPr>
                <w:sz w:val="24"/>
                <w:szCs w:val="24"/>
              </w:rPr>
              <w:t>*</w:t>
            </w:r>
            <w:r w:rsidR="00375C52">
              <w:rPr>
                <w:b/>
                <w:bCs/>
                <w:sz w:val="24"/>
                <w:szCs w:val="24"/>
              </w:rPr>
              <w:t>Technology Strategy – Progress and next steps</w:t>
            </w:r>
          </w:p>
          <w:p w14:paraId="1D96A6F6" w14:textId="39C4648C" w:rsidR="00375C52" w:rsidRPr="00A61BE0" w:rsidRDefault="00375C52" w:rsidP="0049008B">
            <w:pPr>
              <w:pStyle w:val="ItemText1"/>
              <w:ind w:left="0"/>
              <w:rPr>
                <w:i/>
                <w:iCs/>
                <w:szCs w:val="22"/>
              </w:rPr>
            </w:pPr>
            <w:r w:rsidRPr="00A61BE0">
              <w:rPr>
                <w:i/>
                <w:iCs/>
                <w:szCs w:val="22"/>
              </w:rPr>
              <w:t>Presentation by Susan Ashworth, Executive Director of Information Services, Mark Johnston, Director of IT, Neil McChrystal, Director of Technology Strategy and Alun McGlinchey, Chief Information Security Officer on the Technology Strategy</w:t>
            </w:r>
          </w:p>
        </w:tc>
        <w:tc>
          <w:tcPr>
            <w:tcW w:w="1304" w:type="dxa"/>
            <w:shd w:val="clear" w:color="auto" w:fill="auto"/>
          </w:tcPr>
          <w:p w14:paraId="378FF47F" w14:textId="15A857AE" w:rsidR="003E0DBC" w:rsidRPr="00513CBA" w:rsidRDefault="00375C52" w:rsidP="0049008B">
            <w:pPr>
              <w:pStyle w:val="ItemHead1"/>
              <w:tabs>
                <w:tab w:val="clear" w:pos="709"/>
                <w:tab w:val="left" w:pos="284"/>
              </w:tabs>
              <w:ind w:left="0" w:firstLine="0"/>
              <w:jc w:val="left"/>
              <w:rPr>
                <w:sz w:val="18"/>
                <w:szCs w:val="18"/>
              </w:rPr>
            </w:pPr>
            <w:r>
              <w:rPr>
                <w:sz w:val="18"/>
                <w:szCs w:val="18"/>
              </w:rPr>
              <w:t>Susan Ashworth</w:t>
            </w:r>
            <w:r w:rsidR="005A3810">
              <w:rPr>
                <w:sz w:val="18"/>
                <w:szCs w:val="18"/>
              </w:rPr>
              <w:t>/ Mark Johnston/ Alun McGlinchey</w:t>
            </w:r>
          </w:p>
        </w:tc>
        <w:tc>
          <w:tcPr>
            <w:tcW w:w="1106" w:type="dxa"/>
            <w:shd w:val="clear" w:color="auto" w:fill="auto"/>
          </w:tcPr>
          <w:p w14:paraId="28A390C4" w14:textId="77777777" w:rsidR="003E0DBC" w:rsidRDefault="003E0DBC" w:rsidP="0049008B">
            <w:pPr>
              <w:pStyle w:val="ItemHead1"/>
              <w:tabs>
                <w:tab w:val="clear" w:pos="709"/>
                <w:tab w:val="left" w:pos="284"/>
              </w:tabs>
              <w:ind w:left="0" w:firstLine="0"/>
              <w:jc w:val="left"/>
              <w:rPr>
                <w:sz w:val="24"/>
                <w:szCs w:val="24"/>
              </w:rPr>
            </w:pPr>
            <w:r>
              <w:rPr>
                <w:sz w:val="24"/>
                <w:szCs w:val="24"/>
              </w:rPr>
              <w:t>4</w:t>
            </w:r>
            <w:r w:rsidRPr="004942EB">
              <w:rPr>
                <w:sz w:val="24"/>
                <w:szCs w:val="24"/>
              </w:rPr>
              <w:t>.</w:t>
            </w:r>
          </w:p>
        </w:tc>
        <w:tc>
          <w:tcPr>
            <w:tcW w:w="708" w:type="dxa"/>
          </w:tcPr>
          <w:p w14:paraId="25F586DF" w14:textId="77777777" w:rsidR="003E0DBC" w:rsidRDefault="003E0DBC" w:rsidP="0049008B">
            <w:pPr>
              <w:pStyle w:val="ItemHead1"/>
              <w:tabs>
                <w:tab w:val="clear" w:pos="709"/>
                <w:tab w:val="left" w:pos="284"/>
              </w:tabs>
              <w:ind w:left="0" w:firstLine="0"/>
              <w:jc w:val="left"/>
              <w:rPr>
                <w:b w:val="0"/>
                <w:szCs w:val="22"/>
              </w:rPr>
            </w:pPr>
          </w:p>
        </w:tc>
        <w:tc>
          <w:tcPr>
            <w:tcW w:w="1418" w:type="dxa"/>
            <w:shd w:val="clear" w:color="auto" w:fill="auto"/>
          </w:tcPr>
          <w:p w14:paraId="5743E06B" w14:textId="77777777" w:rsidR="003E0DBC" w:rsidRDefault="003E0DBC" w:rsidP="0049008B">
            <w:pPr>
              <w:pStyle w:val="ItemHead1"/>
              <w:tabs>
                <w:tab w:val="clear" w:pos="709"/>
                <w:tab w:val="left" w:pos="284"/>
              </w:tabs>
              <w:ind w:left="0" w:firstLine="0"/>
              <w:jc w:val="left"/>
              <w:rPr>
                <w:b w:val="0"/>
                <w:szCs w:val="22"/>
              </w:rPr>
            </w:pPr>
            <w:r>
              <w:rPr>
                <w:b w:val="0"/>
                <w:szCs w:val="22"/>
              </w:rPr>
              <w:t>For information/discussion</w:t>
            </w:r>
          </w:p>
        </w:tc>
      </w:tr>
      <w:tr w:rsidR="00460481" w:rsidRPr="00513CBA" w14:paraId="0A01B8D0" w14:textId="77777777" w:rsidTr="00FF79A7">
        <w:tc>
          <w:tcPr>
            <w:tcW w:w="852" w:type="dxa"/>
            <w:shd w:val="clear" w:color="auto" w:fill="auto"/>
          </w:tcPr>
          <w:p w14:paraId="1DFF7E92" w14:textId="4B3E6CB1" w:rsidR="00460481" w:rsidRDefault="00460481" w:rsidP="00460481">
            <w:pPr>
              <w:pStyle w:val="ItemHead1"/>
              <w:tabs>
                <w:tab w:val="clear" w:pos="709"/>
                <w:tab w:val="left" w:pos="284"/>
              </w:tabs>
              <w:ind w:left="0" w:firstLine="0"/>
              <w:jc w:val="right"/>
              <w:rPr>
                <w:sz w:val="24"/>
                <w:szCs w:val="24"/>
              </w:rPr>
            </w:pPr>
            <w:r>
              <w:rPr>
                <w:sz w:val="24"/>
                <w:szCs w:val="24"/>
              </w:rPr>
              <w:t>5.</w:t>
            </w:r>
          </w:p>
        </w:tc>
        <w:tc>
          <w:tcPr>
            <w:tcW w:w="5528" w:type="dxa"/>
            <w:shd w:val="clear" w:color="auto" w:fill="auto"/>
          </w:tcPr>
          <w:p w14:paraId="2F6DE589" w14:textId="77777777" w:rsidR="00460481" w:rsidRDefault="00460481" w:rsidP="00460481">
            <w:pPr>
              <w:pStyle w:val="ItemText1"/>
              <w:ind w:left="0"/>
              <w:rPr>
                <w:b/>
                <w:bCs/>
                <w:sz w:val="24"/>
                <w:szCs w:val="24"/>
              </w:rPr>
            </w:pPr>
            <w:r w:rsidRPr="00FF79A7">
              <w:rPr>
                <w:b/>
                <w:bCs/>
                <w:sz w:val="24"/>
                <w:szCs w:val="24"/>
              </w:rPr>
              <w:t>*Keystone Workshop</w:t>
            </w:r>
          </w:p>
          <w:p w14:paraId="6DA756FE" w14:textId="7A7A9B76" w:rsidR="00460481" w:rsidRPr="00FF79A7" w:rsidRDefault="00460481" w:rsidP="00460481">
            <w:pPr>
              <w:pStyle w:val="ItemText1"/>
              <w:ind w:left="0"/>
              <w:rPr>
                <w:b/>
                <w:bCs/>
                <w:sz w:val="24"/>
                <w:szCs w:val="24"/>
              </w:rPr>
            </w:pPr>
            <w:r w:rsidRPr="00784481">
              <w:rPr>
                <w:rFonts w:asciiTheme="majorBidi" w:hAnsiTheme="majorBidi" w:cstheme="majorBidi"/>
                <w:bCs/>
                <w:i/>
                <w:iCs/>
                <w:szCs w:val="22"/>
              </w:rPr>
              <w:t xml:space="preserve">Professor Frank Coton, </w:t>
            </w:r>
            <w:r w:rsidRPr="00784481">
              <w:rPr>
                <w:rFonts w:asciiTheme="majorBidi" w:hAnsiTheme="majorBidi" w:cstheme="majorBidi"/>
                <w:bCs/>
                <w:i/>
                <w:iCs/>
                <w:szCs w:val="22"/>
                <w:lang w:eastAsia="zh-CN"/>
              </w:rPr>
              <w:t>Senior Vice Principal and Deputy Vice Chancellor (Academic)</w:t>
            </w:r>
            <w:r w:rsidRPr="00784481">
              <w:rPr>
                <w:rFonts w:asciiTheme="majorBidi" w:hAnsiTheme="majorBidi" w:cstheme="majorBidi"/>
                <w:bCs/>
                <w:i/>
                <w:iCs/>
                <w:szCs w:val="22"/>
              </w:rPr>
              <w:t>,</w:t>
            </w:r>
            <w:r w:rsidRPr="00337FD3">
              <w:rPr>
                <w:bCs/>
                <w:i/>
                <w:iCs/>
                <w:szCs w:val="22"/>
              </w:rPr>
              <w:t xml:space="preserve"> will update Court</w:t>
            </w:r>
            <w:r>
              <w:rPr>
                <w:bCs/>
                <w:i/>
                <w:iCs/>
                <w:szCs w:val="22"/>
              </w:rPr>
              <w:t xml:space="preserve"> on the recent Keystone Workshop </w:t>
            </w:r>
          </w:p>
        </w:tc>
        <w:tc>
          <w:tcPr>
            <w:tcW w:w="1304" w:type="dxa"/>
            <w:shd w:val="clear" w:color="auto" w:fill="auto"/>
          </w:tcPr>
          <w:p w14:paraId="47C131B4" w14:textId="445BD9F7" w:rsidR="00460481" w:rsidRDefault="00460481" w:rsidP="00460481">
            <w:pPr>
              <w:pStyle w:val="ItemHead1"/>
              <w:tabs>
                <w:tab w:val="clear" w:pos="709"/>
                <w:tab w:val="left" w:pos="284"/>
              </w:tabs>
              <w:ind w:left="0" w:firstLine="0"/>
              <w:jc w:val="left"/>
              <w:rPr>
                <w:sz w:val="18"/>
                <w:szCs w:val="18"/>
              </w:rPr>
            </w:pPr>
            <w:r>
              <w:rPr>
                <w:sz w:val="18"/>
                <w:szCs w:val="18"/>
              </w:rPr>
              <w:t>Frank Coton</w:t>
            </w:r>
          </w:p>
        </w:tc>
        <w:tc>
          <w:tcPr>
            <w:tcW w:w="1106" w:type="dxa"/>
            <w:shd w:val="clear" w:color="auto" w:fill="auto"/>
          </w:tcPr>
          <w:p w14:paraId="599CA1BA" w14:textId="4362105F" w:rsidR="00460481" w:rsidRDefault="001058C7" w:rsidP="00460481">
            <w:pPr>
              <w:pStyle w:val="ItemHead1"/>
              <w:tabs>
                <w:tab w:val="clear" w:pos="709"/>
                <w:tab w:val="left" w:pos="284"/>
              </w:tabs>
              <w:ind w:left="0" w:firstLine="0"/>
              <w:jc w:val="left"/>
              <w:rPr>
                <w:sz w:val="24"/>
                <w:szCs w:val="24"/>
              </w:rPr>
            </w:pPr>
            <w:r>
              <w:rPr>
                <w:sz w:val="24"/>
                <w:szCs w:val="24"/>
              </w:rPr>
              <w:t>5.</w:t>
            </w:r>
          </w:p>
        </w:tc>
        <w:tc>
          <w:tcPr>
            <w:tcW w:w="708" w:type="dxa"/>
          </w:tcPr>
          <w:p w14:paraId="68F54684" w14:textId="77777777" w:rsidR="00460481"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249F3003" w14:textId="4635D7AD" w:rsidR="00460481" w:rsidRDefault="00460481" w:rsidP="00460481">
            <w:pPr>
              <w:pStyle w:val="ItemHead1"/>
              <w:tabs>
                <w:tab w:val="clear" w:pos="709"/>
                <w:tab w:val="left" w:pos="284"/>
              </w:tabs>
              <w:ind w:left="0" w:firstLine="0"/>
              <w:jc w:val="left"/>
              <w:rPr>
                <w:b w:val="0"/>
                <w:szCs w:val="22"/>
              </w:rPr>
            </w:pPr>
            <w:r>
              <w:rPr>
                <w:b w:val="0"/>
                <w:szCs w:val="22"/>
              </w:rPr>
              <w:t>For information/discussion</w:t>
            </w:r>
            <w:r w:rsidRPr="00513CBA">
              <w:rPr>
                <w:b w:val="0"/>
                <w:szCs w:val="22"/>
              </w:rPr>
              <w:t xml:space="preserve"> </w:t>
            </w:r>
          </w:p>
        </w:tc>
      </w:tr>
      <w:tr w:rsidR="00460481" w:rsidRPr="00513CBA" w14:paraId="77C01383" w14:textId="77777777" w:rsidTr="00FF79A7">
        <w:tc>
          <w:tcPr>
            <w:tcW w:w="852" w:type="dxa"/>
            <w:shd w:val="clear" w:color="auto" w:fill="auto"/>
          </w:tcPr>
          <w:p w14:paraId="7F756AEE" w14:textId="0CFAA828" w:rsidR="00460481" w:rsidRPr="00513CBA" w:rsidRDefault="00460481" w:rsidP="00460481">
            <w:pPr>
              <w:pStyle w:val="ItemHead1"/>
              <w:tabs>
                <w:tab w:val="clear" w:pos="709"/>
                <w:tab w:val="left" w:pos="284"/>
              </w:tabs>
              <w:ind w:left="0" w:firstLine="0"/>
              <w:jc w:val="right"/>
              <w:rPr>
                <w:sz w:val="24"/>
                <w:szCs w:val="24"/>
              </w:rPr>
            </w:pPr>
            <w:r>
              <w:rPr>
                <w:sz w:val="24"/>
                <w:szCs w:val="24"/>
              </w:rPr>
              <w:t>6</w:t>
            </w:r>
            <w:r w:rsidRPr="00513CBA">
              <w:rPr>
                <w:sz w:val="24"/>
                <w:szCs w:val="24"/>
              </w:rPr>
              <w:t>.</w:t>
            </w:r>
          </w:p>
        </w:tc>
        <w:tc>
          <w:tcPr>
            <w:tcW w:w="5528" w:type="dxa"/>
            <w:shd w:val="clear" w:color="auto" w:fill="auto"/>
          </w:tcPr>
          <w:p w14:paraId="569437FA" w14:textId="77777777" w:rsidR="00460481" w:rsidRPr="00A165B7" w:rsidRDefault="00460481" w:rsidP="00460481">
            <w:pPr>
              <w:pStyle w:val="ItemHead1"/>
              <w:tabs>
                <w:tab w:val="clear" w:pos="709"/>
                <w:tab w:val="left" w:pos="284"/>
              </w:tabs>
              <w:spacing w:after="0"/>
              <w:ind w:left="0" w:firstLine="0"/>
              <w:jc w:val="left"/>
              <w:rPr>
                <w:sz w:val="24"/>
                <w:szCs w:val="24"/>
              </w:rPr>
            </w:pPr>
            <w:r w:rsidRPr="007F2986">
              <w:rPr>
                <w:sz w:val="24"/>
                <w:szCs w:val="24"/>
              </w:rPr>
              <w:t>Report from the Principal</w:t>
            </w:r>
          </w:p>
          <w:p w14:paraId="65895594" w14:textId="37A6734D" w:rsidR="00460481" w:rsidRDefault="00460481" w:rsidP="00460481">
            <w:pPr>
              <w:pStyle w:val="ItemText1"/>
              <w:spacing w:after="0"/>
              <w:ind w:left="175" w:hanging="141"/>
              <w:rPr>
                <w:i/>
                <w:szCs w:val="22"/>
              </w:rPr>
            </w:pPr>
            <w:r>
              <w:rPr>
                <w:i/>
                <w:szCs w:val="22"/>
              </w:rPr>
              <w:t>*Admissions</w:t>
            </w:r>
          </w:p>
          <w:p w14:paraId="60A50D51" w14:textId="118FF7FF" w:rsidR="00460481" w:rsidRDefault="00460481" w:rsidP="00460481">
            <w:pPr>
              <w:pStyle w:val="ItemText1"/>
              <w:spacing w:after="0"/>
              <w:ind w:left="175" w:hanging="141"/>
              <w:rPr>
                <w:i/>
                <w:szCs w:val="22"/>
              </w:rPr>
            </w:pPr>
            <w:r>
              <w:rPr>
                <w:i/>
                <w:szCs w:val="22"/>
              </w:rPr>
              <w:t>*</w:t>
            </w:r>
            <w:r w:rsidRPr="007F2986">
              <w:rPr>
                <w:i/>
                <w:iCs/>
              </w:rPr>
              <w:t>H</w:t>
            </w:r>
            <w:r w:rsidRPr="007F2986">
              <w:rPr>
                <w:i/>
                <w:szCs w:val="22"/>
              </w:rPr>
              <w:t>igher Education Developments</w:t>
            </w:r>
          </w:p>
          <w:p w14:paraId="3024032C" w14:textId="20091EDC" w:rsidR="001058C7" w:rsidRDefault="001058C7" w:rsidP="00460481">
            <w:pPr>
              <w:pStyle w:val="ItemText1"/>
              <w:spacing w:after="0"/>
              <w:ind w:left="175" w:hanging="141"/>
              <w:rPr>
                <w:i/>
                <w:szCs w:val="22"/>
              </w:rPr>
            </w:pPr>
            <w:r>
              <w:rPr>
                <w:i/>
                <w:szCs w:val="22"/>
              </w:rPr>
              <w:t>*REF 2029</w:t>
            </w:r>
          </w:p>
          <w:p w14:paraId="5ACB7626" w14:textId="77777777" w:rsidR="00460481" w:rsidRDefault="00460481" w:rsidP="001058C7">
            <w:pPr>
              <w:pStyle w:val="ItemText1"/>
              <w:spacing w:after="0"/>
              <w:ind w:left="175" w:hanging="141"/>
              <w:rPr>
                <w:i/>
                <w:szCs w:val="22"/>
              </w:rPr>
            </w:pPr>
            <w:r>
              <w:rPr>
                <w:i/>
                <w:szCs w:val="22"/>
              </w:rPr>
              <w:t>*Senior Management Group</w:t>
            </w:r>
          </w:p>
          <w:p w14:paraId="1C754C00" w14:textId="18F19226" w:rsidR="001058C7" w:rsidRPr="007F2986" w:rsidRDefault="001058C7" w:rsidP="001058C7">
            <w:pPr>
              <w:pStyle w:val="ItemText1"/>
              <w:spacing w:after="0"/>
              <w:ind w:left="175" w:hanging="141"/>
              <w:rPr>
                <w:sz w:val="24"/>
                <w:szCs w:val="24"/>
              </w:rPr>
            </w:pPr>
          </w:p>
        </w:tc>
        <w:tc>
          <w:tcPr>
            <w:tcW w:w="1304" w:type="dxa"/>
            <w:shd w:val="clear" w:color="auto" w:fill="auto"/>
          </w:tcPr>
          <w:p w14:paraId="5AF161FB" w14:textId="77777777" w:rsidR="00460481" w:rsidRPr="00513CBA" w:rsidRDefault="00460481" w:rsidP="00460481">
            <w:pPr>
              <w:pStyle w:val="ItemHead1"/>
              <w:tabs>
                <w:tab w:val="clear" w:pos="709"/>
                <w:tab w:val="left" w:pos="284"/>
              </w:tabs>
              <w:ind w:left="0" w:firstLine="0"/>
              <w:jc w:val="left"/>
              <w:rPr>
                <w:sz w:val="18"/>
                <w:szCs w:val="18"/>
              </w:rPr>
            </w:pPr>
            <w:r w:rsidRPr="00513CBA">
              <w:rPr>
                <w:sz w:val="18"/>
                <w:szCs w:val="18"/>
              </w:rPr>
              <w:t>Principal</w:t>
            </w:r>
          </w:p>
        </w:tc>
        <w:tc>
          <w:tcPr>
            <w:tcW w:w="1106" w:type="dxa"/>
            <w:shd w:val="clear" w:color="auto" w:fill="auto"/>
          </w:tcPr>
          <w:p w14:paraId="7948CD0C" w14:textId="6FD6B926" w:rsidR="00460481" w:rsidRPr="004942EB" w:rsidRDefault="00460481" w:rsidP="00460481">
            <w:pPr>
              <w:pStyle w:val="ItemHead1"/>
              <w:tabs>
                <w:tab w:val="clear" w:pos="709"/>
                <w:tab w:val="left" w:pos="284"/>
              </w:tabs>
              <w:ind w:left="0" w:firstLine="0"/>
              <w:jc w:val="left"/>
              <w:rPr>
                <w:sz w:val="24"/>
                <w:szCs w:val="24"/>
              </w:rPr>
            </w:pPr>
            <w:r>
              <w:rPr>
                <w:sz w:val="24"/>
                <w:szCs w:val="24"/>
              </w:rPr>
              <w:t>6</w:t>
            </w:r>
            <w:r w:rsidRPr="004942EB">
              <w:rPr>
                <w:sz w:val="24"/>
                <w:szCs w:val="24"/>
              </w:rPr>
              <w:t>.</w:t>
            </w:r>
            <w:r>
              <w:rPr>
                <w:sz w:val="24"/>
                <w:szCs w:val="24"/>
              </w:rPr>
              <w:t xml:space="preserve"> </w:t>
            </w:r>
          </w:p>
        </w:tc>
        <w:tc>
          <w:tcPr>
            <w:tcW w:w="708" w:type="dxa"/>
          </w:tcPr>
          <w:p w14:paraId="78EF30A7" w14:textId="77777777" w:rsidR="00460481"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0B2A7B12" w14:textId="77777777" w:rsidR="00460481" w:rsidRPr="00513CBA" w:rsidRDefault="00460481" w:rsidP="00460481">
            <w:pPr>
              <w:pStyle w:val="ItemHead1"/>
              <w:tabs>
                <w:tab w:val="clear" w:pos="709"/>
                <w:tab w:val="left" w:pos="284"/>
              </w:tabs>
              <w:ind w:left="0" w:firstLine="0"/>
              <w:jc w:val="left"/>
              <w:rPr>
                <w:b w:val="0"/>
                <w:szCs w:val="22"/>
              </w:rPr>
            </w:pPr>
            <w:r>
              <w:rPr>
                <w:b w:val="0"/>
                <w:szCs w:val="22"/>
              </w:rPr>
              <w:t>For information/discussion</w:t>
            </w:r>
            <w:r w:rsidRPr="00513CBA">
              <w:rPr>
                <w:b w:val="0"/>
                <w:szCs w:val="22"/>
              </w:rPr>
              <w:t xml:space="preserve"> </w:t>
            </w:r>
          </w:p>
        </w:tc>
      </w:tr>
      <w:tr w:rsidR="00460481" w14:paraId="4DD3DCE4" w14:textId="77777777" w:rsidTr="00FF79A7">
        <w:tc>
          <w:tcPr>
            <w:tcW w:w="852" w:type="dxa"/>
            <w:shd w:val="clear" w:color="auto" w:fill="auto"/>
          </w:tcPr>
          <w:p w14:paraId="1EB98EB7" w14:textId="4C3F65BD" w:rsidR="00460481" w:rsidRPr="00513CBA" w:rsidRDefault="00460481" w:rsidP="00460481">
            <w:pPr>
              <w:pStyle w:val="ItemHead1"/>
              <w:tabs>
                <w:tab w:val="clear" w:pos="709"/>
                <w:tab w:val="left" w:pos="284"/>
              </w:tabs>
              <w:ind w:left="0" w:firstLine="0"/>
              <w:jc w:val="right"/>
              <w:rPr>
                <w:sz w:val="24"/>
                <w:szCs w:val="24"/>
              </w:rPr>
            </w:pPr>
            <w:r>
              <w:rPr>
                <w:sz w:val="24"/>
                <w:szCs w:val="24"/>
              </w:rPr>
              <w:t>7</w:t>
            </w:r>
            <w:r w:rsidRPr="00513CBA">
              <w:rPr>
                <w:sz w:val="24"/>
                <w:szCs w:val="24"/>
              </w:rPr>
              <w:t>.</w:t>
            </w:r>
          </w:p>
        </w:tc>
        <w:tc>
          <w:tcPr>
            <w:tcW w:w="5528" w:type="dxa"/>
            <w:shd w:val="clear" w:color="auto" w:fill="auto"/>
          </w:tcPr>
          <w:p w14:paraId="4FA4BB5A" w14:textId="77777777" w:rsidR="00460481" w:rsidRPr="00672F54" w:rsidRDefault="00460481" w:rsidP="00460481">
            <w:pPr>
              <w:pStyle w:val="ItemHead1"/>
              <w:tabs>
                <w:tab w:val="clear" w:pos="709"/>
                <w:tab w:val="left" w:pos="284"/>
              </w:tabs>
              <w:spacing w:after="0"/>
              <w:ind w:left="0" w:firstLine="0"/>
              <w:jc w:val="left"/>
              <w:rPr>
                <w:sz w:val="24"/>
                <w:szCs w:val="24"/>
              </w:rPr>
            </w:pPr>
            <w:r w:rsidRPr="00E25E4C">
              <w:rPr>
                <w:sz w:val="24"/>
                <w:szCs w:val="24"/>
              </w:rPr>
              <w:t xml:space="preserve">Report from the University Secretary </w:t>
            </w:r>
          </w:p>
          <w:p w14:paraId="0716135E" w14:textId="5585F8E6" w:rsidR="00460481" w:rsidRPr="00C47806" w:rsidRDefault="00460481" w:rsidP="00460481">
            <w:pPr>
              <w:pStyle w:val="ItemText1"/>
              <w:spacing w:after="0"/>
              <w:ind w:left="0"/>
              <w:jc w:val="left"/>
              <w:rPr>
                <w:i/>
                <w:iCs/>
              </w:rPr>
            </w:pPr>
            <w:r w:rsidRPr="00FF79A7">
              <w:rPr>
                <w:i/>
                <w:iCs/>
              </w:rPr>
              <w:t>*</w:t>
            </w:r>
            <w:r>
              <w:rPr>
                <w:i/>
                <w:iCs/>
              </w:rPr>
              <w:t>University</w:t>
            </w:r>
            <w:r w:rsidRPr="00C47806">
              <w:rPr>
                <w:i/>
                <w:iCs/>
              </w:rPr>
              <w:t xml:space="preserve"> Gardens – Sit in</w:t>
            </w:r>
          </w:p>
          <w:p w14:paraId="0829D3C1" w14:textId="1AECC77E" w:rsidR="00460481" w:rsidRDefault="00460481" w:rsidP="00460481">
            <w:pPr>
              <w:pStyle w:val="ItemText1"/>
              <w:spacing w:after="0"/>
              <w:ind w:left="0"/>
              <w:jc w:val="left"/>
              <w:rPr>
                <w:i/>
                <w:iCs/>
              </w:rPr>
            </w:pPr>
            <w:r w:rsidRPr="00DC5FFD">
              <w:rPr>
                <w:i/>
                <w:iCs/>
              </w:rPr>
              <w:t>*Court Effectiveness Review</w:t>
            </w:r>
          </w:p>
          <w:p w14:paraId="25BE0642" w14:textId="407B977F" w:rsidR="00460481" w:rsidRPr="00DC5FFD" w:rsidRDefault="00460481" w:rsidP="00460481">
            <w:pPr>
              <w:pStyle w:val="ItemText1"/>
              <w:spacing w:after="0"/>
              <w:ind w:left="0"/>
              <w:jc w:val="left"/>
              <w:rPr>
                <w:i/>
                <w:iCs/>
              </w:rPr>
            </w:pPr>
            <w:r>
              <w:rPr>
                <w:i/>
                <w:iCs/>
              </w:rPr>
              <w:t>*Search Committee</w:t>
            </w:r>
          </w:p>
          <w:p w14:paraId="0D3B599B" w14:textId="0DBC8D68" w:rsidR="00460481" w:rsidRDefault="00460481" w:rsidP="00460481">
            <w:pPr>
              <w:pStyle w:val="ItemText1"/>
              <w:spacing w:after="0"/>
              <w:ind w:left="0"/>
              <w:jc w:val="left"/>
              <w:rPr>
                <w:i/>
                <w:iCs/>
              </w:rPr>
            </w:pPr>
            <w:r w:rsidRPr="00DC5FFD">
              <w:rPr>
                <w:i/>
                <w:iCs/>
              </w:rPr>
              <w:t>*Rectors E</w:t>
            </w:r>
            <w:r>
              <w:rPr>
                <w:i/>
                <w:iCs/>
              </w:rPr>
              <w:t>lection</w:t>
            </w:r>
          </w:p>
          <w:p w14:paraId="12DB6EAD" w14:textId="77777777" w:rsidR="00460481" w:rsidRDefault="00460481" w:rsidP="00460481">
            <w:pPr>
              <w:pStyle w:val="ItemText1"/>
              <w:spacing w:after="0"/>
              <w:ind w:left="0"/>
              <w:jc w:val="left"/>
              <w:rPr>
                <w:i/>
                <w:iCs/>
              </w:rPr>
            </w:pPr>
            <w:r>
              <w:rPr>
                <w:i/>
                <w:iCs/>
              </w:rPr>
              <w:t>*Organisational Changes</w:t>
            </w:r>
          </w:p>
          <w:p w14:paraId="443B29E7" w14:textId="1EEFD217" w:rsidR="00460481" w:rsidRDefault="00460481" w:rsidP="00460481">
            <w:pPr>
              <w:pStyle w:val="ItemText1"/>
              <w:spacing w:after="0"/>
              <w:ind w:left="0"/>
              <w:jc w:val="left"/>
              <w:rPr>
                <w:i/>
                <w:iCs/>
              </w:rPr>
            </w:pPr>
            <w:r>
              <w:rPr>
                <w:i/>
                <w:iCs/>
              </w:rPr>
              <w:t>*Honorary Fellowship</w:t>
            </w:r>
          </w:p>
          <w:p w14:paraId="5EEBECDF" w14:textId="005183E3" w:rsidR="00460481" w:rsidRDefault="00460481" w:rsidP="00460481">
            <w:pPr>
              <w:pStyle w:val="ItemText1"/>
              <w:spacing w:after="0"/>
              <w:ind w:left="0"/>
              <w:jc w:val="left"/>
              <w:rPr>
                <w:i/>
                <w:iCs/>
              </w:rPr>
            </w:pPr>
            <w:r>
              <w:rPr>
                <w:i/>
                <w:iCs/>
              </w:rPr>
              <w:t>*The Stevenson Trust</w:t>
            </w:r>
          </w:p>
          <w:p w14:paraId="11260F36" w14:textId="0D00CCA9" w:rsidR="00460481" w:rsidRPr="00DC5FFD" w:rsidRDefault="00460481" w:rsidP="00460481">
            <w:pPr>
              <w:pStyle w:val="ItemText1"/>
              <w:spacing w:after="0"/>
              <w:ind w:left="0"/>
              <w:jc w:val="left"/>
            </w:pPr>
          </w:p>
        </w:tc>
        <w:tc>
          <w:tcPr>
            <w:tcW w:w="1304" w:type="dxa"/>
            <w:shd w:val="clear" w:color="auto" w:fill="auto"/>
          </w:tcPr>
          <w:p w14:paraId="7C2239BE" w14:textId="77777777" w:rsidR="00460481" w:rsidRPr="00513CBA" w:rsidRDefault="00460481" w:rsidP="00460481">
            <w:pPr>
              <w:pStyle w:val="ItemHead1"/>
              <w:tabs>
                <w:tab w:val="clear" w:pos="709"/>
                <w:tab w:val="left" w:pos="284"/>
              </w:tabs>
              <w:ind w:left="0" w:firstLine="0"/>
              <w:jc w:val="left"/>
              <w:rPr>
                <w:sz w:val="18"/>
                <w:szCs w:val="18"/>
              </w:rPr>
            </w:pPr>
            <w:r w:rsidRPr="00513CBA">
              <w:rPr>
                <w:sz w:val="18"/>
                <w:szCs w:val="18"/>
              </w:rPr>
              <w:t>David Duncan</w:t>
            </w:r>
          </w:p>
        </w:tc>
        <w:tc>
          <w:tcPr>
            <w:tcW w:w="1106" w:type="dxa"/>
            <w:shd w:val="clear" w:color="auto" w:fill="auto"/>
          </w:tcPr>
          <w:p w14:paraId="480E37E4" w14:textId="54F60A46" w:rsidR="00460481" w:rsidRPr="00513CBA" w:rsidRDefault="00460481" w:rsidP="00460481">
            <w:pPr>
              <w:pStyle w:val="ItemHead1"/>
              <w:tabs>
                <w:tab w:val="clear" w:pos="709"/>
                <w:tab w:val="left" w:pos="284"/>
              </w:tabs>
              <w:ind w:left="0" w:firstLine="0"/>
              <w:jc w:val="left"/>
              <w:rPr>
                <w:sz w:val="24"/>
                <w:szCs w:val="24"/>
              </w:rPr>
            </w:pPr>
            <w:r>
              <w:rPr>
                <w:sz w:val="24"/>
                <w:szCs w:val="24"/>
              </w:rPr>
              <w:t>7</w:t>
            </w:r>
            <w:r w:rsidRPr="00513CBA">
              <w:rPr>
                <w:sz w:val="24"/>
                <w:szCs w:val="24"/>
              </w:rPr>
              <w:t xml:space="preserve">. and </w:t>
            </w:r>
            <w:r>
              <w:rPr>
                <w:sz w:val="24"/>
                <w:szCs w:val="24"/>
              </w:rPr>
              <w:t>a</w:t>
            </w:r>
            <w:r w:rsidRPr="00513CBA">
              <w:rPr>
                <w:sz w:val="24"/>
                <w:szCs w:val="24"/>
              </w:rPr>
              <w:t>nnexes</w:t>
            </w:r>
          </w:p>
        </w:tc>
        <w:tc>
          <w:tcPr>
            <w:tcW w:w="708" w:type="dxa"/>
          </w:tcPr>
          <w:p w14:paraId="6483080F" w14:textId="77777777" w:rsidR="00460481"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11D90650" w14:textId="77777777" w:rsidR="00460481" w:rsidRPr="000D0921" w:rsidRDefault="00460481" w:rsidP="00460481">
            <w:pPr>
              <w:pStyle w:val="ItemHead1"/>
              <w:tabs>
                <w:tab w:val="clear" w:pos="709"/>
                <w:tab w:val="left" w:pos="284"/>
              </w:tabs>
              <w:ind w:left="0" w:firstLine="0"/>
              <w:jc w:val="left"/>
            </w:pPr>
            <w:r>
              <w:rPr>
                <w:b w:val="0"/>
                <w:szCs w:val="22"/>
              </w:rPr>
              <w:t>I</w:t>
            </w:r>
            <w:r w:rsidRPr="00513CBA">
              <w:rPr>
                <w:b w:val="0"/>
                <w:szCs w:val="22"/>
              </w:rPr>
              <w:t>tem</w:t>
            </w:r>
            <w:r>
              <w:rPr>
                <w:b w:val="0"/>
                <w:szCs w:val="22"/>
              </w:rPr>
              <w:t>s</w:t>
            </w:r>
            <w:r w:rsidRPr="00513CBA">
              <w:rPr>
                <w:b w:val="0"/>
                <w:szCs w:val="22"/>
              </w:rPr>
              <w:t xml:space="preserve"> for approval/ otherwise </w:t>
            </w:r>
            <w:proofErr w:type="gramStart"/>
            <w:r w:rsidRPr="00513CBA">
              <w:rPr>
                <w:b w:val="0"/>
                <w:szCs w:val="22"/>
              </w:rPr>
              <w:t xml:space="preserve">for  </w:t>
            </w:r>
            <w:r>
              <w:rPr>
                <w:b w:val="0"/>
                <w:szCs w:val="22"/>
              </w:rPr>
              <w:t>discussion</w:t>
            </w:r>
            <w:proofErr w:type="gramEnd"/>
            <w:r>
              <w:rPr>
                <w:b w:val="0"/>
                <w:szCs w:val="22"/>
              </w:rPr>
              <w:t xml:space="preserve">/  </w:t>
            </w:r>
            <w:r w:rsidRPr="00513CBA">
              <w:rPr>
                <w:b w:val="0"/>
                <w:szCs w:val="22"/>
              </w:rPr>
              <w:t>information</w:t>
            </w:r>
          </w:p>
        </w:tc>
      </w:tr>
      <w:tr w:rsidR="00460481" w:rsidRPr="00513CBA" w14:paraId="1DE212EB" w14:textId="77777777" w:rsidTr="00FF79A7">
        <w:tc>
          <w:tcPr>
            <w:tcW w:w="852" w:type="dxa"/>
            <w:shd w:val="clear" w:color="auto" w:fill="auto"/>
          </w:tcPr>
          <w:p w14:paraId="53CDE8A6" w14:textId="1A4DBC2F" w:rsidR="00460481" w:rsidRPr="00513CBA" w:rsidRDefault="00460481" w:rsidP="00460481">
            <w:pPr>
              <w:pStyle w:val="ItemHead1"/>
              <w:tabs>
                <w:tab w:val="clear" w:pos="709"/>
                <w:tab w:val="left" w:pos="284"/>
              </w:tabs>
              <w:ind w:left="0" w:firstLine="0"/>
              <w:jc w:val="right"/>
              <w:rPr>
                <w:sz w:val="24"/>
                <w:szCs w:val="24"/>
              </w:rPr>
            </w:pPr>
            <w:r>
              <w:rPr>
                <w:sz w:val="24"/>
                <w:szCs w:val="24"/>
              </w:rPr>
              <w:t>8</w:t>
            </w:r>
            <w:r w:rsidRPr="00513CBA">
              <w:rPr>
                <w:sz w:val="24"/>
                <w:szCs w:val="24"/>
              </w:rPr>
              <w:t>.</w:t>
            </w:r>
          </w:p>
        </w:tc>
        <w:tc>
          <w:tcPr>
            <w:tcW w:w="5528" w:type="dxa"/>
            <w:shd w:val="clear" w:color="auto" w:fill="auto"/>
          </w:tcPr>
          <w:p w14:paraId="7C5B7FD5" w14:textId="241AD771" w:rsidR="00460481" w:rsidRPr="00513CBA" w:rsidRDefault="00460481" w:rsidP="001058C7">
            <w:pPr>
              <w:pStyle w:val="ItemHead1"/>
              <w:tabs>
                <w:tab w:val="clear" w:pos="709"/>
                <w:tab w:val="left" w:pos="284"/>
              </w:tabs>
              <w:spacing w:after="0"/>
              <w:ind w:left="0" w:firstLine="0"/>
              <w:jc w:val="left"/>
              <w:rPr>
                <w:sz w:val="24"/>
                <w:szCs w:val="24"/>
              </w:rPr>
            </w:pPr>
            <w:r>
              <w:rPr>
                <w:sz w:val="24"/>
                <w:szCs w:val="24"/>
              </w:rPr>
              <w:t xml:space="preserve">*Student Matters, </w:t>
            </w:r>
            <w:proofErr w:type="gramStart"/>
            <w:r>
              <w:rPr>
                <w:sz w:val="24"/>
                <w:szCs w:val="24"/>
              </w:rPr>
              <w:t>including:</w:t>
            </w:r>
            <w:proofErr w:type="gramEnd"/>
            <w:r>
              <w:rPr>
                <w:sz w:val="24"/>
                <w:szCs w:val="24"/>
              </w:rPr>
              <w:t xml:space="preserve"> Rectors Update, SEC Report, SRC President update</w:t>
            </w:r>
          </w:p>
        </w:tc>
        <w:tc>
          <w:tcPr>
            <w:tcW w:w="1304" w:type="dxa"/>
            <w:shd w:val="clear" w:color="auto" w:fill="auto"/>
          </w:tcPr>
          <w:p w14:paraId="5D44013E" w14:textId="2E9184E1" w:rsidR="00460481" w:rsidRPr="00513CBA" w:rsidRDefault="00460481" w:rsidP="00460481">
            <w:pPr>
              <w:pStyle w:val="ItemHead1"/>
              <w:tabs>
                <w:tab w:val="clear" w:pos="709"/>
                <w:tab w:val="left" w:pos="284"/>
              </w:tabs>
              <w:ind w:left="0" w:firstLine="0"/>
              <w:jc w:val="left"/>
              <w:rPr>
                <w:sz w:val="18"/>
                <w:szCs w:val="18"/>
              </w:rPr>
            </w:pPr>
            <w:r>
              <w:rPr>
                <w:sz w:val="18"/>
                <w:szCs w:val="18"/>
              </w:rPr>
              <w:t>Rector/ Hailie Pentleton-Owens</w:t>
            </w:r>
          </w:p>
        </w:tc>
        <w:tc>
          <w:tcPr>
            <w:tcW w:w="1106" w:type="dxa"/>
            <w:shd w:val="clear" w:color="auto" w:fill="auto"/>
          </w:tcPr>
          <w:p w14:paraId="14F092E6" w14:textId="00CE124B" w:rsidR="00460481" w:rsidRPr="00513CBA" w:rsidRDefault="00460481" w:rsidP="00460481">
            <w:pPr>
              <w:pStyle w:val="ItemHead1"/>
              <w:tabs>
                <w:tab w:val="clear" w:pos="709"/>
                <w:tab w:val="left" w:pos="284"/>
              </w:tabs>
              <w:ind w:left="0" w:firstLine="0"/>
              <w:jc w:val="left"/>
              <w:rPr>
                <w:sz w:val="24"/>
                <w:szCs w:val="24"/>
              </w:rPr>
            </w:pPr>
            <w:r>
              <w:rPr>
                <w:sz w:val="24"/>
                <w:szCs w:val="24"/>
              </w:rPr>
              <w:t>8.</w:t>
            </w:r>
          </w:p>
        </w:tc>
        <w:tc>
          <w:tcPr>
            <w:tcW w:w="708" w:type="dxa"/>
          </w:tcPr>
          <w:p w14:paraId="6C404031" w14:textId="77777777" w:rsidR="00460481" w:rsidRPr="00513CBA"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2358B9F1" w14:textId="7F796E4E" w:rsidR="00460481" w:rsidRPr="001058C7" w:rsidRDefault="00460481" w:rsidP="001058C7">
            <w:pPr>
              <w:pStyle w:val="ItemHead1"/>
              <w:tabs>
                <w:tab w:val="clear" w:pos="709"/>
                <w:tab w:val="left" w:pos="284"/>
              </w:tabs>
              <w:ind w:left="0" w:firstLine="0"/>
              <w:jc w:val="left"/>
              <w:rPr>
                <w:b w:val="0"/>
                <w:szCs w:val="22"/>
              </w:rPr>
            </w:pPr>
            <w:proofErr w:type="gramStart"/>
            <w:r w:rsidRPr="00513CBA">
              <w:rPr>
                <w:b w:val="0"/>
                <w:szCs w:val="22"/>
              </w:rPr>
              <w:t>For  information</w:t>
            </w:r>
            <w:proofErr w:type="gramEnd"/>
            <w:r>
              <w:rPr>
                <w:b w:val="0"/>
                <w:szCs w:val="22"/>
              </w:rPr>
              <w:t>/discussion</w:t>
            </w:r>
          </w:p>
        </w:tc>
      </w:tr>
      <w:tr w:rsidR="00460481" w:rsidRPr="00513CBA" w14:paraId="1E5F03C2" w14:textId="77777777" w:rsidTr="00FF79A7">
        <w:tc>
          <w:tcPr>
            <w:tcW w:w="852" w:type="dxa"/>
            <w:shd w:val="clear" w:color="auto" w:fill="auto"/>
          </w:tcPr>
          <w:p w14:paraId="04FC75FA" w14:textId="32D1814B" w:rsidR="00460481" w:rsidRPr="00513CBA" w:rsidRDefault="00460481" w:rsidP="00460481">
            <w:pPr>
              <w:pStyle w:val="ItemHead1"/>
              <w:tabs>
                <w:tab w:val="clear" w:pos="709"/>
                <w:tab w:val="left" w:pos="284"/>
              </w:tabs>
              <w:ind w:left="0" w:firstLine="0"/>
              <w:jc w:val="right"/>
              <w:rPr>
                <w:sz w:val="24"/>
                <w:szCs w:val="24"/>
              </w:rPr>
            </w:pPr>
            <w:r>
              <w:rPr>
                <w:sz w:val="24"/>
                <w:szCs w:val="24"/>
              </w:rPr>
              <w:lastRenderedPageBreak/>
              <w:t>9</w:t>
            </w:r>
            <w:r w:rsidRPr="00513CBA">
              <w:rPr>
                <w:sz w:val="24"/>
                <w:szCs w:val="24"/>
              </w:rPr>
              <w:t>.</w:t>
            </w:r>
          </w:p>
        </w:tc>
        <w:tc>
          <w:tcPr>
            <w:tcW w:w="5528" w:type="dxa"/>
            <w:shd w:val="clear" w:color="auto" w:fill="auto"/>
          </w:tcPr>
          <w:p w14:paraId="64469890" w14:textId="77777777" w:rsidR="00460481" w:rsidRPr="00513CBA" w:rsidRDefault="00460481" w:rsidP="00460481">
            <w:pPr>
              <w:pStyle w:val="ItemHead1"/>
              <w:tabs>
                <w:tab w:val="clear" w:pos="709"/>
                <w:tab w:val="left" w:pos="284"/>
              </w:tabs>
              <w:ind w:left="0" w:firstLine="0"/>
              <w:jc w:val="left"/>
              <w:rPr>
                <w:sz w:val="24"/>
                <w:szCs w:val="24"/>
              </w:rPr>
            </w:pPr>
            <w:r w:rsidRPr="00513CBA">
              <w:rPr>
                <w:sz w:val="24"/>
                <w:szCs w:val="24"/>
              </w:rPr>
              <w:t>Reports of Court Committees</w:t>
            </w:r>
          </w:p>
        </w:tc>
        <w:tc>
          <w:tcPr>
            <w:tcW w:w="1304" w:type="dxa"/>
            <w:shd w:val="clear" w:color="auto" w:fill="auto"/>
          </w:tcPr>
          <w:p w14:paraId="0357B49E" w14:textId="77777777" w:rsidR="00460481" w:rsidRPr="00513CBA" w:rsidRDefault="00460481" w:rsidP="00460481">
            <w:pPr>
              <w:pStyle w:val="ItemHead1"/>
              <w:tabs>
                <w:tab w:val="clear" w:pos="709"/>
                <w:tab w:val="left" w:pos="284"/>
              </w:tabs>
              <w:ind w:left="0" w:firstLine="0"/>
              <w:jc w:val="left"/>
              <w:rPr>
                <w:sz w:val="24"/>
                <w:szCs w:val="24"/>
              </w:rPr>
            </w:pPr>
          </w:p>
        </w:tc>
        <w:tc>
          <w:tcPr>
            <w:tcW w:w="1106" w:type="dxa"/>
            <w:shd w:val="clear" w:color="auto" w:fill="auto"/>
          </w:tcPr>
          <w:p w14:paraId="56B8BEE1" w14:textId="77777777" w:rsidR="00460481" w:rsidRPr="00513CBA" w:rsidRDefault="00460481" w:rsidP="00460481">
            <w:pPr>
              <w:pStyle w:val="ItemHead1"/>
              <w:tabs>
                <w:tab w:val="clear" w:pos="709"/>
                <w:tab w:val="left" w:pos="284"/>
              </w:tabs>
              <w:ind w:left="0" w:firstLine="0"/>
              <w:jc w:val="left"/>
              <w:rPr>
                <w:sz w:val="24"/>
                <w:szCs w:val="24"/>
              </w:rPr>
            </w:pPr>
          </w:p>
        </w:tc>
        <w:tc>
          <w:tcPr>
            <w:tcW w:w="708" w:type="dxa"/>
          </w:tcPr>
          <w:p w14:paraId="087FA166" w14:textId="77777777" w:rsidR="00460481" w:rsidRPr="00513CBA"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235F697F" w14:textId="77777777" w:rsidR="00460481" w:rsidRPr="00513CBA" w:rsidRDefault="00460481" w:rsidP="00460481">
            <w:pPr>
              <w:pStyle w:val="ItemHead1"/>
              <w:tabs>
                <w:tab w:val="clear" w:pos="709"/>
                <w:tab w:val="left" w:pos="284"/>
              </w:tabs>
              <w:ind w:left="0" w:firstLine="0"/>
              <w:jc w:val="left"/>
              <w:rPr>
                <w:b w:val="0"/>
                <w:szCs w:val="22"/>
              </w:rPr>
            </w:pPr>
          </w:p>
        </w:tc>
      </w:tr>
      <w:tr w:rsidR="00460481" w:rsidRPr="00F05831" w14:paraId="1640DA39" w14:textId="77777777" w:rsidTr="00FF79A7">
        <w:tc>
          <w:tcPr>
            <w:tcW w:w="852" w:type="dxa"/>
            <w:shd w:val="clear" w:color="auto" w:fill="auto"/>
          </w:tcPr>
          <w:p w14:paraId="3E1FDC0E" w14:textId="3B19D195" w:rsidR="00460481" w:rsidRDefault="00460481" w:rsidP="001058C7">
            <w:pPr>
              <w:pStyle w:val="ItemHead1"/>
              <w:tabs>
                <w:tab w:val="clear" w:pos="709"/>
                <w:tab w:val="left" w:pos="284"/>
              </w:tabs>
              <w:ind w:left="0" w:firstLine="0"/>
              <w:jc w:val="right"/>
              <w:rPr>
                <w:b w:val="0"/>
                <w:sz w:val="24"/>
                <w:szCs w:val="24"/>
              </w:rPr>
            </w:pPr>
            <w:r>
              <w:rPr>
                <w:b w:val="0"/>
                <w:sz w:val="24"/>
                <w:szCs w:val="24"/>
              </w:rPr>
              <w:t>9.1</w:t>
            </w:r>
          </w:p>
        </w:tc>
        <w:tc>
          <w:tcPr>
            <w:tcW w:w="5528" w:type="dxa"/>
            <w:shd w:val="clear" w:color="auto" w:fill="auto"/>
          </w:tcPr>
          <w:p w14:paraId="0ACD67C3" w14:textId="77777777" w:rsidR="00460481" w:rsidRDefault="00460481" w:rsidP="005A3810">
            <w:pPr>
              <w:pStyle w:val="ItemHead1"/>
              <w:tabs>
                <w:tab w:val="clear" w:pos="709"/>
                <w:tab w:val="left" w:pos="284"/>
              </w:tabs>
              <w:spacing w:after="0"/>
              <w:ind w:left="0" w:firstLine="0"/>
              <w:jc w:val="left"/>
              <w:rPr>
                <w:b w:val="0"/>
                <w:sz w:val="24"/>
                <w:szCs w:val="24"/>
              </w:rPr>
            </w:pPr>
            <w:r>
              <w:rPr>
                <w:b w:val="0"/>
                <w:sz w:val="24"/>
                <w:szCs w:val="24"/>
              </w:rPr>
              <w:t xml:space="preserve">Finance Committee </w:t>
            </w:r>
          </w:p>
          <w:p w14:paraId="6749CFDD" w14:textId="17626B16" w:rsidR="00460481" w:rsidRPr="001D3DDD" w:rsidRDefault="00460481" w:rsidP="00460481">
            <w:pPr>
              <w:pStyle w:val="ItemText1"/>
              <w:ind w:left="0"/>
            </w:pPr>
            <w:r>
              <w:t>*</w:t>
            </w:r>
            <w:proofErr w:type="gramStart"/>
            <w:r w:rsidRPr="001D3DDD">
              <w:rPr>
                <w:i/>
                <w:iCs/>
              </w:rPr>
              <w:t>approval</w:t>
            </w:r>
            <w:proofErr w:type="gramEnd"/>
            <w:r w:rsidRPr="001D3DDD">
              <w:rPr>
                <w:i/>
                <w:iCs/>
              </w:rPr>
              <w:t xml:space="preserve"> of </w:t>
            </w:r>
            <w:r>
              <w:rPr>
                <w:i/>
                <w:iCs/>
              </w:rPr>
              <w:t>RCF</w:t>
            </w:r>
          </w:p>
        </w:tc>
        <w:tc>
          <w:tcPr>
            <w:tcW w:w="1304" w:type="dxa"/>
            <w:shd w:val="clear" w:color="auto" w:fill="auto"/>
          </w:tcPr>
          <w:p w14:paraId="15B835C4" w14:textId="77777777" w:rsidR="00460481" w:rsidRPr="006E60B7" w:rsidRDefault="00460481" w:rsidP="00460481">
            <w:pPr>
              <w:pStyle w:val="ItemHead1"/>
              <w:tabs>
                <w:tab w:val="clear" w:pos="709"/>
                <w:tab w:val="left" w:pos="284"/>
              </w:tabs>
              <w:ind w:left="0" w:firstLine="0"/>
              <w:jc w:val="left"/>
              <w:rPr>
                <w:sz w:val="18"/>
                <w:szCs w:val="18"/>
              </w:rPr>
            </w:pPr>
            <w:r>
              <w:rPr>
                <w:sz w:val="18"/>
                <w:szCs w:val="18"/>
              </w:rPr>
              <w:t>Gavin Stewart</w:t>
            </w:r>
          </w:p>
        </w:tc>
        <w:tc>
          <w:tcPr>
            <w:tcW w:w="1106" w:type="dxa"/>
            <w:shd w:val="clear" w:color="auto" w:fill="auto"/>
          </w:tcPr>
          <w:p w14:paraId="56F369EE" w14:textId="79B9D780" w:rsidR="00460481" w:rsidRDefault="00460481" w:rsidP="00460481">
            <w:pPr>
              <w:pStyle w:val="ItemHead1"/>
              <w:tabs>
                <w:tab w:val="clear" w:pos="709"/>
                <w:tab w:val="left" w:pos="284"/>
              </w:tabs>
              <w:ind w:left="0" w:firstLine="0"/>
              <w:jc w:val="left"/>
              <w:rPr>
                <w:sz w:val="24"/>
                <w:szCs w:val="24"/>
              </w:rPr>
            </w:pPr>
            <w:r>
              <w:rPr>
                <w:sz w:val="24"/>
                <w:szCs w:val="24"/>
              </w:rPr>
              <w:t>9.1 and annexes</w:t>
            </w:r>
          </w:p>
        </w:tc>
        <w:tc>
          <w:tcPr>
            <w:tcW w:w="708" w:type="dxa"/>
          </w:tcPr>
          <w:p w14:paraId="5333C579" w14:textId="77777777" w:rsidR="00460481" w:rsidRPr="00E41972" w:rsidRDefault="00460481" w:rsidP="00460481">
            <w:pPr>
              <w:rPr>
                <w:bCs/>
                <w:szCs w:val="22"/>
              </w:rPr>
            </w:pPr>
          </w:p>
        </w:tc>
        <w:tc>
          <w:tcPr>
            <w:tcW w:w="1418" w:type="dxa"/>
            <w:shd w:val="clear" w:color="auto" w:fill="auto"/>
          </w:tcPr>
          <w:p w14:paraId="7B0C179C" w14:textId="77777777" w:rsidR="00460481" w:rsidRDefault="00460481" w:rsidP="00460481">
            <w:pPr>
              <w:rPr>
                <w:bCs/>
                <w:szCs w:val="22"/>
              </w:rPr>
            </w:pPr>
            <w:r w:rsidRPr="00E41972">
              <w:rPr>
                <w:bCs/>
                <w:szCs w:val="22"/>
              </w:rPr>
              <w:t>For information/discussion</w:t>
            </w:r>
            <w:r>
              <w:rPr>
                <w:bCs/>
                <w:szCs w:val="22"/>
              </w:rPr>
              <w:t>/</w:t>
            </w:r>
          </w:p>
          <w:p w14:paraId="042B9006" w14:textId="3DD5FA7E" w:rsidR="00460481" w:rsidRPr="00E41972" w:rsidRDefault="00460481" w:rsidP="00460481">
            <w:pPr>
              <w:rPr>
                <w:bCs/>
                <w:szCs w:val="22"/>
              </w:rPr>
            </w:pPr>
            <w:r>
              <w:rPr>
                <w:bCs/>
                <w:szCs w:val="22"/>
              </w:rPr>
              <w:t>approval</w:t>
            </w:r>
          </w:p>
        </w:tc>
      </w:tr>
      <w:tr w:rsidR="00460481" w:rsidRPr="00F05831" w14:paraId="0AC10A08" w14:textId="77777777" w:rsidTr="00FF79A7">
        <w:tc>
          <w:tcPr>
            <w:tcW w:w="852" w:type="dxa"/>
            <w:shd w:val="clear" w:color="auto" w:fill="auto"/>
          </w:tcPr>
          <w:p w14:paraId="51007E58" w14:textId="14987503" w:rsidR="00460481" w:rsidRPr="009240A7" w:rsidRDefault="00460481" w:rsidP="001058C7">
            <w:pPr>
              <w:pStyle w:val="ItemHead1"/>
              <w:tabs>
                <w:tab w:val="clear" w:pos="709"/>
                <w:tab w:val="left" w:pos="284"/>
              </w:tabs>
              <w:ind w:left="0" w:firstLine="0"/>
              <w:jc w:val="right"/>
              <w:rPr>
                <w:b w:val="0"/>
                <w:sz w:val="24"/>
                <w:szCs w:val="24"/>
              </w:rPr>
            </w:pPr>
            <w:r>
              <w:rPr>
                <w:b w:val="0"/>
                <w:sz w:val="24"/>
                <w:szCs w:val="24"/>
              </w:rPr>
              <w:t>9.2</w:t>
            </w:r>
          </w:p>
        </w:tc>
        <w:tc>
          <w:tcPr>
            <w:tcW w:w="5528" w:type="dxa"/>
            <w:shd w:val="clear" w:color="auto" w:fill="auto"/>
          </w:tcPr>
          <w:p w14:paraId="1AFBD44E" w14:textId="77777777" w:rsidR="00460481" w:rsidRPr="00A165B7" w:rsidRDefault="00460481" w:rsidP="00460481">
            <w:pPr>
              <w:pStyle w:val="ItemHead1"/>
              <w:tabs>
                <w:tab w:val="clear" w:pos="709"/>
                <w:tab w:val="left" w:pos="284"/>
              </w:tabs>
              <w:ind w:left="0" w:firstLine="0"/>
              <w:jc w:val="left"/>
              <w:rPr>
                <w:b w:val="0"/>
                <w:sz w:val="24"/>
                <w:szCs w:val="24"/>
              </w:rPr>
            </w:pPr>
            <w:r w:rsidRPr="00F05831">
              <w:rPr>
                <w:b w:val="0"/>
                <w:sz w:val="24"/>
                <w:szCs w:val="24"/>
              </w:rPr>
              <w:t>Estates Committee</w:t>
            </w:r>
          </w:p>
        </w:tc>
        <w:tc>
          <w:tcPr>
            <w:tcW w:w="1304" w:type="dxa"/>
            <w:shd w:val="clear" w:color="auto" w:fill="auto"/>
          </w:tcPr>
          <w:p w14:paraId="4A0C821C" w14:textId="7035853D" w:rsidR="00460481" w:rsidRPr="001058C7" w:rsidRDefault="005A3810" w:rsidP="00460481">
            <w:pPr>
              <w:pStyle w:val="ItemHead1"/>
              <w:tabs>
                <w:tab w:val="clear" w:pos="709"/>
                <w:tab w:val="left" w:pos="284"/>
              </w:tabs>
              <w:ind w:left="0" w:firstLine="0"/>
              <w:jc w:val="left"/>
              <w:rPr>
                <w:sz w:val="18"/>
                <w:szCs w:val="18"/>
              </w:rPr>
            </w:pPr>
            <w:r w:rsidRPr="001058C7">
              <w:rPr>
                <w:sz w:val="18"/>
                <w:szCs w:val="18"/>
              </w:rPr>
              <w:t>Stuart Hoggan</w:t>
            </w:r>
          </w:p>
        </w:tc>
        <w:tc>
          <w:tcPr>
            <w:tcW w:w="1106" w:type="dxa"/>
            <w:shd w:val="clear" w:color="auto" w:fill="auto"/>
          </w:tcPr>
          <w:p w14:paraId="5CE85AD7" w14:textId="69FE4AD5" w:rsidR="00460481" w:rsidRPr="001058C7" w:rsidRDefault="00460481" w:rsidP="00460481">
            <w:pPr>
              <w:pStyle w:val="ItemHead1"/>
              <w:tabs>
                <w:tab w:val="clear" w:pos="709"/>
                <w:tab w:val="left" w:pos="284"/>
              </w:tabs>
              <w:ind w:left="0" w:firstLine="0"/>
              <w:jc w:val="left"/>
              <w:rPr>
                <w:szCs w:val="22"/>
              </w:rPr>
            </w:pPr>
            <w:r w:rsidRPr="001058C7">
              <w:rPr>
                <w:szCs w:val="22"/>
              </w:rPr>
              <w:t xml:space="preserve">9.2 </w:t>
            </w:r>
          </w:p>
        </w:tc>
        <w:tc>
          <w:tcPr>
            <w:tcW w:w="708" w:type="dxa"/>
          </w:tcPr>
          <w:p w14:paraId="58F1CECF" w14:textId="77777777" w:rsidR="00460481" w:rsidRPr="00E41972" w:rsidRDefault="00460481" w:rsidP="00460481">
            <w:pPr>
              <w:rPr>
                <w:bCs/>
                <w:szCs w:val="22"/>
              </w:rPr>
            </w:pPr>
          </w:p>
        </w:tc>
        <w:tc>
          <w:tcPr>
            <w:tcW w:w="1418" w:type="dxa"/>
            <w:shd w:val="clear" w:color="auto" w:fill="auto"/>
          </w:tcPr>
          <w:p w14:paraId="4F97B9D5" w14:textId="418C9701" w:rsidR="00460481" w:rsidRPr="00E41972" w:rsidRDefault="00460481" w:rsidP="00460481">
            <w:pPr>
              <w:rPr>
                <w:bCs/>
                <w:sz w:val="22"/>
                <w:szCs w:val="22"/>
              </w:rPr>
            </w:pPr>
            <w:r w:rsidRPr="00E41972">
              <w:rPr>
                <w:bCs/>
                <w:szCs w:val="22"/>
              </w:rPr>
              <w:t>For information/discussion</w:t>
            </w:r>
            <w:r>
              <w:rPr>
                <w:bCs/>
                <w:szCs w:val="22"/>
              </w:rPr>
              <w:t xml:space="preserve">/ </w:t>
            </w:r>
          </w:p>
        </w:tc>
      </w:tr>
      <w:tr w:rsidR="00460481" w:rsidRPr="00F05831" w14:paraId="41C78F2F" w14:textId="77777777" w:rsidTr="00FF79A7">
        <w:tc>
          <w:tcPr>
            <w:tcW w:w="852" w:type="dxa"/>
            <w:shd w:val="clear" w:color="auto" w:fill="auto"/>
          </w:tcPr>
          <w:p w14:paraId="5BD1AF34" w14:textId="67A7F716" w:rsidR="00460481" w:rsidRDefault="00460481" w:rsidP="001058C7">
            <w:pPr>
              <w:pStyle w:val="ItemHead1"/>
              <w:tabs>
                <w:tab w:val="clear" w:pos="709"/>
                <w:tab w:val="left" w:pos="284"/>
              </w:tabs>
              <w:ind w:left="0" w:firstLine="0"/>
              <w:jc w:val="right"/>
              <w:rPr>
                <w:b w:val="0"/>
                <w:sz w:val="24"/>
                <w:szCs w:val="24"/>
              </w:rPr>
            </w:pPr>
            <w:r>
              <w:rPr>
                <w:b w:val="0"/>
                <w:sz w:val="24"/>
                <w:szCs w:val="24"/>
              </w:rPr>
              <w:t>9.3</w:t>
            </w:r>
          </w:p>
        </w:tc>
        <w:tc>
          <w:tcPr>
            <w:tcW w:w="5528" w:type="dxa"/>
            <w:shd w:val="clear" w:color="auto" w:fill="auto"/>
          </w:tcPr>
          <w:p w14:paraId="163B351C" w14:textId="77AE2117" w:rsidR="00460481" w:rsidRPr="00F05831" w:rsidRDefault="00460481" w:rsidP="00460481">
            <w:pPr>
              <w:pStyle w:val="ItemHead1"/>
              <w:tabs>
                <w:tab w:val="clear" w:pos="709"/>
                <w:tab w:val="left" w:pos="284"/>
              </w:tabs>
              <w:ind w:left="0" w:firstLine="0"/>
              <w:jc w:val="left"/>
              <w:rPr>
                <w:b w:val="0"/>
                <w:sz w:val="24"/>
                <w:szCs w:val="24"/>
              </w:rPr>
            </w:pPr>
            <w:r>
              <w:rPr>
                <w:b w:val="0"/>
                <w:sz w:val="24"/>
                <w:szCs w:val="24"/>
              </w:rPr>
              <w:t>Audit and Risk Committee</w:t>
            </w:r>
          </w:p>
        </w:tc>
        <w:tc>
          <w:tcPr>
            <w:tcW w:w="1304" w:type="dxa"/>
            <w:shd w:val="clear" w:color="auto" w:fill="auto"/>
          </w:tcPr>
          <w:p w14:paraId="78713721" w14:textId="56FA4EB7" w:rsidR="00460481" w:rsidRPr="001058C7" w:rsidRDefault="00460481" w:rsidP="00460481">
            <w:pPr>
              <w:pStyle w:val="ItemHead1"/>
              <w:tabs>
                <w:tab w:val="clear" w:pos="709"/>
                <w:tab w:val="left" w:pos="284"/>
              </w:tabs>
              <w:ind w:left="0" w:firstLine="0"/>
              <w:jc w:val="left"/>
              <w:rPr>
                <w:sz w:val="18"/>
                <w:szCs w:val="18"/>
              </w:rPr>
            </w:pPr>
            <w:r w:rsidRPr="001058C7">
              <w:rPr>
                <w:sz w:val="18"/>
                <w:szCs w:val="18"/>
              </w:rPr>
              <w:t>Elspeth Orcharton</w:t>
            </w:r>
          </w:p>
        </w:tc>
        <w:tc>
          <w:tcPr>
            <w:tcW w:w="1106" w:type="dxa"/>
            <w:shd w:val="clear" w:color="auto" w:fill="auto"/>
          </w:tcPr>
          <w:p w14:paraId="2A5CE387" w14:textId="4C2B7225" w:rsidR="00460481" w:rsidRPr="001058C7" w:rsidRDefault="00460481" w:rsidP="00460481">
            <w:pPr>
              <w:pStyle w:val="ItemHead1"/>
              <w:tabs>
                <w:tab w:val="clear" w:pos="709"/>
                <w:tab w:val="left" w:pos="284"/>
              </w:tabs>
              <w:ind w:left="0" w:firstLine="0"/>
              <w:jc w:val="left"/>
              <w:rPr>
                <w:szCs w:val="22"/>
              </w:rPr>
            </w:pPr>
            <w:r w:rsidRPr="001058C7">
              <w:rPr>
                <w:szCs w:val="22"/>
              </w:rPr>
              <w:t>9.3</w:t>
            </w:r>
          </w:p>
        </w:tc>
        <w:tc>
          <w:tcPr>
            <w:tcW w:w="708" w:type="dxa"/>
          </w:tcPr>
          <w:p w14:paraId="4891734E" w14:textId="77777777" w:rsidR="00460481" w:rsidRPr="00E41972" w:rsidRDefault="00460481" w:rsidP="00460481">
            <w:pPr>
              <w:rPr>
                <w:bCs/>
                <w:szCs w:val="22"/>
              </w:rPr>
            </w:pPr>
          </w:p>
        </w:tc>
        <w:tc>
          <w:tcPr>
            <w:tcW w:w="1418" w:type="dxa"/>
            <w:shd w:val="clear" w:color="auto" w:fill="auto"/>
          </w:tcPr>
          <w:p w14:paraId="0F015932" w14:textId="23BA5216" w:rsidR="00460481" w:rsidRPr="00E41972" w:rsidRDefault="00460481" w:rsidP="00460481">
            <w:pPr>
              <w:rPr>
                <w:bCs/>
                <w:szCs w:val="22"/>
              </w:rPr>
            </w:pPr>
            <w:r w:rsidRPr="00E41972">
              <w:rPr>
                <w:bCs/>
                <w:szCs w:val="22"/>
              </w:rPr>
              <w:t>For information/discussion</w:t>
            </w:r>
            <w:r>
              <w:rPr>
                <w:bCs/>
                <w:szCs w:val="22"/>
              </w:rPr>
              <w:t>/</w:t>
            </w:r>
          </w:p>
        </w:tc>
      </w:tr>
      <w:tr w:rsidR="00460481" w:rsidRPr="00F05831" w14:paraId="6531AEB9" w14:textId="77777777" w:rsidTr="00FF79A7">
        <w:tc>
          <w:tcPr>
            <w:tcW w:w="852" w:type="dxa"/>
            <w:shd w:val="clear" w:color="auto" w:fill="auto"/>
          </w:tcPr>
          <w:p w14:paraId="2AAA8CBB" w14:textId="073669D7" w:rsidR="00460481" w:rsidRDefault="00460481" w:rsidP="001058C7">
            <w:pPr>
              <w:pStyle w:val="ItemHead1"/>
              <w:tabs>
                <w:tab w:val="clear" w:pos="709"/>
                <w:tab w:val="left" w:pos="284"/>
              </w:tabs>
              <w:ind w:left="0" w:firstLine="0"/>
              <w:jc w:val="right"/>
              <w:rPr>
                <w:b w:val="0"/>
                <w:sz w:val="24"/>
                <w:szCs w:val="24"/>
              </w:rPr>
            </w:pPr>
            <w:r>
              <w:rPr>
                <w:b w:val="0"/>
                <w:sz w:val="24"/>
                <w:szCs w:val="24"/>
              </w:rPr>
              <w:t xml:space="preserve">9.4 </w:t>
            </w:r>
          </w:p>
        </w:tc>
        <w:tc>
          <w:tcPr>
            <w:tcW w:w="5528" w:type="dxa"/>
            <w:shd w:val="clear" w:color="auto" w:fill="auto"/>
          </w:tcPr>
          <w:p w14:paraId="6BE5A1C5" w14:textId="77777777" w:rsidR="00460481" w:rsidRDefault="00460481" w:rsidP="00460481">
            <w:pPr>
              <w:pStyle w:val="ItemHead1"/>
              <w:tabs>
                <w:tab w:val="clear" w:pos="709"/>
                <w:tab w:val="left" w:pos="284"/>
              </w:tabs>
              <w:spacing w:after="0"/>
              <w:ind w:left="0" w:firstLine="0"/>
              <w:jc w:val="left"/>
              <w:rPr>
                <w:b w:val="0"/>
                <w:szCs w:val="22"/>
              </w:rPr>
            </w:pPr>
            <w:r>
              <w:rPr>
                <w:b w:val="0"/>
                <w:szCs w:val="22"/>
              </w:rPr>
              <w:t>IPSC</w:t>
            </w:r>
          </w:p>
          <w:p w14:paraId="637BF97A" w14:textId="77777777" w:rsidR="00460481" w:rsidRPr="00674998" w:rsidRDefault="00460481" w:rsidP="00460481">
            <w:pPr>
              <w:tabs>
                <w:tab w:val="left" w:pos="0"/>
              </w:tabs>
              <w:spacing w:after="240"/>
              <w:jc w:val="both"/>
            </w:pPr>
          </w:p>
        </w:tc>
        <w:tc>
          <w:tcPr>
            <w:tcW w:w="1304" w:type="dxa"/>
            <w:shd w:val="clear" w:color="auto" w:fill="auto"/>
          </w:tcPr>
          <w:p w14:paraId="261EA15A" w14:textId="77777777" w:rsidR="00460481" w:rsidRPr="001058C7" w:rsidRDefault="00460481" w:rsidP="00460481">
            <w:pPr>
              <w:pStyle w:val="ItemHead1"/>
              <w:tabs>
                <w:tab w:val="clear" w:pos="709"/>
                <w:tab w:val="left" w:pos="284"/>
              </w:tabs>
              <w:ind w:left="0" w:firstLine="0"/>
              <w:jc w:val="left"/>
              <w:rPr>
                <w:sz w:val="18"/>
                <w:szCs w:val="18"/>
              </w:rPr>
            </w:pPr>
            <w:r w:rsidRPr="001058C7">
              <w:rPr>
                <w:sz w:val="18"/>
                <w:szCs w:val="18"/>
              </w:rPr>
              <w:t>Frank Coton</w:t>
            </w:r>
          </w:p>
        </w:tc>
        <w:tc>
          <w:tcPr>
            <w:tcW w:w="1106" w:type="dxa"/>
            <w:shd w:val="clear" w:color="auto" w:fill="auto"/>
          </w:tcPr>
          <w:p w14:paraId="0020BFFB" w14:textId="18F14704" w:rsidR="00460481" w:rsidRPr="001058C7" w:rsidRDefault="00460481" w:rsidP="00460481">
            <w:pPr>
              <w:pStyle w:val="ItemHead1"/>
              <w:tabs>
                <w:tab w:val="clear" w:pos="709"/>
                <w:tab w:val="left" w:pos="284"/>
              </w:tabs>
              <w:ind w:left="0" w:firstLine="0"/>
              <w:jc w:val="left"/>
              <w:rPr>
                <w:szCs w:val="22"/>
              </w:rPr>
            </w:pPr>
            <w:r w:rsidRPr="001058C7">
              <w:rPr>
                <w:szCs w:val="22"/>
              </w:rPr>
              <w:t>9.4</w:t>
            </w:r>
          </w:p>
        </w:tc>
        <w:tc>
          <w:tcPr>
            <w:tcW w:w="708" w:type="dxa"/>
          </w:tcPr>
          <w:p w14:paraId="0371C233" w14:textId="77777777" w:rsidR="00460481" w:rsidRPr="006B2448" w:rsidRDefault="00460481" w:rsidP="00460481">
            <w:pPr>
              <w:rPr>
                <w:bCs/>
                <w:szCs w:val="22"/>
              </w:rPr>
            </w:pPr>
          </w:p>
        </w:tc>
        <w:tc>
          <w:tcPr>
            <w:tcW w:w="1418" w:type="dxa"/>
            <w:shd w:val="clear" w:color="auto" w:fill="auto"/>
          </w:tcPr>
          <w:p w14:paraId="3E33D2FB" w14:textId="77777777" w:rsidR="00460481" w:rsidRPr="006B2448" w:rsidRDefault="00460481" w:rsidP="00460481">
            <w:pPr>
              <w:rPr>
                <w:bCs/>
                <w:szCs w:val="22"/>
              </w:rPr>
            </w:pPr>
            <w:r w:rsidRPr="006B2448">
              <w:rPr>
                <w:bCs/>
                <w:szCs w:val="22"/>
              </w:rPr>
              <w:t>For information/discussion</w:t>
            </w:r>
          </w:p>
        </w:tc>
      </w:tr>
      <w:tr w:rsidR="00460481" w:rsidRPr="00F05831" w14:paraId="034BC9E0" w14:textId="77777777" w:rsidTr="00FF79A7">
        <w:tc>
          <w:tcPr>
            <w:tcW w:w="852" w:type="dxa"/>
            <w:shd w:val="clear" w:color="auto" w:fill="auto"/>
          </w:tcPr>
          <w:p w14:paraId="0763CD66" w14:textId="5429180E" w:rsidR="00460481" w:rsidRDefault="00460481" w:rsidP="001058C7">
            <w:pPr>
              <w:pStyle w:val="ItemHead1"/>
              <w:tabs>
                <w:tab w:val="clear" w:pos="709"/>
                <w:tab w:val="left" w:pos="284"/>
              </w:tabs>
              <w:ind w:left="0" w:firstLine="0"/>
              <w:jc w:val="right"/>
              <w:rPr>
                <w:b w:val="0"/>
                <w:sz w:val="24"/>
                <w:szCs w:val="24"/>
              </w:rPr>
            </w:pPr>
            <w:r>
              <w:rPr>
                <w:b w:val="0"/>
                <w:sz w:val="24"/>
                <w:szCs w:val="24"/>
              </w:rPr>
              <w:t>9.5</w:t>
            </w:r>
          </w:p>
        </w:tc>
        <w:tc>
          <w:tcPr>
            <w:tcW w:w="5528" w:type="dxa"/>
            <w:shd w:val="clear" w:color="auto" w:fill="auto"/>
          </w:tcPr>
          <w:p w14:paraId="631F1279" w14:textId="77777777" w:rsidR="00460481" w:rsidRDefault="00460481" w:rsidP="00460481">
            <w:pPr>
              <w:pStyle w:val="ItemHead1"/>
              <w:tabs>
                <w:tab w:val="clear" w:pos="709"/>
                <w:tab w:val="left" w:pos="284"/>
              </w:tabs>
              <w:spacing w:after="0"/>
              <w:ind w:left="0" w:firstLine="0"/>
              <w:jc w:val="left"/>
              <w:rPr>
                <w:b w:val="0"/>
                <w:szCs w:val="22"/>
              </w:rPr>
            </w:pPr>
            <w:r>
              <w:rPr>
                <w:b w:val="0"/>
                <w:szCs w:val="22"/>
              </w:rPr>
              <w:t>Nominations Committee</w:t>
            </w:r>
          </w:p>
          <w:p w14:paraId="1ACB7190" w14:textId="1ADEC282" w:rsidR="00460481" w:rsidRPr="00C47806" w:rsidRDefault="00460481" w:rsidP="00460481">
            <w:pPr>
              <w:pStyle w:val="ItemText1"/>
              <w:ind w:left="0"/>
            </w:pPr>
            <w:r>
              <w:t>*</w:t>
            </w:r>
            <w:proofErr w:type="gramStart"/>
            <w:r w:rsidRPr="001D3DDD">
              <w:rPr>
                <w:i/>
                <w:iCs/>
              </w:rPr>
              <w:t>approval</w:t>
            </w:r>
            <w:proofErr w:type="gramEnd"/>
            <w:r w:rsidRPr="001D3DDD">
              <w:rPr>
                <w:i/>
                <w:iCs/>
              </w:rPr>
              <w:t xml:space="preserve"> of </w:t>
            </w:r>
            <w:r>
              <w:rPr>
                <w:i/>
                <w:iCs/>
              </w:rPr>
              <w:t xml:space="preserve">the Terms of Reference </w:t>
            </w:r>
          </w:p>
        </w:tc>
        <w:tc>
          <w:tcPr>
            <w:tcW w:w="1304" w:type="dxa"/>
            <w:shd w:val="clear" w:color="auto" w:fill="auto"/>
          </w:tcPr>
          <w:p w14:paraId="09D05AF0" w14:textId="4F1C666B" w:rsidR="00460481" w:rsidRPr="001058C7" w:rsidRDefault="00460481" w:rsidP="00460481">
            <w:pPr>
              <w:pStyle w:val="ItemHead1"/>
              <w:tabs>
                <w:tab w:val="clear" w:pos="709"/>
                <w:tab w:val="left" w:pos="284"/>
              </w:tabs>
              <w:ind w:left="0" w:firstLine="0"/>
              <w:jc w:val="left"/>
              <w:rPr>
                <w:sz w:val="18"/>
                <w:szCs w:val="18"/>
              </w:rPr>
            </w:pPr>
            <w:r w:rsidRPr="001058C7">
              <w:rPr>
                <w:sz w:val="18"/>
                <w:szCs w:val="18"/>
              </w:rPr>
              <w:t>Nicola Dandridge</w:t>
            </w:r>
          </w:p>
        </w:tc>
        <w:tc>
          <w:tcPr>
            <w:tcW w:w="1106" w:type="dxa"/>
            <w:shd w:val="clear" w:color="auto" w:fill="auto"/>
          </w:tcPr>
          <w:p w14:paraId="193D5074" w14:textId="0FA26C1A" w:rsidR="00460481" w:rsidRPr="001058C7" w:rsidRDefault="00460481" w:rsidP="00460481">
            <w:pPr>
              <w:pStyle w:val="ItemHead1"/>
              <w:tabs>
                <w:tab w:val="clear" w:pos="709"/>
                <w:tab w:val="left" w:pos="284"/>
              </w:tabs>
              <w:ind w:left="0" w:firstLine="0"/>
              <w:jc w:val="left"/>
              <w:rPr>
                <w:szCs w:val="22"/>
              </w:rPr>
            </w:pPr>
            <w:r w:rsidRPr="001058C7">
              <w:rPr>
                <w:szCs w:val="22"/>
              </w:rPr>
              <w:t>9.5 and annexes</w:t>
            </w:r>
          </w:p>
        </w:tc>
        <w:tc>
          <w:tcPr>
            <w:tcW w:w="708" w:type="dxa"/>
          </w:tcPr>
          <w:p w14:paraId="60442C82" w14:textId="77777777" w:rsidR="00460481" w:rsidRPr="006B2448" w:rsidRDefault="00460481" w:rsidP="00460481">
            <w:pPr>
              <w:rPr>
                <w:bCs/>
                <w:szCs w:val="22"/>
              </w:rPr>
            </w:pPr>
          </w:p>
        </w:tc>
        <w:tc>
          <w:tcPr>
            <w:tcW w:w="1418" w:type="dxa"/>
            <w:shd w:val="clear" w:color="auto" w:fill="auto"/>
          </w:tcPr>
          <w:p w14:paraId="326C642C" w14:textId="14ED04BC" w:rsidR="00460481" w:rsidRPr="006B2448" w:rsidRDefault="00460481" w:rsidP="00460481">
            <w:pPr>
              <w:rPr>
                <w:bCs/>
                <w:szCs w:val="22"/>
              </w:rPr>
            </w:pPr>
            <w:r w:rsidRPr="006B2448">
              <w:rPr>
                <w:bCs/>
                <w:szCs w:val="22"/>
              </w:rPr>
              <w:t>For information/discussion</w:t>
            </w:r>
            <w:r>
              <w:rPr>
                <w:bCs/>
                <w:szCs w:val="22"/>
              </w:rPr>
              <w:t>/ approval</w:t>
            </w:r>
          </w:p>
        </w:tc>
      </w:tr>
      <w:tr w:rsidR="00460481" w:rsidRPr="00F05831" w14:paraId="7536A91D" w14:textId="77777777" w:rsidTr="00FF79A7">
        <w:tc>
          <w:tcPr>
            <w:tcW w:w="852" w:type="dxa"/>
            <w:shd w:val="clear" w:color="auto" w:fill="auto"/>
          </w:tcPr>
          <w:p w14:paraId="3E08EA77" w14:textId="7C240525" w:rsidR="00460481" w:rsidRPr="00513CBA" w:rsidRDefault="00460481" w:rsidP="001058C7">
            <w:pPr>
              <w:pStyle w:val="ItemHead1"/>
              <w:tabs>
                <w:tab w:val="clear" w:pos="709"/>
                <w:tab w:val="left" w:pos="284"/>
              </w:tabs>
              <w:ind w:left="0" w:firstLine="0"/>
              <w:jc w:val="right"/>
              <w:rPr>
                <w:b w:val="0"/>
                <w:sz w:val="24"/>
                <w:szCs w:val="24"/>
              </w:rPr>
            </w:pPr>
            <w:r>
              <w:rPr>
                <w:b w:val="0"/>
                <w:sz w:val="24"/>
                <w:szCs w:val="24"/>
              </w:rPr>
              <w:t>9.6</w:t>
            </w:r>
          </w:p>
        </w:tc>
        <w:tc>
          <w:tcPr>
            <w:tcW w:w="5528" w:type="dxa"/>
            <w:shd w:val="clear" w:color="auto" w:fill="auto"/>
          </w:tcPr>
          <w:p w14:paraId="7717A959" w14:textId="77777777" w:rsidR="00460481" w:rsidRPr="00513CBA" w:rsidRDefault="00460481" w:rsidP="00460481">
            <w:pPr>
              <w:pStyle w:val="ItemHead1"/>
              <w:tabs>
                <w:tab w:val="clear" w:pos="709"/>
                <w:tab w:val="left" w:pos="284"/>
              </w:tabs>
              <w:ind w:left="0" w:firstLine="0"/>
              <w:jc w:val="left"/>
              <w:rPr>
                <w:b w:val="0"/>
                <w:szCs w:val="22"/>
              </w:rPr>
            </w:pPr>
            <w:r>
              <w:rPr>
                <w:b w:val="0"/>
                <w:szCs w:val="22"/>
              </w:rPr>
              <w:t>Health, Safety &amp; Wellbeing</w:t>
            </w:r>
            <w:r w:rsidRPr="00513CBA">
              <w:rPr>
                <w:b w:val="0"/>
                <w:szCs w:val="22"/>
              </w:rPr>
              <w:t xml:space="preserve"> Committee</w:t>
            </w:r>
          </w:p>
          <w:p w14:paraId="61C8BE88" w14:textId="77777777" w:rsidR="00460481" w:rsidRPr="0007764C" w:rsidRDefault="00460481" w:rsidP="00460481">
            <w:pPr>
              <w:pStyle w:val="ItemText1"/>
              <w:spacing w:after="0"/>
              <w:ind w:left="34"/>
            </w:pPr>
          </w:p>
        </w:tc>
        <w:tc>
          <w:tcPr>
            <w:tcW w:w="1304" w:type="dxa"/>
            <w:shd w:val="clear" w:color="auto" w:fill="auto"/>
          </w:tcPr>
          <w:p w14:paraId="6D424357" w14:textId="77777777" w:rsidR="00460481" w:rsidRPr="001058C7" w:rsidRDefault="00460481" w:rsidP="00460481">
            <w:pPr>
              <w:pStyle w:val="ItemHead1"/>
              <w:tabs>
                <w:tab w:val="clear" w:pos="709"/>
                <w:tab w:val="left" w:pos="284"/>
              </w:tabs>
              <w:ind w:left="0" w:firstLine="0"/>
              <w:jc w:val="left"/>
              <w:rPr>
                <w:sz w:val="18"/>
                <w:szCs w:val="18"/>
              </w:rPr>
            </w:pPr>
            <w:r w:rsidRPr="001058C7">
              <w:rPr>
                <w:sz w:val="18"/>
                <w:szCs w:val="18"/>
              </w:rPr>
              <w:t>David Duncan</w:t>
            </w:r>
          </w:p>
        </w:tc>
        <w:tc>
          <w:tcPr>
            <w:tcW w:w="1106" w:type="dxa"/>
            <w:shd w:val="clear" w:color="auto" w:fill="auto"/>
          </w:tcPr>
          <w:p w14:paraId="221E5BF1" w14:textId="22E2BB07" w:rsidR="00460481" w:rsidRPr="001058C7" w:rsidRDefault="00460481" w:rsidP="00460481">
            <w:pPr>
              <w:pStyle w:val="ItemHead1"/>
              <w:tabs>
                <w:tab w:val="clear" w:pos="709"/>
                <w:tab w:val="left" w:pos="284"/>
              </w:tabs>
              <w:ind w:left="0" w:firstLine="0"/>
              <w:jc w:val="left"/>
              <w:rPr>
                <w:szCs w:val="22"/>
              </w:rPr>
            </w:pPr>
            <w:r w:rsidRPr="001058C7">
              <w:rPr>
                <w:szCs w:val="22"/>
              </w:rPr>
              <w:t xml:space="preserve">9.6 </w:t>
            </w:r>
          </w:p>
        </w:tc>
        <w:tc>
          <w:tcPr>
            <w:tcW w:w="708" w:type="dxa"/>
          </w:tcPr>
          <w:p w14:paraId="01B9DF6E" w14:textId="77777777" w:rsidR="00460481" w:rsidRPr="006B2448" w:rsidRDefault="00460481" w:rsidP="00460481">
            <w:pPr>
              <w:rPr>
                <w:bCs/>
                <w:szCs w:val="22"/>
              </w:rPr>
            </w:pPr>
          </w:p>
        </w:tc>
        <w:tc>
          <w:tcPr>
            <w:tcW w:w="1418" w:type="dxa"/>
            <w:shd w:val="clear" w:color="auto" w:fill="auto"/>
          </w:tcPr>
          <w:p w14:paraId="41304E3F" w14:textId="52E54B75" w:rsidR="00460481" w:rsidRPr="00273197" w:rsidRDefault="00460481" w:rsidP="00460481">
            <w:pPr>
              <w:rPr>
                <w:bCs/>
                <w:szCs w:val="22"/>
              </w:rPr>
            </w:pPr>
            <w:r w:rsidRPr="006B2448">
              <w:rPr>
                <w:bCs/>
                <w:szCs w:val="22"/>
              </w:rPr>
              <w:t>For information/discussion</w:t>
            </w:r>
            <w:r>
              <w:rPr>
                <w:bCs/>
                <w:szCs w:val="22"/>
              </w:rPr>
              <w:t>/</w:t>
            </w:r>
          </w:p>
        </w:tc>
      </w:tr>
      <w:tr w:rsidR="00460481" w:rsidRPr="00513CBA" w14:paraId="414F3C0C" w14:textId="77777777" w:rsidTr="00FF79A7">
        <w:trPr>
          <w:trHeight w:val="543"/>
        </w:trPr>
        <w:tc>
          <w:tcPr>
            <w:tcW w:w="852" w:type="dxa"/>
            <w:shd w:val="clear" w:color="auto" w:fill="auto"/>
          </w:tcPr>
          <w:p w14:paraId="4D02C2C2" w14:textId="7983C7D4" w:rsidR="00460481" w:rsidRPr="00513CBA" w:rsidRDefault="00460481" w:rsidP="00460481">
            <w:pPr>
              <w:pStyle w:val="ItemHead1"/>
              <w:tabs>
                <w:tab w:val="clear" w:pos="709"/>
                <w:tab w:val="left" w:pos="284"/>
              </w:tabs>
              <w:ind w:left="0" w:firstLine="0"/>
              <w:jc w:val="right"/>
              <w:rPr>
                <w:sz w:val="24"/>
                <w:szCs w:val="24"/>
              </w:rPr>
            </w:pPr>
            <w:r>
              <w:rPr>
                <w:sz w:val="24"/>
                <w:szCs w:val="24"/>
              </w:rPr>
              <w:t>10.</w:t>
            </w:r>
          </w:p>
        </w:tc>
        <w:tc>
          <w:tcPr>
            <w:tcW w:w="5528" w:type="dxa"/>
            <w:shd w:val="clear" w:color="auto" w:fill="auto"/>
          </w:tcPr>
          <w:p w14:paraId="7DF664D0" w14:textId="15899990" w:rsidR="00460481" w:rsidRDefault="00460481" w:rsidP="00460481">
            <w:pPr>
              <w:pStyle w:val="ItemHead1"/>
              <w:tabs>
                <w:tab w:val="clear" w:pos="709"/>
              </w:tabs>
              <w:spacing w:after="0"/>
              <w:ind w:left="38" w:hanging="38"/>
              <w:jc w:val="left"/>
              <w:rPr>
                <w:sz w:val="24"/>
                <w:szCs w:val="24"/>
              </w:rPr>
            </w:pPr>
            <w:r>
              <w:rPr>
                <w:sz w:val="24"/>
                <w:szCs w:val="24"/>
              </w:rPr>
              <w:t>Communications from Meeting of Council of Senate held on 1 February 2024</w:t>
            </w:r>
          </w:p>
          <w:p w14:paraId="708685AE" w14:textId="77777777" w:rsidR="00460481" w:rsidRPr="001525DF" w:rsidRDefault="00460481" w:rsidP="00460481">
            <w:pPr>
              <w:pStyle w:val="ItemText1"/>
              <w:ind w:left="0"/>
            </w:pPr>
          </w:p>
        </w:tc>
        <w:tc>
          <w:tcPr>
            <w:tcW w:w="1304" w:type="dxa"/>
            <w:shd w:val="clear" w:color="auto" w:fill="auto"/>
          </w:tcPr>
          <w:p w14:paraId="73C369CE" w14:textId="77777777" w:rsidR="00460481" w:rsidRPr="001058C7" w:rsidRDefault="00460481" w:rsidP="00460481">
            <w:pPr>
              <w:pStyle w:val="ItemHead1"/>
              <w:tabs>
                <w:tab w:val="clear" w:pos="709"/>
                <w:tab w:val="left" w:pos="284"/>
              </w:tabs>
              <w:ind w:left="0" w:firstLine="0"/>
              <w:jc w:val="left"/>
              <w:rPr>
                <w:sz w:val="18"/>
                <w:szCs w:val="18"/>
              </w:rPr>
            </w:pPr>
            <w:r w:rsidRPr="001058C7">
              <w:rPr>
                <w:sz w:val="18"/>
                <w:szCs w:val="18"/>
              </w:rPr>
              <w:t>Martin Hendry</w:t>
            </w:r>
          </w:p>
        </w:tc>
        <w:tc>
          <w:tcPr>
            <w:tcW w:w="1106" w:type="dxa"/>
            <w:shd w:val="clear" w:color="auto" w:fill="auto"/>
          </w:tcPr>
          <w:p w14:paraId="2ABEFEF2" w14:textId="05C4DC09" w:rsidR="00460481" w:rsidRPr="001058C7" w:rsidRDefault="00460481" w:rsidP="00460481">
            <w:pPr>
              <w:pStyle w:val="ItemHead1"/>
              <w:tabs>
                <w:tab w:val="clear" w:pos="709"/>
                <w:tab w:val="left" w:pos="284"/>
              </w:tabs>
              <w:ind w:left="0" w:firstLine="0"/>
              <w:jc w:val="left"/>
              <w:rPr>
                <w:szCs w:val="22"/>
              </w:rPr>
            </w:pPr>
            <w:r w:rsidRPr="001058C7">
              <w:rPr>
                <w:szCs w:val="22"/>
              </w:rPr>
              <w:t>10. to follow</w:t>
            </w:r>
          </w:p>
        </w:tc>
        <w:tc>
          <w:tcPr>
            <w:tcW w:w="708" w:type="dxa"/>
          </w:tcPr>
          <w:p w14:paraId="7C474E2C" w14:textId="77777777" w:rsidR="00460481" w:rsidRPr="00A8461E"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568EDA08" w14:textId="77777777" w:rsidR="00460481" w:rsidRPr="00A8461E" w:rsidRDefault="00460481" w:rsidP="00460481">
            <w:pPr>
              <w:pStyle w:val="ItemHead1"/>
              <w:tabs>
                <w:tab w:val="clear" w:pos="709"/>
                <w:tab w:val="left" w:pos="284"/>
              </w:tabs>
              <w:ind w:left="0" w:firstLine="0"/>
              <w:jc w:val="left"/>
              <w:rPr>
                <w:b w:val="0"/>
                <w:szCs w:val="22"/>
              </w:rPr>
            </w:pPr>
            <w:proofErr w:type="gramStart"/>
            <w:r w:rsidRPr="00A8461E">
              <w:rPr>
                <w:b w:val="0"/>
                <w:szCs w:val="22"/>
              </w:rPr>
              <w:t>For  information</w:t>
            </w:r>
            <w:proofErr w:type="gramEnd"/>
          </w:p>
        </w:tc>
      </w:tr>
      <w:tr w:rsidR="00460481" w:rsidRPr="00513CBA" w14:paraId="1218F2EC" w14:textId="77777777" w:rsidTr="00FF79A7">
        <w:trPr>
          <w:trHeight w:val="543"/>
        </w:trPr>
        <w:tc>
          <w:tcPr>
            <w:tcW w:w="852" w:type="dxa"/>
            <w:shd w:val="clear" w:color="auto" w:fill="auto"/>
          </w:tcPr>
          <w:p w14:paraId="17BF7BB8" w14:textId="49E7F24D" w:rsidR="00460481" w:rsidRDefault="00460481" w:rsidP="00460481">
            <w:pPr>
              <w:pStyle w:val="ItemHead1"/>
              <w:tabs>
                <w:tab w:val="clear" w:pos="709"/>
                <w:tab w:val="left" w:pos="284"/>
              </w:tabs>
              <w:ind w:left="0" w:firstLine="0"/>
              <w:jc w:val="right"/>
              <w:rPr>
                <w:sz w:val="24"/>
                <w:szCs w:val="24"/>
              </w:rPr>
            </w:pPr>
            <w:r>
              <w:rPr>
                <w:sz w:val="24"/>
                <w:szCs w:val="24"/>
              </w:rPr>
              <w:t>11.</w:t>
            </w:r>
          </w:p>
        </w:tc>
        <w:tc>
          <w:tcPr>
            <w:tcW w:w="5528" w:type="dxa"/>
            <w:shd w:val="clear" w:color="auto" w:fill="auto"/>
          </w:tcPr>
          <w:p w14:paraId="27F9EFC7" w14:textId="016F5235" w:rsidR="00460481" w:rsidRPr="0021589A" w:rsidRDefault="00460481" w:rsidP="00460481">
            <w:pPr>
              <w:pStyle w:val="ItemHead1"/>
              <w:tabs>
                <w:tab w:val="clear" w:pos="709"/>
              </w:tabs>
              <w:spacing w:after="0"/>
              <w:ind w:left="38" w:hanging="38"/>
              <w:jc w:val="left"/>
              <w:rPr>
                <w:sz w:val="24"/>
                <w:szCs w:val="24"/>
              </w:rPr>
            </w:pPr>
            <w:r>
              <w:rPr>
                <w:sz w:val="24"/>
                <w:szCs w:val="24"/>
              </w:rPr>
              <w:t>Complaints Handling Procedure Annual Report 2022-23</w:t>
            </w:r>
          </w:p>
        </w:tc>
        <w:tc>
          <w:tcPr>
            <w:tcW w:w="1304" w:type="dxa"/>
            <w:shd w:val="clear" w:color="auto" w:fill="auto"/>
          </w:tcPr>
          <w:p w14:paraId="3A706608" w14:textId="3B6E70CE" w:rsidR="00460481" w:rsidRDefault="00460481" w:rsidP="00460481">
            <w:pPr>
              <w:pStyle w:val="ItemHead1"/>
              <w:tabs>
                <w:tab w:val="clear" w:pos="709"/>
                <w:tab w:val="left" w:pos="284"/>
              </w:tabs>
              <w:ind w:left="0" w:firstLine="0"/>
              <w:jc w:val="left"/>
              <w:rPr>
                <w:sz w:val="18"/>
                <w:szCs w:val="18"/>
              </w:rPr>
            </w:pPr>
            <w:r>
              <w:rPr>
                <w:sz w:val="18"/>
                <w:szCs w:val="18"/>
              </w:rPr>
              <w:t>David Duncan</w:t>
            </w:r>
          </w:p>
        </w:tc>
        <w:tc>
          <w:tcPr>
            <w:tcW w:w="1106" w:type="dxa"/>
            <w:shd w:val="clear" w:color="auto" w:fill="auto"/>
          </w:tcPr>
          <w:p w14:paraId="0507185A" w14:textId="0F83D938" w:rsidR="00460481" w:rsidRDefault="00460481" w:rsidP="00460481">
            <w:pPr>
              <w:pStyle w:val="ItemHead1"/>
              <w:tabs>
                <w:tab w:val="clear" w:pos="709"/>
                <w:tab w:val="left" w:pos="284"/>
              </w:tabs>
              <w:ind w:left="0" w:firstLine="0"/>
              <w:jc w:val="left"/>
              <w:rPr>
                <w:sz w:val="24"/>
                <w:szCs w:val="24"/>
              </w:rPr>
            </w:pPr>
            <w:r>
              <w:rPr>
                <w:sz w:val="24"/>
                <w:szCs w:val="24"/>
              </w:rPr>
              <w:t>11.</w:t>
            </w:r>
          </w:p>
        </w:tc>
        <w:tc>
          <w:tcPr>
            <w:tcW w:w="708" w:type="dxa"/>
          </w:tcPr>
          <w:p w14:paraId="7C3DE732" w14:textId="77777777" w:rsidR="00460481" w:rsidRPr="00A8461E"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6DDB5356" w14:textId="7B9B158B" w:rsidR="00460481" w:rsidRPr="00A8461E" w:rsidRDefault="00460481" w:rsidP="00460481">
            <w:pPr>
              <w:pStyle w:val="ItemHead1"/>
              <w:tabs>
                <w:tab w:val="clear" w:pos="709"/>
                <w:tab w:val="left" w:pos="284"/>
              </w:tabs>
              <w:ind w:left="0" w:firstLine="0"/>
              <w:jc w:val="left"/>
              <w:rPr>
                <w:b w:val="0"/>
                <w:szCs w:val="22"/>
              </w:rPr>
            </w:pPr>
            <w:proofErr w:type="gramStart"/>
            <w:r w:rsidRPr="00A8461E">
              <w:rPr>
                <w:b w:val="0"/>
                <w:szCs w:val="22"/>
              </w:rPr>
              <w:t>For  information</w:t>
            </w:r>
            <w:proofErr w:type="gramEnd"/>
            <w:r>
              <w:rPr>
                <w:bCs/>
                <w:szCs w:val="22"/>
              </w:rPr>
              <w:t>/</w:t>
            </w:r>
            <w:r w:rsidRPr="00E26F7A">
              <w:rPr>
                <w:b w:val="0"/>
                <w:szCs w:val="22"/>
              </w:rPr>
              <w:t>discussion</w:t>
            </w:r>
          </w:p>
        </w:tc>
      </w:tr>
      <w:tr w:rsidR="00460481" w:rsidRPr="00513CBA" w14:paraId="495A5686" w14:textId="77777777" w:rsidTr="00FF79A7">
        <w:trPr>
          <w:trHeight w:val="543"/>
        </w:trPr>
        <w:tc>
          <w:tcPr>
            <w:tcW w:w="852" w:type="dxa"/>
            <w:shd w:val="clear" w:color="auto" w:fill="auto"/>
          </w:tcPr>
          <w:p w14:paraId="622BF1C4" w14:textId="659D896E" w:rsidR="00460481" w:rsidRPr="00513CBA" w:rsidRDefault="00460481" w:rsidP="00460481">
            <w:pPr>
              <w:pStyle w:val="ItemHead1"/>
              <w:tabs>
                <w:tab w:val="clear" w:pos="709"/>
                <w:tab w:val="left" w:pos="284"/>
              </w:tabs>
              <w:ind w:left="0" w:firstLine="0"/>
              <w:jc w:val="right"/>
              <w:rPr>
                <w:sz w:val="24"/>
                <w:szCs w:val="24"/>
              </w:rPr>
            </w:pPr>
            <w:r>
              <w:rPr>
                <w:sz w:val="24"/>
                <w:szCs w:val="24"/>
              </w:rPr>
              <w:t>12.</w:t>
            </w:r>
            <w:r w:rsidRPr="00513CBA">
              <w:rPr>
                <w:sz w:val="24"/>
                <w:szCs w:val="24"/>
              </w:rPr>
              <w:t xml:space="preserve"> </w:t>
            </w:r>
          </w:p>
        </w:tc>
        <w:tc>
          <w:tcPr>
            <w:tcW w:w="5528" w:type="dxa"/>
            <w:shd w:val="clear" w:color="auto" w:fill="auto"/>
          </w:tcPr>
          <w:p w14:paraId="4AE6E895" w14:textId="77777777" w:rsidR="00460481" w:rsidRPr="00513CBA" w:rsidRDefault="00460481" w:rsidP="00460481">
            <w:pPr>
              <w:pStyle w:val="ItemHead1"/>
              <w:spacing w:after="0"/>
              <w:jc w:val="left"/>
              <w:rPr>
                <w:sz w:val="24"/>
                <w:szCs w:val="24"/>
              </w:rPr>
            </w:pPr>
            <w:r w:rsidRPr="00513CBA">
              <w:rPr>
                <w:sz w:val="24"/>
                <w:szCs w:val="24"/>
              </w:rPr>
              <w:t>Any Other Business</w:t>
            </w:r>
          </w:p>
          <w:p w14:paraId="17758A0D" w14:textId="77777777" w:rsidR="00460481" w:rsidRPr="004D3D31" w:rsidRDefault="00460481" w:rsidP="00460481">
            <w:pPr>
              <w:pStyle w:val="ItemText1"/>
              <w:spacing w:after="0"/>
              <w:ind w:left="0"/>
              <w:rPr>
                <w:sz w:val="20"/>
              </w:rPr>
            </w:pPr>
            <w:r w:rsidRPr="004D3D31">
              <w:rPr>
                <w:sz w:val="20"/>
              </w:rPr>
              <w:t>Court members are asked to inform the Secretary of Court 2 days in advance of the meeting, if they have items of Other Business for discussion</w:t>
            </w:r>
          </w:p>
        </w:tc>
        <w:tc>
          <w:tcPr>
            <w:tcW w:w="1304" w:type="dxa"/>
            <w:shd w:val="clear" w:color="auto" w:fill="auto"/>
          </w:tcPr>
          <w:p w14:paraId="133DDA1C" w14:textId="77777777" w:rsidR="00460481" w:rsidRPr="00513CBA" w:rsidRDefault="00460481" w:rsidP="00460481">
            <w:pPr>
              <w:pStyle w:val="ItemHead1"/>
              <w:tabs>
                <w:tab w:val="clear" w:pos="709"/>
                <w:tab w:val="left" w:pos="284"/>
              </w:tabs>
              <w:ind w:left="0" w:firstLine="0"/>
              <w:jc w:val="left"/>
              <w:rPr>
                <w:sz w:val="24"/>
                <w:szCs w:val="24"/>
              </w:rPr>
            </w:pPr>
            <w:r w:rsidRPr="00513CBA">
              <w:rPr>
                <w:sz w:val="18"/>
                <w:szCs w:val="18"/>
              </w:rPr>
              <w:t>Convener</w:t>
            </w:r>
          </w:p>
        </w:tc>
        <w:tc>
          <w:tcPr>
            <w:tcW w:w="1106" w:type="dxa"/>
            <w:shd w:val="clear" w:color="auto" w:fill="auto"/>
          </w:tcPr>
          <w:p w14:paraId="46E51F4A" w14:textId="77777777" w:rsidR="00460481" w:rsidRPr="00513CBA" w:rsidRDefault="00460481" w:rsidP="00460481">
            <w:pPr>
              <w:pStyle w:val="ItemHead1"/>
              <w:tabs>
                <w:tab w:val="clear" w:pos="709"/>
                <w:tab w:val="left" w:pos="284"/>
              </w:tabs>
              <w:ind w:left="0" w:firstLine="0"/>
              <w:jc w:val="left"/>
              <w:rPr>
                <w:sz w:val="24"/>
                <w:szCs w:val="24"/>
              </w:rPr>
            </w:pPr>
            <w:r w:rsidRPr="00513CBA">
              <w:rPr>
                <w:sz w:val="24"/>
                <w:szCs w:val="24"/>
              </w:rPr>
              <w:t>Oral</w:t>
            </w:r>
          </w:p>
        </w:tc>
        <w:tc>
          <w:tcPr>
            <w:tcW w:w="708" w:type="dxa"/>
          </w:tcPr>
          <w:p w14:paraId="5EEE3FC9" w14:textId="77777777" w:rsidR="00460481" w:rsidRPr="00513CBA"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7511DD0E" w14:textId="77777777" w:rsidR="00460481" w:rsidRPr="00513CBA" w:rsidRDefault="00460481" w:rsidP="00460481">
            <w:pPr>
              <w:pStyle w:val="ItemHead1"/>
              <w:tabs>
                <w:tab w:val="clear" w:pos="709"/>
                <w:tab w:val="left" w:pos="284"/>
              </w:tabs>
              <w:ind w:left="0" w:firstLine="0"/>
              <w:jc w:val="left"/>
              <w:rPr>
                <w:b w:val="0"/>
                <w:szCs w:val="22"/>
              </w:rPr>
            </w:pPr>
          </w:p>
        </w:tc>
      </w:tr>
      <w:tr w:rsidR="00460481" w14:paraId="2F3B86DC" w14:textId="77777777" w:rsidTr="00FF79A7">
        <w:tc>
          <w:tcPr>
            <w:tcW w:w="852" w:type="dxa"/>
            <w:shd w:val="clear" w:color="auto" w:fill="auto"/>
          </w:tcPr>
          <w:p w14:paraId="29B63703" w14:textId="1F4F44BD" w:rsidR="00460481" w:rsidRPr="00513CBA" w:rsidRDefault="00460481" w:rsidP="00460481">
            <w:pPr>
              <w:pStyle w:val="ItemHead1"/>
              <w:tabs>
                <w:tab w:val="clear" w:pos="709"/>
                <w:tab w:val="left" w:pos="284"/>
              </w:tabs>
              <w:ind w:left="0" w:firstLine="0"/>
              <w:jc w:val="right"/>
              <w:rPr>
                <w:sz w:val="24"/>
                <w:szCs w:val="24"/>
              </w:rPr>
            </w:pPr>
            <w:r w:rsidRPr="00513CBA">
              <w:rPr>
                <w:sz w:val="24"/>
                <w:szCs w:val="24"/>
              </w:rPr>
              <w:t>1</w:t>
            </w:r>
            <w:r>
              <w:rPr>
                <w:sz w:val="24"/>
                <w:szCs w:val="24"/>
              </w:rPr>
              <w:t>3</w:t>
            </w:r>
            <w:r w:rsidRPr="00513CBA">
              <w:rPr>
                <w:sz w:val="24"/>
                <w:szCs w:val="24"/>
              </w:rPr>
              <w:t>.</w:t>
            </w:r>
          </w:p>
        </w:tc>
        <w:tc>
          <w:tcPr>
            <w:tcW w:w="5528" w:type="dxa"/>
            <w:shd w:val="clear" w:color="auto" w:fill="auto"/>
          </w:tcPr>
          <w:p w14:paraId="4E6929E2" w14:textId="3CAE3C47" w:rsidR="00460481" w:rsidRPr="00513CBA" w:rsidRDefault="00460481" w:rsidP="00460481">
            <w:pPr>
              <w:pStyle w:val="ItemHead1"/>
              <w:tabs>
                <w:tab w:val="clear" w:pos="709"/>
                <w:tab w:val="left" w:pos="0"/>
              </w:tabs>
              <w:ind w:left="28" w:firstLine="0"/>
              <w:jc w:val="left"/>
              <w:rPr>
                <w:sz w:val="24"/>
                <w:szCs w:val="24"/>
              </w:rPr>
            </w:pPr>
            <w:r w:rsidRPr="00FF79A7">
              <w:rPr>
                <w:sz w:val="24"/>
                <w:szCs w:val="24"/>
              </w:rPr>
              <w:t xml:space="preserve">Date of Next Meeting </w:t>
            </w:r>
            <w:r w:rsidRPr="00FF79A7">
              <w:rPr>
                <w:b w:val="0"/>
                <w:bCs/>
                <w:sz w:val="24"/>
                <w:szCs w:val="24"/>
              </w:rPr>
              <w:t>Wednesday 17 April 2024</w:t>
            </w:r>
            <w:r w:rsidRPr="00FF79A7">
              <w:rPr>
                <w:b w:val="0"/>
                <w:bCs/>
                <w:szCs w:val="22"/>
              </w:rPr>
              <w:t xml:space="preserve"> at </w:t>
            </w:r>
            <w:r w:rsidRPr="00FF79A7">
              <w:rPr>
                <w:b w:val="0"/>
                <w:bCs/>
                <w:sz w:val="24"/>
                <w:szCs w:val="24"/>
              </w:rPr>
              <w:t>2pm</w:t>
            </w:r>
            <w:r w:rsidRPr="00F3692A">
              <w:rPr>
                <w:b w:val="0"/>
                <w:bCs/>
                <w:sz w:val="24"/>
                <w:szCs w:val="24"/>
              </w:rPr>
              <w:t xml:space="preserve"> </w:t>
            </w:r>
          </w:p>
        </w:tc>
        <w:tc>
          <w:tcPr>
            <w:tcW w:w="1304" w:type="dxa"/>
            <w:shd w:val="clear" w:color="auto" w:fill="auto"/>
          </w:tcPr>
          <w:p w14:paraId="33789AFE" w14:textId="77777777" w:rsidR="00460481" w:rsidRPr="00513CBA" w:rsidRDefault="00460481" w:rsidP="00460481">
            <w:pPr>
              <w:pStyle w:val="ItemHead1"/>
              <w:tabs>
                <w:tab w:val="clear" w:pos="709"/>
                <w:tab w:val="left" w:pos="284"/>
              </w:tabs>
              <w:ind w:left="0" w:firstLine="0"/>
              <w:jc w:val="left"/>
              <w:rPr>
                <w:sz w:val="24"/>
                <w:szCs w:val="24"/>
              </w:rPr>
            </w:pPr>
          </w:p>
        </w:tc>
        <w:tc>
          <w:tcPr>
            <w:tcW w:w="1106" w:type="dxa"/>
            <w:shd w:val="clear" w:color="auto" w:fill="auto"/>
          </w:tcPr>
          <w:p w14:paraId="34DEDE96" w14:textId="77777777" w:rsidR="00460481" w:rsidRPr="00513CBA" w:rsidRDefault="00460481" w:rsidP="00460481">
            <w:pPr>
              <w:pStyle w:val="ItemHead1"/>
              <w:tabs>
                <w:tab w:val="clear" w:pos="709"/>
                <w:tab w:val="left" w:pos="284"/>
              </w:tabs>
              <w:ind w:left="0" w:firstLine="0"/>
              <w:jc w:val="left"/>
              <w:rPr>
                <w:sz w:val="24"/>
                <w:szCs w:val="24"/>
              </w:rPr>
            </w:pPr>
          </w:p>
        </w:tc>
        <w:tc>
          <w:tcPr>
            <w:tcW w:w="708" w:type="dxa"/>
          </w:tcPr>
          <w:p w14:paraId="650DF1F0" w14:textId="77777777" w:rsidR="00460481" w:rsidRPr="00513CBA" w:rsidRDefault="00460481" w:rsidP="00460481">
            <w:pPr>
              <w:pStyle w:val="ItemHead1"/>
              <w:tabs>
                <w:tab w:val="clear" w:pos="709"/>
                <w:tab w:val="left" w:pos="284"/>
              </w:tabs>
              <w:ind w:left="0" w:firstLine="0"/>
              <w:jc w:val="left"/>
              <w:rPr>
                <w:b w:val="0"/>
                <w:szCs w:val="22"/>
              </w:rPr>
            </w:pPr>
          </w:p>
        </w:tc>
        <w:tc>
          <w:tcPr>
            <w:tcW w:w="1418" w:type="dxa"/>
            <w:shd w:val="clear" w:color="auto" w:fill="auto"/>
          </w:tcPr>
          <w:p w14:paraId="63076F09" w14:textId="77777777" w:rsidR="00460481" w:rsidRPr="00513CBA" w:rsidRDefault="00460481" w:rsidP="00460481">
            <w:pPr>
              <w:pStyle w:val="ItemHead1"/>
              <w:tabs>
                <w:tab w:val="clear" w:pos="709"/>
                <w:tab w:val="left" w:pos="284"/>
              </w:tabs>
              <w:ind w:left="0" w:firstLine="0"/>
              <w:jc w:val="left"/>
              <w:rPr>
                <w:b w:val="0"/>
                <w:szCs w:val="22"/>
              </w:rPr>
            </w:pPr>
          </w:p>
        </w:tc>
      </w:tr>
    </w:tbl>
    <w:p w14:paraId="19B1708E" w14:textId="77777777" w:rsidR="003E0DBC" w:rsidRPr="000F7A9D" w:rsidRDefault="003E0DBC" w:rsidP="003E0DBC">
      <w:pPr>
        <w:spacing w:after="240"/>
        <w:ind w:right="-79"/>
        <w:jc w:val="both"/>
        <w:rPr>
          <w:rFonts w:ascii="Arial" w:eastAsiaTheme="minorEastAsia" w:hAnsi="Arial" w:cs="Arial"/>
          <w:i/>
          <w:iCs/>
          <w:color w:val="FF0000"/>
          <w:sz w:val="22"/>
          <w:szCs w:val="22"/>
        </w:rPr>
      </w:pPr>
    </w:p>
    <w:p w14:paraId="4737A7C4" w14:textId="77777777" w:rsidR="003E0DBC" w:rsidRPr="001B012B" w:rsidRDefault="003E0DBC" w:rsidP="003E0DBC">
      <w:pPr>
        <w:jc w:val="both"/>
        <w:rPr>
          <w:rFonts w:ascii="Arial" w:hAnsi="Arial" w:cs="Arial"/>
          <w:b/>
          <w:sz w:val="20"/>
          <w:szCs w:val="20"/>
        </w:rPr>
      </w:pPr>
    </w:p>
    <w:p w14:paraId="32A3CED6" w14:textId="3939CD4D" w:rsidR="001547B6" w:rsidRDefault="001547B6" w:rsidP="003E0DBC">
      <w:pPr>
        <w:jc w:val="center"/>
        <w:rPr>
          <w:rFonts w:ascii="Arial" w:hAnsi="Arial"/>
        </w:rPr>
      </w:pPr>
    </w:p>
    <w:sectPr w:rsidR="001547B6" w:rsidSect="0059260F">
      <w:footerReference w:type="default" r:id="rId9"/>
      <w:head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52CA" w14:textId="77777777" w:rsidR="003A1B5C" w:rsidRDefault="003A1B5C" w:rsidP="002F1E82">
      <w:r>
        <w:separator/>
      </w:r>
    </w:p>
  </w:endnote>
  <w:endnote w:type="continuationSeparator" w:id="0">
    <w:p w14:paraId="1DA461E7" w14:textId="77777777" w:rsidR="003A1B5C" w:rsidRDefault="003A1B5C" w:rsidP="002F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2D15" w14:textId="77777777" w:rsidR="008C6599" w:rsidRDefault="008C6599">
    <w:pPr>
      <w:pStyle w:val="Footer"/>
      <w:jc w:val="right"/>
    </w:pPr>
    <w:r>
      <w:fldChar w:fldCharType="begin"/>
    </w:r>
    <w:r>
      <w:instrText xml:space="preserve"> PAGE   \* MERGEFORMAT </w:instrText>
    </w:r>
    <w:r>
      <w:fldChar w:fldCharType="separate"/>
    </w:r>
    <w:r>
      <w:rPr>
        <w:noProof/>
      </w:rPr>
      <w:t>4</w:t>
    </w:r>
    <w:r>
      <w:rPr>
        <w:noProof/>
      </w:rPr>
      <w:fldChar w:fldCharType="end"/>
    </w:r>
  </w:p>
  <w:p w14:paraId="37A53B79" w14:textId="77777777" w:rsidR="008C6599" w:rsidRDefault="008C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C979" w14:textId="77777777" w:rsidR="003A1B5C" w:rsidRDefault="003A1B5C" w:rsidP="002F1E82">
      <w:r>
        <w:separator/>
      </w:r>
    </w:p>
  </w:footnote>
  <w:footnote w:type="continuationSeparator" w:id="0">
    <w:p w14:paraId="4364BEE2" w14:textId="77777777" w:rsidR="003A1B5C" w:rsidRDefault="003A1B5C" w:rsidP="002F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12E1" w14:textId="52AED665" w:rsidR="007E371D" w:rsidRPr="007E371D" w:rsidRDefault="007E371D" w:rsidP="007E371D">
    <w:pPr>
      <w:pStyle w:val="Header"/>
    </w:pPr>
    <w:r>
      <w:rPr>
        <w:noProof/>
      </w:rPr>
      <w:drawing>
        <wp:inline distT="0" distB="0" distL="0" distR="0" wp14:anchorId="1863D0B6" wp14:editId="484A9ECC">
          <wp:extent cx="2162175"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964" w:hanging="737"/>
      </w:pPr>
      <w:rPr>
        <w:rFonts w:ascii="Arial" w:hAnsi="Arial" w:cs="Arial"/>
        <w:b/>
        <w:bCs/>
        <w:spacing w:val="-1"/>
        <w:w w:val="100"/>
        <w:sz w:val="22"/>
        <w:szCs w:val="22"/>
      </w:rPr>
    </w:lvl>
    <w:lvl w:ilvl="1">
      <w:numFmt w:val="bullet"/>
      <w:lvlText w:val="•"/>
      <w:lvlJc w:val="left"/>
      <w:pPr>
        <w:ind w:left="1790" w:hanging="737"/>
      </w:pPr>
    </w:lvl>
    <w:lvl w:ilvl="2">
      <w:numFmt w:val="bullet"/>
      <w:lvlText w:val="•"/>
      <w:lvlJc w:val="left"/>
      <w:pPr>
        <w:ind w:left="2620" w:hanging="737"/>
      </w:pPr>
    </w:lvl>
    <w:lvl w:ilvl="3">
      <w:numFmt w:val="bullet"/>
      <w:lvlText w:val="•"/>
      <w:lvlJc w:val="left"/>
      <w:pPr>
        <w:ind w:left="3450" w:hanging="737"/>
      </w:pPr>
    </w:lvl>
    <w:lvl w:ilvl="4">
      <w:numFmt w:val="bullet"/>
      <w:lvlText w:val="•"/>
      <w:lvlJc w:val="left"/>
      <w:pPr>
        <w:ind w:left="4280" w:hanging="737"/>
      </w:pPr>
    </w:lvl>
    <w:lvl w:ilvl="5">
      <w:numFmt w:val="bullet"/>
      <w:lvlText w:val="•"/>
      <w:lvlJc w:val="left"/>
      <w:pPr>
        <w:ind w:left="5110" w:hanging="737"/>
      </w:pPr>
    </w:lvl>
    <w:lvl w:ilvl="6">
      <w:numFmt w:val="bullet"/>
      <w:lvlText w:val="•"/>
      <w:lvlJc w:val="left"/>
      <w:pPr>
        <w:ind w:left="5940" w:hanging="737"/>
      </w:pPr>
    </w:lvl>
    <w:lvl w:ilvl="7">
      <w:numFmt w:val="bullet"/>
      <w:lvlText w:val="•"/>
      <w:lvlJc w:val="left"/>
      <w:pPr>
        <w:ind w:left="6770" w:hanging="737"/>
      </w:pPr>
    </w:lvl>
    <w:lvl w:ilvl="8">
      <w:numFmt w:val="bullet"/>
      <w:lvlText w:val="•"/>
      <w:lvlJc w:val="left"/>
      <w:pPr>
        <w:ind w:left="7600" w:hanging="737"/>
      </w:pPr>
    </w:lvl>
  </w:abstractNum>
  <w:abstractNum w:abstractNumId="1" w15:restartNumberingAfterBreak="0">
    <w:nsid w:val="0233099E"/>
    <w:multiLevelType w:val="hybridMultilevel"/>
    <w:tmpl w:val="2970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24C92"/>
    <w:multiLevelType w:val="hybridMultilevel"/>
    <w:tmpl w:val="A7F2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50794"/>
    <w:multiLevelType w:val="hybridMultilevel"/>
    <w:tmpl w:val="FA926F04"/>
    <w:lvl w:ilvl="0" w:tplc="982AF9BA">
      <w:start w:val="1"/>
      <w:numFmt w:val="lowerLetter"/>
      <w:lvlText w:val="%1)"/>
      <w:lvlJc w:val="left"/>
      <w:pPr>
        <w:ind w:left="97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1F3D"/>
    <w:multiLevelType w:val="hybridMultilevel"/>
    <w:tmpl w:val="259C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F65EEC"/>
    <w:multiLevelType w:val="hybridMultilevel"/>
    <w:tmpl w:val="AB521EC6"/>
    <w:lvl w:ilvl="0" w:tplc="86166D6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0455"/>
    <w:multiLevelType w:val="hybridMultilevel"/>
    <w:tmpl w:val="E6F86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CD7917"/>
    <w:multiLevelType w:val="hybridMultilevel"/>
    <w:tmpl w:val="DD4AF52C"/>
    <w:lvl w:ilvl="0" w:tplc="3998F0E0">
      <w:start w:val="1"/>
      <w:numFmt w:val="lowerRoman"/>
      <w:lvlText w:val="%1)"/>
      <w:lvlJc w:val="left"/>
      <w:pPr>
        <w:ind w:left="720" w:hanging="360"/>
      </w:pPr>
      <w:rPr>
        <w:rFonts w:ascii="Times New Roman" w:eastAsia="Times New Roman" w:hAnsi="Times New Roman" w:cs="DengXian"/>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7328D"/>
    <w:multiLevelType w:val="hybridMultilevel"/>
    <w:tmpl w:val="92FC35B0"/>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9" w15:restartNumberingAfterBreak="0">
    <w:nsid w:val="0EC13884"/>
    <w:multiLevelType w:val="hybridMultilevel"/>
    <w:tmpl w:val="9F306E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5E54"/>
    <w:multiLevelType w:val="hybridMultilevel"/>
    <w:tmpl w:val="32C28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95524"/>
    <w:multiLevelType w:val="hybridMultilevel"/>
    <w:tmpl w:val="74FC4484"/>
    <w:lvl w:ilvl="0" w:tplc="011E1CD4">
      <w:numFmt w:val="bullet"/>
      <w:lvlText w:val="-"/>
      <w:lvlJc w:val="left"/>
      <w:pPr>
        <w:ind w:left="1079" w:hanging="360"/>
      </w:pPr>
      <w:rPr>
        <w:rFonts w:ascii="Times New Roman" w:eastAsia="Times New Roman" w:hAnsi="Times New Roman" w:hint="default"/>
      </w:rPr>
    </w:lvl>
    <w:lvl w:ilvl="1" w:tplc="08090003">
      <w:start w:val="1"/>
      <w:numFmt w:val="bullet"/>
      <w:lvlText w:val="o"/>
      <w:lvlJc w:val="left"/>
      <w:pPr>
        <w:ind w:left="1799" w:hanging="360"/>
      </w:pPr>
      <w:rPr>
        <w:rFonts w:ascii="Courier New" w:hAnsi="Courier New" w:hint="default"/>
      </w:rPr>
    </w:lvl>
    <w:lvl w:ilvl="2" w:tplc="08090005">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2" w15:restartNumberingAfterBreak="0">
    <w:nsid w:val="12E62BF3"/>
    <w:multiLevelType w:val="hybridMultilevel"/>
    <w:tmpl w:val="723CE0DE"/>
    <w:lvl w:ilvl="0" w:tplc="ED60FA14">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A44119"/>
    <w:multiLevelType w:val="multilevel"/>
    <w:tmpl w:val="B198BEBC"/>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200" w:hanging="1440"/>
      </w:pPr>
      <w:rPr>
        <w:rFonts w:cs="Times New Roman" w:hint="default"/>
      </w:rPr>
    </w:lvl>
  </w:abstractNum>
  <w:abstractNum w:abstractNumId="14" w15:restartNumberingAfterBreak="0">
    <w:nsid w:val="17F37BC6"/>
    <w:multiLevelType w:val="hybridMultilevel"/>
    <w:tmpl w:val="9C2C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E76B3"/>
    <w:multiLevelType w:val="hybridMultilevel"/>
    <w:tmpl w:val="4FFCE66A"/>
    <w:lvl w:ilvl="0" w:tplc="F0F485F4">
      <w:start w:val="10"/>
      <w:numFmt w:val="bullet"/>
      <w:lvlText w:val=""/>
      <w:lvlJc w:val="left"/>
      <w:pPr>
        <w:ind w:left="720" w:hanging="360"/>
      </w:pPr>
      <w:rPr>
        <w:rFonts w:ascii="Symbol" w:eastAsia="Times New Roman" w:hAnsi="Symbol" w:cs="Times New Roman"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F3883"/>
    <w:multiLevelType w:val="multilevel"/>
    <w:tmpl w:val="A5DA2760"/>
    <w:lvl w:ilvl="0">
      <w:start w:val="1"/>
      <w:numFmt w:val="decimal"/>
      <w:lvlText w:val="%1."/>
      <w:lvlJc w:val="left"/>
      <w:pPr>
        <w:ind w:left="660" w:hanging="360"/>
      </w:pPr>
    </w:lvl>
    <w:lvl w:ilvl="1">
      <w:start w:val="1"/>
      <w:numFmt w:val="decimal"/>
      <w:isLgl/>
      <w:lvlText w:val="%1.%2"/>
      <w:lvlJc w:val="left"/>
      <w:pPr>
        <w:ind w:left="720" w:hanging="360"/>
      </w:pPr>
    </w:lvl>
    <w:lvl w:ilvl="2">
      <w:start w:val="1"/>
      <w:numFmt w:val="decimal"/>
      <w:isLgl/>
      <w:lvlText w:val="%1.%2.%3"/>
      <w:lvlJc w:val="left"/>
      <w:pPr>
        <w:ind w:left="1140" w:hanging="720"/>
      </w:pPr>
    </w:lvl>
    <w:lvl w:ilvl="3">
      <w:start w:val="1"/>
      <w:numFmt w:val="decimal"/>
      <w:isLgl/>
      <w:lvlText w:val="%1.%2.%3.%4"/>
      <w:lvlJc w:val="left"/>
      <w:pPr>
        <w:ind w:left="1200" w:hanging="720"/>
      </w:pPr>
    </w:lvl>
    <w:lvl w:ilvl="4">
      <w:start w:val="1"/>
      <w:numFmt w:val="decimal"/>
      <w:isLgl/>
      <w:lvlText w:val="%1.%2.%3.%4.%5"/>
      <w:lvlJc w:val="left"/>
      <w:pPr>
        <w:ind w:left="1620" w:hanging="1080"/>
      </w:pPr>
    </w:lvl>
    <w:lvl w:ilvl="5">
      <w:start w:val="1"/>
      <w:numFmt w:val="decimal"/>
      <w:isLgl/>
      <w:lvlText w:val="%1.%2.%3.%4.%5.%6"/>
      <w:lvlJc w:val="left"/>
      <w:pPr>
        <w:ind w:left="1680" w:hanging="1080"/>
      </w:pPr>
    </w:lvl>
    <w:lvl w:ilvl="6">
      <w:start w:val="1"/>
      <w:numFmt w:val="decimal"/>
      <w:isLgl/>
      <w:lvlText w:val="%1.%2.%3.%4.%5.%6.%7"/>
      <w:lvlJc w:val="left"/>
      <w:pPr>
        <w:ind w:left="2100" w:hanging="1440"/>
      </w:pPr>
    </w:lvl>
    <w:lvl w:ilvl="7">
      <w:start w:val="1"/>
      <w:numFmt w:val="decimal"/>
      <w:isLgl/>
      <w:lvlText w:val="%1.%2.%3.%4.%5.%6.%7.%8"/>
      <w:lvlJc w:val="left"/>
      <w:pPr>
        <w:ind w:left="2160" w:hanging="1440"/>
      </w:pPr>
    </w:lvl>
    <w:lvl w:ilvl="8">
      <w:start w:val="1"/>
      <w:numFmt w:val="decimal"/>
      <w:isLgl/>
      <w:lvlText w:val="%1.%2.%3.%4.%5.%6.%7.%8.%9"/>
      <w:lvlJc w:val="left"/>
      <w:pPr>
        <w:ind w:left="2220" w:hanging="1440"/>
      </w:pPr>
    </w:lvl>
  </w:abstractNum>
  <w:abstractNum w:abstractNumId="17" w15:restartNumberingAfterBreak="0">
    <w:nsid w:val="1FED0FAA"/>
    <w:multiLevelType w:val="hybridMultilevel"/>
    <w:tmpl w:val="85CE940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1FF53A6D"/>
    <w:multiLevelType w:val="hybridMultilevel"/>
    <w:tmpl w:val="5DD8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22F93"/>
    <w:multiLevelType w:val="hybridMultilevel"/>
    <w:tmpl w:val="0C101454"/>
    <w:lvl w:ilvl="0" w:tplc="028C374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904F2B"/>
    <w:multiLevelType w:val="multilevel"/>
    <w:tmpl w:val="7D56BB6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97B08C2"/>
    <w:multiLevelType w:val="multilevel"/>
    <w:tmpl w:val="00000885"/>
    <w:lvl w:ilvl="0">
      <w:start w:val="3"/>
      <w:numFmt w:val="decimal"/>
      <w:lvlText w:val="%1."/>
      <w:lvlJc w:val="left"/>
      <w:pPr>
        <w:ind w:left="964" w:hanging="737"/>
      </w:pPr>
      <w:rPr>
        <w:rFonts w:ascii="Arial" w:hAnsi="Arial" w:cs="Arial"/>
        <w:b/>
        <w:bCs/>
        <w:spacing w:val="-1"/>
        <w:w w:val="100"/>
        <w:sz w:val="22"/>
        <w:szCs w:val="22"/>
      </w:rPr>
    </w:lvl>
    <w:lvl w:ilvl="1">
      <w:numFmt w:val="bullet"/>
      <w:lvlText w:val="•"/>
      <w:lvlJc w:val="left"/>
      <w:pPr>
        <w:ind w:left="1790" w:hanging="737"/>
      </w:pPr>
    </w:lvl>
    <w:lvl w:ilvl="2">
      <w:numFmt w:val="bullet"/>
      <w:lvlText w:val="•"/>
      <w:lvlJc w:val="left"/>
      <w:pPr>
        <w:ind w:left="2620" w:hanging="737"/>
      </w:pPr>
    </w:lvl>
    <w:lvl w:ilvl="3">
      <w:numFmt w:val="bullet"/>
      <w:lvlText w:val="•"/>
      <w:lvlJc w:val="left"/>
      <w:pPr>
        <w:ind w:left="3450" w:hanging="737"/>
      </w:pPr>
    </w:lvl>
    <w:lvl w:ilvl="4">
      <w:numFmt w:val="bullet"/>
      <w:lvlText w:val="•"/>
      <w:lvlJc w:val="left"/>
      <w:pPr>
        <w:ind w:left="4280" w:hanging="737"/>
      </w:pPr>
    </w:lvl>
    <w:lvl w:ilvl="5">
      <w:numFmt w:val="bullet"/>
      <w:lvlText w:val="•"/>
      <w:lvlJc w:val="left"/>
      <w:pPr>
        <w:ind w:left="5110" w:hanging="737"/>
      </w:pPr>
    </w:lvl>
    <w:lvl w:ilvl="6">
      <w:numFmt w:val="bullet"/>
      <w:lvlText w:val="•"/>
      <w:lvlJc w:val="left"/>
      <w:pPr>
        <w:ind w:left="5940" w:hanging="737"/>
      </w:pPr>
    </w:lvl>
    <w:lvl w:ilvl="7">
      <w:numFmt w:val="bullet"/>
      <w:lvlText w:val="•"/>
      <w:lvlJc w:val="left"/>
      <w:pPr>
        <w:ind w:left="6770" w:hanging="737"/>
      </w:pPr>
    </w:lvl>
    <w:lvl w:ilvl="8">
      <w:numFmt w:val="bullet"/>
      <w:lvlText w:val="•"/>
      <w:lvlJc w:val="left"/>
      <w:pPr>
        <w:ind w:left="7600" w:hanging="737"/>
      </w:pPr>
    </w:lvl>
  </w:abstractNum>
  <w:abstractNum w:abstractNumId="22" w15:restartNumberingAfterBreak="0">
    <w:nsid w:val="29AC5478"/>
    <w:multiLevelType w:val="hybridMultilevel"/>
    <w:tmpl w:val="92484E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A605661"/>
    <w:multiLevelType w:val="hybridMultilevel"/>
    <w:tmpl w:val="71A2B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A750B47"/>
    <w:multiLevelType w:val="hybridMultilevel"/>
    <w:tmpl w:val="9DBA6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3A300D"/>
    <w:multiLevelType w:val="hybridMultilevel"/>
    <w:tmpl w:val="962EE2E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2EB1659F"/>
    <w:multiLevelType w:val="hybridMultilevel"/>
    <w:tmpl w:val="6DA854DC"/>
    <w:lvl w:ilvl="0" w:tplc="35683F22">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304B92"/>
    <w:multiLevelType w:val="hybridMultilevel"/>
    <w:tmpl w:val="262A7F9C"/>
    <w:lvl w:ilvl="0" w:tplc="E5CEB08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E26778A"/>
    <w:multiLevelType w:val="hybridMultilevel"/>
    <w:tmpl w:val="33024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265829"/>
    <w:multiLevelType w:val="multilevel"/>
    <w:tmpl w:val="898A022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49A6356B"/>
    <w:multiLevelType w:val="hybridMultilevel"/>
    <w:tmpl w:val="56B619EE"/>
    <w:lvl w:ilvl="0" w:tplc="37E0EE66">
      <w:start w:val="7"/>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7264D4"/>
    <w:multiLevelType w:val="hybridMultilevel"/>
    <w:tmpl w:val="B2D2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9407E"/>
    <w:multiLevelType w:val="hybridMultilevel"/>
    <w:tmpl w:val="875A12D0"/>
    <w:lvl w:ilvl="0" w:tplc="419668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07023"/>
    <w:multiLevelType w:val="multilevel"/>
    <w:tmpl w:val="598A5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D1846"/>
    <w:multiLevelType w:val="hybridMultilevel"/>
    <w:tmpl w:val="D8BE9D1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5" w15:restartNumberingAfterBreak="0">
    <w:nsid w:val="61375001"/>
    <w:multiLevelType w:val="hybridMultilevel"/>
    <w:tmpl w:val="51766EF6"/>
    <w:lvl w:ilvl="0" w:tplc="7FD6BB70">
      <w:start w:val="1145"/>
      <w:numFmt w:val="bullet"/>
      <w:lvlText w:val="-"/>
      <w:lvlJc w:val="left"/>
      <w:pPr>
        <w:ind w:left="1800" w:hanging="360"/>
      </w:pPr>
      <w:rPr>
        <w:rFonts w:ascii="Times New Roman" w:eastAsia="Times New Roman" w:hAnsi="Times New Roman" w:cs="Times New Roman" w:hint="default"/>
        <w:b w:val="0"/>
        <w:i/>
        <w:color w:val="auto"/>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6E52031"/>
    <w:multiLevelType w:val="hybridMultilevel"/>
    <w:tmpl w:val="D152EFCA"/>
    <w:lvl w:ilvl="0" w:tplc="7856F828">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356DB"/>
    <w:multiLevelType w:val="hybridMultilevel"/>
    <w:tmpl w:val="1354F6E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593AD7"/>
    <w:multiLevelType w:val="hybridMultilevel"/>
    <w:tmpl w:val="75D2785C"/>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F75AD"/>
    <w:multiLevelType w:val="hybridMultilevel"/>
    <w:tmpl w:val="A0008C10"/>
    <w:lvl w:ilvl="0" w:tplc="B1D6E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D0640"/>
    <w:multiLevelType w:val="hybridMultilevel"/>
    <w:tmpl w:val="2DD233FA"/>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173F9"/>
    <w:multiLevelType w:val="multilevel"/>
    <w:tmpl w:val="FFE49646"/>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42" w15:restartNumberingAfterBreak="0">
    <w:nsid w:val="74522FD9"/>
    <w:multiLevelType w:val="hybridMultilevel"/>
    <w:tmpl w:val="C5E8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35187E"/>
    <w:multiLevelType w:val="hybridMultilevel"/>
    <w:tmpl w:val="89668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3C1BF0"/>
    <w:multiLevelType w:val="hybridMultilevel"/>
    <w:tmpl w:val="D7A69C4A"/>
    <w:lvl w:ilvl="0" w:tplc="08090001">
      <w:start w:val="1"/>
      <w:numFmt w:val="bullet"/>
      <w:lvlText w:val=""/>
      <w:lvlJc w:val="left"/>
      <w:pPr>
        <w:ind w:left="3648" w:hanging="360"/>
      </w:pPr>
      <w:rPr>
        <w:rFonts w:ascii="Symbol" w:hAnsi="Symbol" w:hint="default"/>
      </w:rPr>
    </w:lvl>
    <w:lvl w:ilvl="1" w:tplc="08090003" w:tentative="1">
      <w:start w:val="1"/>
      <w:numFmt w:val="bullet"/>
      <w:lvlText w:val="o"/>
      <w:lvlJc w:val="left"/>
      <w:pPr>
        <w:ind w:left="4368" w:hanging="360"/>
      </w:pPr>
      <w:rPr>
        <w:rFonts w:ascii="Courier New" w:hAnsi="Courier New" w:hint="default"/>
      </w:rPr>
    </w:lvl>
    <w:lvl w:ilvl="2" w:tplc="08090005" w:tentative="1">
      <w:start w:val="1"/>
      <w:numFmt w:val="bullet"/>
      <w:lvlText w:val=""/>
      <w:lvlJc w:val="left"/>
      <w:pPr>
        <w:ind w:left="5088" w:hanging="360"/>
      </w:pPr>
      <w:rPr>
        <w:rFonts w:ascii="Wingdings" w:hAnsi="Wingdings" w:hint="default"/>
      </w:rPr>
    </w:lvl>
    <w:lvl w:ilvl="3" w:tplc="08090001" w:tentative="1">
      <w:start w:val="1"/>
      <w:numFmt w:val="bullet"/>
      <w:lvlText w:val=""/>
      <w:lvlJc w:val="left"/>
      <w:pPr>
        <w:ind w:left="5808" w:hanging="360"/>
      </w:pPr>
      <w:rPr>
        <w:rFonts w:ascii="Symbol" w:hAnsi="Symbol" w:hint="default"/>
      </w:rPr>
    </w:lvl>
    <w:lvl w:ilvl="4" w:tplc="08090003" w:tentative="1">
      <w:start w:val="1"/>
      <w:numFmt w:val="bullet"/>
      <w:lvlText w:val="o"/>
      <w:lvlJc w:val="left"/>
      <w:pPr>
        <w:ind w:left="6528" w:hanging="360"/>
      </w:pPr>
      <w:rPr>
        <w:rFonts w:ascii="Courier New" w:hAnsi="Courier New" w:hint="default"/>
      </w:rPr>
    </w:lvl>
    <w:lvl w:ilvl="5" w:tplc="08090005" w:tentative="1">
      <w:start w:val="1"/>
      <w:numFmt w:val="bullet"/>
      <w:lvlText w:val=""/>
      <w:lvlJc w:val="left"/>
      <w:pPr>
        <w:ind w:left="7248" w:hanging="360"/>
      </w:pPr>
      <w:rPr>
        <w:rFonts w:ascii="Wingdings" w:hAnsi="Wingdings" w:hint="default"/>
      </w:rPr>
    </w:lvl>
    <w:lvl w:ilvl="6" w:tplc="08090001" w:tentative="1">
      <w:start w:val="1"/>
      <w:numFmt w:val="bullet"/>
      <w:lvlText w:val=""/>
      <w:lvlJc w:val="left"/>
      <w:pPr>
        <w:ind w:left="7968" w:hanging="360"/>
      </w:pPr>
      <w:rPr>
        <w:rFonts w:ascii="Symbol" w:hAnsi="Symbol" w:hint="default"/>
      </w:rPr>
    </w:lvl>
    <w:lvl w:ilvl="7" w:tplc="08090003" w:tentative="1">
      <w:start w:val="1"/>
      <w:numFmt w:val="bullet"/>
      <w:lvlText w:val="o"/>
      <w:lvlJc w:val="left"/>
      <w:pPr>
        <w:ind w:left="8688" w:hanging="360"/>
      </w:pPr>
      <w:rPr>
        <w:rFonts w:ascii="Courier New" w:hAnsi="Courier New" w:hint="default"/>
      </w:rPr>
    </w:lvl>
    <w:lvl w:ilvl="8" w:tplc="08090005" w:tentative="1">
      <w:start w:val="1"/>
      <w:numFmt w:val="bullet"/>
      <w:lvlText w:val=""/>
      <w:lvlJc w:val="left"/>
      <w:pPr>
        <w:ind w:left="9408" w:hanging="360"/>
      </w:pPr>
      <w:rPr>
        <w:rFonts w:ascii="Wingdings" w:hAnsi="Wingdings" w:hint="default"/>
      </w:rPr>
    </w:lvl>
  </w:abstractNum>
  <w:abstractNum w:abstractNumId="45" w15:restartNumberingAfterBreak="0">
    <w:nsid w:val="78551C8A"/>
    <w:multiLevelType w:val="hybridMultilevel"/>
    <w:tmpl w:val="9C968D60"/>
    <w:lvl w:ilvl="0" w:tplc="9BD0EB82">
      <w:start w:val="10"/>
      <w:numFmt w:val="bullet"/>
      <w:lvlText w:val=""/>
      <w:lvlJc w:val="left"/>
      <w:pPr>
        <w:ind w:left="720" w:hanging="360"/>
      </w:pPr>
      <w:rPr>
        <w:rFonts w:ascii="Symbol" w:eastAsia="Times New Roman" w:hAnsi="Symbol" w:cs="Times New Roman"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7461B"/>
    <w:multiLevelType w:val="hybridMultilevel"/>
    <w:tmpl w:val="8F04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B07DF"/>
    <w:multiLevelType w:val="singleLevel"/>
    <w:tmpl w:val="8C0418A0"/>
    <w:lvl w:ilvl="0">
      <w:start w:val="1"/>
      <w:numFmt w:val="lowerLetter"/>
      <w:pStyle w:val="AlpList2"/>
      <w:lvlText w:val="%1)"/>
      <w:lvlJc w:val="center"/>
      <w:pPr>
        <w:tabs>
          <w:tab w:val="num" w:pos="360"/>
        </w:tabs>
        <w:ind w:left="357" w:hanging="357"/>
      </w:pPr>
      <w:rPr>
        <w:rFonts w:cs="Times New Roman"/>
      </w:rPr>
    </w:lvl>
  </w:abstractNum>
  <w:abstractNum w:abstractNumId="48" w15:restartNumberingAfterBreak="0">
    <w:nsid w:val="7CD43321"/>
    <w:multiLevelType w:val="hybridMultilevel"/>
    <w:tmpl w:val="8AA8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860B4"/>
    <w:multiLevelType w:val="hybridMultilevel"/>
    <w:tmpl w:val="87ECC802"/>
    <w:lvl w:ilvl="0" w:tplc="C14E7E6C">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966475056">
    <w:abstractNumId w:val="37"/>
  </w:num>
  <w:num w:numId="2" w16cid:durableId="175269732">
    <w:abstractNumId w:val="49"/>
  </w:num>
  <w:num w:numId="3" w16cid:durableId="1793017073">
    <w:abstractNumId w:val="13"/>
  </w:num>
  <w:num w:numId="4" w16cid:durableId="1691684037">
    <w:abstractNumId w:val="20"/>
  </w:num>
  <w:num w:numId="5" w16cid:durableId="2063288203">
    <w:abstractNumId w:val="11"/>
  </w:num>
  <w:num w:numId="6" w16cid:durableId="1351302201">
    <w:abstractNumId w:val="29"/>
  </w:num>
  <w:num w:numId="7" w16cid:durableId="1521819333">
    <w:abstractNumId w:val="28"/>
  </w:num>
  <w:num w:numId="8" w16cid:durableId="1490443834">
    <w:abstractNumId w:val="39"/>
  </w:num>
  <w:num w:numId="9" w16cid:durableId="14828904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922583">
    <w:abstractNumId w:val="46"/>
  </w:num>
  <w:num w:numId="11" w16cid:durableId="983393729">
    <w:abstractNumId w:val="9"/>
  </w:num>
  <w:num w:numId="12" w16cid:durableId="1744908652">
    <w:abstractNumId w:val="24"/>
  </w:num>
  <w:num w:numId="13" w16cid:durableId="12072394">
    <w:abstractNumId w:val="31"/>
  </w:num>
  <w:num w:numId="14" w16cid:durableId="1643775231">
    <w:abstractNumId w:val="42"/>
  </w:num>
  <w:num w:numId="15" w16cid:durableId="1296134506">
    <w:abstractNumId w:val="1"/>
  </w:num>
  <w:num w:numId="16" w16cid:durableId="275987745">
    <w:abstractNumId w:val="12"/>
  </w:num>
  <w:num w:numId="17" w16cid:durableId="1205292718">
    <w:abstractNumId w:val="14"/>
  </w:num>
  <w:num w:numId="18" w16cid:durableId="1565752860">
    <w:abstractNumId w:val="36"/>
  </w:num>
  <w:num w:numId="19" w16cid:durableId="80756629">
    <w:abstractNumId w:val="10"/>
  </w:num>
  <w:num w:numId="20" w16cid:durableId="169877413">
    <w:abstractNumId w:val="2"/>
  </w:num>
  <w:num w:numId="21" w16cid:durableId="1204908584">
    <w:abstractNumId w:val="44"/>
  </w:num>
  <w:num w:numId="22" w16cid:durableId="1674796045">
    <w:abstractNumId w:val="43"/>
  </w:num>
  <w:num w:numId="23" w16cid:durableId="1144464681">
    <w:abstractNumId w:val="18"/>
  </w:num>
  <w:num w:numId="24" w16cid:durableId="499273378">
    <w:abstractNumId w:val="6"/>
  </w:num>
  <w:num w:numId="25" w16cid:durableId="1637299859">
    <w:abstractNumId w:val="27"/>
  </w:num>
  <w:num w:numId="26" w16cid:durableId="1997418020">
    <w:abstractNumId w:val="26"/>
  </w:num>
  <w:num w:numId="27" w16cid:durableId="184178694">
    <w:abstractNumId w:val="48"/>
  </w:num>
  <w:num w:numId="28" w16cid:durableId="1979066866">
    <w:abstractNumId w:val="32"/>
  </w:num>
  <w:num w:numId="29" w16cid:durableId="977102734">
    <w:abstractNumId w:val="3"/>
  </w:num>
  <w:num w:numId="30" w16cid:durableId="604582146">
    <w:abstractNumId w:val="8"/>
  </w:num>
  <w:num w:numId="31" w16cid:durableId="1207522569">
    <w:abstractNumId w:val="47"/>
  </w:num>
  <w:num w:numId="32" w16cid:durableId="1744915563">
    <w:abstractNumId w:val="35"/>
  </w:num>
  <w:num w:numId="33" w16cid:durableId="2068533833">
    <w:abstractNumId w:val="41"/>
  </w:num>
  <w:num w:numId="34" w16cid:durableId="1553927856">
    <w:abstractNumId w:val="22"/>
  </w:num>
  <w:num w:numId="35" w16cid:durableId="1699428997">
    <w:abstractNumId w:val="4"/>
  </w:num>
  <w:num w:numId="36" w16cid:durableId="1159738020">
    <w:abstractNumId w:val="23"/>
  </w:num>
  <w:num w:numId="37" w16cid:durableId="1409032989">
    <w:abstractNumId w:val="5"/>
  </w:num>
  <w:num w:numId="38" w16cid:durableId="442262454">
    <w:abstractNumId w:val="7"/>
  </w:num>
  <w:num w:numId="39" w16cid:durableId="1725908376">
    <w:abstractNumId w:val="25"/>
  </w:num>
  <w:num w:numId="40" w16cid:durableId="1574466277">
    <w:abstractNumId w:val="17"/>
  </w:num>
  <w:num w:numId="41" w16cid:durableId="1525049486">
    <w:abstractNumId w:val="34"/>
  </w:num>
  <w:num w:numId="42" w16cid:durableId="1374619994">
    <w:abstractNumId w:val="33"/>
  </w:num>
  <w:num w:numId="43" w16cid:durableId="1643148879">
    <w:abstractNumId w:val="30"/>
  </w:num>
  <w:num w:numId="44" w16cid:durableId="242760593">
    <w:abstractNumId w:val="0"/>
  </w:num>
  <w:num w:numId="45" w16cid:durableId="2028943730">
    <w:abstractNumId w:val="21"/>
  </w:num>
  <w:num w:numId="46" w16cid:durableId="547716815">
    <w:abstractNumId w:val="19"/>
  </w:num>
  <w:num w:numId="47" w16cid:durableId="1449086776">
    <w:abstractNumId w:val="38"/>
  </w:num>
  <w:num w:numId="48" w16cid:durableId="1809014297">
    <w:abstractNumId w:val="45"/>
  </w:num>
  <w:num w:numId="49" w16cid:durableId="334309978">
    <w:abstractNumId w:val="15"/>
  </w:num>
  <w:num w:numId="50" w16cid:durableId="14764117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36"/>
    <w:rsid w:val="00007C00"/>
    <w:rsid w:val="00007EDF"/>
    <w:rsid w:val="0001199B"/>
    <w:rsid w:val="00012616"/>
    <w:rsid w:val="000138F4"/>
    <w:rsid w:val="000152FF"/>
    <w:rsid w:val="000158A5"/>
    <w:rsid w:val="0001737B"/>
    <w:rsid w:val="000220D8"/>
    <w:rsid w:val="00025CCD"/>
    <w:rsid w:val="00026E03"/>
    <w:rsid w:val="000276ED"/>
    <w:rsid w:val="00034757"/>
    <w:rsid w:val="00034846"/>
    <w:rsid w:val="000425EC"/>
    <w:rsid w:val="000462CC"/>
    <w:rsid w:val="00047718"/>
    <w:rsid w:val="00047827"/>
    <w:rsid w:val="000478C8"/>
    <w:rsid w:val="00055CC5"/>
    <w:rsid w:val="00056266"/>
    <w:rsid w:val="000613B9"/>
    <w:rsid w:val="00062FC1"/>
    <w:rsid w:val="00063A39"/>
    <w:rsid w:val="00063BE1"/>
    <w:rsid w:val="00065D31"/>
    <w:rsid w:val="00066E6D"/>
    <w:rsid w:val="00071832"/>
    <w:rsid w:val="0007764C"/>
    <w:rsid w:val="00081392"/>
    <w:rsid w:val="000817E3"/>
    <w:rsid w:val="0008224B"/>
    <w:rsid w:val="000843BE"/>
    <w:rsid w:val="000866F8"/>
    <w:rsid w:val="0009219F"/>
    <w:rsid w:val="00097C3E"/>
    <w:rsid w:val="000A082B"/>
    <w:rsid w:val="000A095B"/>
    <w:rsid w:val="000A12B5"/>
    <w:rsid w:val="000A1375"/>
    <w:rsid w:val="000A52ED"/>
    <w:rsid w:val="000A5807"/>
    <w:rsid w:val="000B0340"/>
    <w:rsid w:val="000B053B"/>
    <w:rsid w:val="000B244F"/>
    <w:rsid w:val="000C0226"/>
    <w:rsid w:val="000C49BF"/>
    <w:rsid w:val="000C52BF"/>
    <w:rsid w:val="000C5841"/>
    <w:rsid w:val="000C6693"/>
    <w:rsid w:val="000D0921"/>
    <w:rsid w:val="000D6A72"/>
    <w:rsid w:val="000E28AC"/>
    <w:rsid w:val="000E3F17"/>
    <w:rsid w:val="000F0153"/>
    <w:rsid w:val="000F5F02"/>
    <w:rsid w:val="001002DB"/>
    <w:rsid w:val="00104FC8"/>
    <w:rsid w:val="00105482"/>
    <w:rsid w:val="001058C7"/>
    <w:rsid w:val="0010764B"/>
    <w:rsid w:val="00112694"/>
    <w:rsid w:val="00115277"/>
    <w:rsid w:val="001155DB"/>
    <w:rsid w:val="00116B26"/>
    <w:rsid w:val="0012461C"/>
    <w:rsid w:val="00124E7C"/>
    <w:rsid w:val="00125409"/>
    <w:rsid w:val="00132C91"/>
    <w:rsid w:val="001332B6"/>
    <w:rsid w:val="001356F0"/>
    <w:rsid w:val="00137C45"/>
    <w:rsid w:val="001411F6"/>
    <w:rsid w:val="00144DB3"/>
    <w:rsid w:val="00145598"/>
    <w:rsid w:val="001525DF"/>
    <w:rsid w:val="001547B6"/>
    <w:rsid w:val="00154934"/>
    <w:rsid w:val="001609D8"/>
    <w:rsid w:val="0016123D"/>
    <w:rsid w:val="0016469A"/>
    <w:rsid w:val="001651E3"/>
    <w:rsid w:val="00167B13"/>
    <w:rsid w:val="00173DD9"/>
    <w:rsid w:val="0017559A"/>
    <w:rsid w:val="001769FE"/>
    <w:rsid w:val="00187A85"/>
    <w:rsid w:val="00187E18"/>
    <w:rsid w:val="001906F5"/>
    <w:rsid w:val="00194BCA"/>
    <w:rsid w:val="00195384"/>
    <w:rsid w:val="001962BC"/>
    <w:rsid w:val="001A3D21"/>
    <w:rsid w:val="001A44EF"/>
    <w:rsid w:val="001B3543"/>
    <w:rsid w:val="001B361E"/>
    <w:rsid w:val="001B4362"/>
    <w:rsid w:val="001B6E83"/>
    <w:rsid w:val="001C1A64"/>
    <w:rsid w:val="001C5C17"/>
    <w:rsid w:val="001D1BE8"/>
    <w:rsid w:val="001D3DDD"/>
    <w:rsid w:val="001D6A3A"/>
    <w:rsid w:val="001E1658"/>
    <w:rsid w:val="001E23E3"/>
    <w:rsid w:val="001E5B12"/>
    <w:rsid w:val="001E6839"/>
    <w:rsid w:val="001F029C"/>
    <w:rsid w:val="001F78CF"/>
    <w:rsid w:val="002010F9"/>
    <w:rsid w:val="00206C48"/>
    <w:rsid w:val="00213A45"/>
    <w:rsid w:val="0021731C"/>
    <w:rsid w:val="00220B10"/>
    <w:rsid w:val="00235399"/>
    <w:rsid w:val="00241A7B"/>
    <w:rsid w:val="00245125"/>
    <w:rsid w:val="002455E7"/>
    <w:rsid w:val="00250A93"/>
    <w:rsid w:val="00253EB3"/>
    <w:rsid w:val="00257E3B"/>
    <w:rsid w:val="00262389"/>
    <w:rsid w:val="0026320A"/>
    <w:rsid w:val="00264C81"/>
    <w:rsid w:val="00266AC9"/>
    <w:rsid w:val="00267E9D"/>
    <w:rsid w:val="0027056F"/>
    <w:rsid w:val="00273197"/>
    <w:rsid w:val="002739A2"/>
    <w:rsid w:val="002801D3"/>
    <w:rsid w:val="00281038"/>
    <w:rsid w:val="002847F1"/>
    <w:rsid w:val="00287EC7"/>
    <w:rsid w:val="00290E5F"/>
    <w:rsid w:val="00292EEF"/>
    <w:rsid w:val="0029440A"/>
    <w:rsid w:val="00295E08"/>
    <w:rsid w:val="002A2C69"/>
    <w:rsid w:val="002A3593"/>
    <w:rsid w:val="002B03AE"/>
    <w:rsid w:val="002C1BFE"/>
    <w:rsid w:val="002C2591"/>
    <w:rsid w:val="002C4183"/>
    <w:rsid w:val="002C4387"/>
    <w:rsid w:val="002C5653"/>
    <w:rsid w:val="002D0074"/>
    <w:rsid w:val="002D2F92"/>
    <w:rsid w:val="002D3367"/>
    <w:rsid w:val="002D500B"/>
    <w:rsid w:val="002D5982"/>
    <w:rsid w:val="002E0ECB"/>
    <w:rsid w:val="002E4109"/>
    <w:rsid w:val="002E7C88"/>
    <w:rsid w:val="002F1E82"/>
    <w:rsid w:val="002F6F15"/>
    <w:rsid w:val="002F710A"/>
    <w:rsid w:val="00304C6F"/>
    <w:rsid w:val="0030513F"/>
    <w:rsid w:val="00305879"/>
    <w:rsid w:val="003069E3"/>
    <w:rsid w:val="0030705E"/>
    <w:rsid w:val="00307E48"/>
    <w:rsid w:val="00311D27"/>
    <w:rsid w:val="00313956"/>
    <w:rsid w:val="00317A4A"/>
    <w:rsid w:val="00320146"/>
    <w:rsid w:val="0032476E"/>
    <w:rsid w:val="00324BF7"/>
    <w:rsid w:val="00327E12"/>
    <w:rsid w:val="00335B34"/>
    <w:rsid w:val="00336433"/>
    <w:rsid w:val="003451F2"/>
    <w:rsid w:val="00345DAB"/>
    <w:rsid w:val="00347261"/>
    <w:rsid w:val="003475C8"/>
    <w:rsid w:val="00347E24"/>
    <w:rsid w:val="00351305"/>
    <w:rsid w:val="00354958"/>
    <w:rsid w:val="00354A32"/>
    <w:rsid w:val="00360B59"/>
    <w:rsid w:val="00364140"/>
    <w:rsid w:val="00375C52"/>
    <w:rsid w:val="00376F08"/>
    <w:rsid w:val="00377A14"/>
    <w:rsid w:val="003839EC"/>
    <w:rsid w:val="00393EBB"/>
    <w:rsid w:val="00396936"/>
    <w:rsid w:val="00397740"/>
    <w:rsid w:val="003A1B5C"/>
    <w:rsid w:val="003A5287"/>
    <w:rsid w:val="003A664F"/>
    <w:rsid w:val="003A6AC4"/>
    <w:rsid w:val="003A7CE7"/>
    <w:rsid w:val="003B3407"/>
    <w:rsid w:val="003B5834"/>
    <w:rsid w:val="003B60AC"/>
    <w:rsid w:val="003B6F79"/>
    <w:rsid w:val="003B734D"/>
    <w:rsid w:val="003D5D11"/>
    <w:rsid w:val="003E0DBC"/>
    <w:rsid w:val="003E0EF5"/>
    <w:rsid w:val="003E2017"/>
    <w:rsid w:val="003E32E9"/>
    <w:rsid w:val="003F15F8"/>
    <w:rsid w:val="003F36D6"/>
    <w:rsid w:val="00401590"/>
    <w:rsid w:val="00403B73"/>
    <w:rsid w:val="004055C8"/>
    <w:rsid w:val="00406AE7"/>
    <w:rsid w:val="0041116C"/>
    <w:rsid w:val="00422D5C"/>
    <w:rsid w:val="00425DCE"/>
    <w:rsid w:val="004325A1"/>
    <w:rsid w:val="00433836"/>
    <w:rsid w:val="004440D9"/>
    <w:rsid w:val="00447E63"/>
    <w:rsid w:val="00450F23"/>
    <w:rsid w:val="00452406"/>
    <w:rsid w:val="00457738"/>
    <w:rsid w:val="00460481"/>
    <w:rsid w:val="00460772"/>
    <w:rsid w:val="00462810"/>
    <w:rsid w:val="00462C7D"/>
    <w:rsid w:val="004665B3"/>
    <w:rsid w:val="00470381"/>
    <w:rsid w:val="00472C75"/>
    <w:rsid w:val="00473CF3"/>
    <w:rsid w:val="004758B2"/>
    <w:rsid w:val="00481B71"/>
    <w:rsid w:val="00490E6B"/>
    <w:rsid w:val="004942EB"/>
    <w:rsid w:val="00495A64"/>
    <w:rsid w:val="004B229B"/>
    <w:rsid w:val="004B2FD7"/>
    <w:rsid w:val="004B3882"/>
    <w:rsid w:val="004B4084"/>
    <w:rsid w:val="004C1C8F"/>
    <w:rsid w:val="004C563C"/>
    <w:rsid w:val="004C6E4C"/>
    <w:rsid w:val="004D0FBA"/>
    <w:rsid w:val="004D3D31"/>
    <w:rsid w:val="004D4243"/>
    <w:rsid w:val="004D5CF4"/>
    <w:rsid w:val="004E2E24"/>
    <w:rsid w:val="004E7123"/>
    <w:rsid w:val="004F0DF8"/>
    <w:rsid w:val="004F187A"/>
    <w:rsid w:val="004F34E7"/>
    <w:rsid w:val="004F4059"/>
    <w:rsid w:val="004F76FC"/>
    <w:rsid w:val="00500DA4"/>
    <w:rsid w:val="00503EE4"/>
    <w:rsid w:val="005041FB"/>
    <w:rsid w:val="00504883"/>
    <w:rsid w:val="005117E5"/>
    <w:rsid w:val="00513CBA"/>
    <w:rsid w:val="005147B2"/>
    <w:rsid w:val="005210AC"/>
    <w:rsid w:val="0052124B"/>
    <w:rsid w:val="00522D9A"/>
    <w:rsid w:val="0052378B"/>
    <w:rsid w:val="0052448F"/>
    <w:rsid w:val="005252A1"/>
    <w:rsid w:val="00525413"/>
    <w:rsid w:val="005262BD"/>
    <w:rsid w:val="00526A42"/>
    <w:rsid w:val="00531951"/>
    <w:rsid w:val="00532E27"/>
    <w:rsid w:val="00533088"/>
    <w:rsid w:val="00533184"/>
    <w:rsid w:val="00534073"/>
    <w:rsid w:val="00536168"/>
    <w:rsid w:val="0054044D"/>
    <w:rsid w:val="00541C50"/>
    <w:rsid w:val="00542631"/>
    <w:rsid w:val="00546887"/>
    <w:rsid w:val="0055156A"/>
    <w:rsid w:val="0055388D"/>
    <w:rsid w:val="00565AAF"/>
    <w:rsid w:val="005703B6"/>
    <w:rsid w:val="00570E03"/>
    <w:rsid w:val="00572BD9"/>
    <w:rsid w:val="0057310B"/>
    <w:rsid w:val="00580348"/>
    <w:rsid w:val="0058416F"/>
    <w:rsid w:val="00586297"/>
    <w:rsid w:val="00587F11"/>
    <w:rsid w:val="0059260F"/>
    <w:rsid w:val="005946EE"/>
    <w:rsid w:val="005962C3"/>
    <w:rsid w:val="005A3810"/>
    <w:rsid w:val="005A5C10"/>
    <w:rsid w:val="005A5E54"/>
    <w:rsid w:val="005A7512"/>
    <w:rsid w:val="005A75AC"/>
    <w:rsid w:val="005B3050"/>
    <w:rsid w:val="005B578D"/>
    <w:rsid w:val="005B5B29"/>
    <w:rsid w:val="005C42ED"/>
    <w:rsid w:val="005C5FF9"/>
    <w:rsid w:val="005D1DB7"/>
    <w:rsid w:val="005D5013"/>
    <w:rsid w:val="005D6AC4"/>
    <w:rsid w:val="005F4940"/>
    <w:rsid w:val="005F7241"/>
    <w:rsid w:val="0061318A"/>
    <w:rsid w:val="006132DF"/>
    <w:rsid w:val="00613F20"/>
    <w:rsid w:val="0061498A"/>
    <w:rsid w:val="0061590D"/>
    <w:rsid w:val="00615E82"/>
    <w:rsid w:val="00622616"/>
    <w:rsid w:val="0062265B"/>
    <w:rsid w:val="006256BB"/>
    <w:rsid w:val="0062660C"/>
    <w:rsid w:val="00635B17"/>
    <w:rsid w:val="00635FBD"/>
    <w:rsid w:val="00636261"/>
    <w:rsid w:val="00637B6F"/>
    <w:rsid w:val="006422A0"/>
    <w:rsid w:val="00653123"/>
    <w:rsid w:val="00660B3E"/>
    <w:rsid w:val="00662E23"/>
    <w:rsid w:val="00663FEB"/>
    <w:rsid w:val="006673BB"/>
    <w:rsid w:val="006715FE"/>
    <w:rsid w:val="00672B96"/>
    <w:rsid w:val="00673561"/>
    <w:rsid w:val="00673C6C"/>
    <w:rsid w:val="006740F4"/>
    <w:rsid w:val="00676857"/>
    <w:rsid w:val="00677AF6"/>
    <w:rsid w:val="00681077"/>
    <w:rsid w:val="00683A32"/>
    <w:rsid w:val="00684656"/>
    <w:rsid w:val="00687386"/>
    <w:rsid w:val="0069798C"/>
    <w:rsid w:val="006A01B5"/>
    <w:rsid w:val="006A2B45"/>
    <w:rsid w:val="006A5572"/>
    <w:rsid w:val="006A7E2B"/>
    <w:rsid w:val="006B237C"/>
    <w:rsid w:val="006B2C79"/>
    <w:rsid w:val="006B35BC"/>
    <w:rsid w:val="006B4FE2"/>
    <w:rsid w:val="006B55B3"/>
    <w:rsid w:val="006D0774"/>
    <w:rsid w:val="006E0F95"/>
    <w:rsid w:val="006E10B8"/>
    <w:rsid w:val="006E2B48"/>
    <w:rsid w:val="006E4621"/>
    <w:rsid w:val="006E65B0"/>
    <w:rsid w:val="006F103F"/>
    <w:rsid w:val="006F3364"/>
    <w:rsid w:val="00703661"/>
    <w:rsid w:val="00704B07"/>
    <w:rsid w:val="00704C89"/>
    <w:rsid w:val="007061CA"/>
    <w:rsid w:val="00710B66"/>
    <w:rsid w:val="00711B93"/>
    <w:rsid w:val="00721C61"/>
    <w:rsid w:val="007245EA"/>
    <w:rsid w:val="007274C9"/>
    <w:rsid w:val="0073247E"/>
    <w:rsid w:val="007336B3"/>
    <w:rsid w:val="0073679E"/>
    <w:rsid w:val="0074090E"/>
    <w:rsid w:val="00743333"/>
    <w:rsid w:val="00743FED"/>
    <w:rsid w:val="0074436F"/>
    <w:rsid w:val="00744CCB"/>
    <w:rsid w:val="00750659"/>
    <w:rsid w:val="00754C6B"/>
    <w:rsid w:val="007558DA"/>
    <w:rsid w:val="0076389A"/>
    <w:rsid w:val="00770861"/>
    <w:rsid w:val="00771925"/>
    <w:rsid w:val="007724E6"/>
    <w:rsid w:val="007726C6"/>
    <w:rsid w:val="007876E9"/>
    <w:rsid w:val="0079240E"/>
    <w:rsid w:val="00793C18"/>
    <w:rsid w:val="0079619F"/>
    <w:rsid w:val="00797F24"/>
    <w:rsid w:val="007A3FE6"/>
    <w:rsid w:val="007A70E5"/>
    <w:rsid w:val="007B348D"/>
    <w:rsid w:val="007B441F"/>
    <w:rsid w:val="007B6227"/>
    <w:rsid w:val="007C651D"/>
    <w:rsid w:val="007D1C36"/>
    <w:rsid w:val="007D2F62"/>
    <w:rsid w:val="007D336E"/>
    <w:rsid w:val="007D360E"/>
    <w:rsid w:val="007D4BF0"/>
    <w:rsid w:val="007E371D"/>
    <w:rsid w:val="007F44AB"/>
    <w:rsid w:val="007F5109"/>
    <w:rsid w:val="007F73A6"/>
    <w:rsid w:val="00807902"/>
    <w:rsid w:val="00811247"/>
    <w:rsid w:val="00813C80"/>
    <w:rsid w:val="0081441A"/>
    <w:rsid w:val="00815461"/>
    <w:rsid w:val="00815C33"/>
    <w:rsid w:val="0082005F"/>
    <w:rsid w:val="00820694"/>
    <w:rsid w:val="008207E3"/>
    <w:rsid w:val="00822024"/>
    <w:rsid w:val="0082483F"/>
    <w:rsid w:val="00825BC7"/>
    <w:rsid w:val="00826161"/>
    <w:rsid w:val="0083421B"/>
    <w:rsid w:val="008349D8"/>
    <w:rsid w:val="00834F91"/>
    <w:rsid w:val="0084090B"/>
    <w:rsid w:val="00841456"/>
    <w:rsid w:val="008416CB"/>
    <w:rsid w:val="00841E4C"/>
    <w:rsid w:val="0084393E"/>
    <w:rsid w:val="00846486"/>
    <w:rsid w:val="008505F2"/>
    <w:rsid w:val="00852A79"/>
    <w:rsid w:val="00853F54"/>
    <w:rsid w:val="008564B0"/>
    <w:rsid w:val="00856F10"/>
    <w:rsid w:val="00861637"/>
    <w:rsid w:val="00864525"/>
    <w:rsid w:val="00864F4B"/>
    <w:rsid w:val="00890F76"/>
    <w:rsid w:val="00892067"/>
    <w:rsid w:val="00893755"/>
    <w:rsid w:val="008938B3"/>
    <w:rsid w:val="008B1865"/>
    <w:rsid w:val="008B2985"/>
    <w:rsid w:val="008B58FE"/>
    <w:rsid w:val="008B5AB4"/>
    <w:rsid w:val="008B5D6F"/>
    <w:rsid w:val="008C0FE3"/>
    <w:rsid w:val="008C1542"/>
    <w:rsid w:val="008C4B6A"/>
    <w:rsid w:val="008C6599"/>
    <w:rsid w:val="008D07D5"/>
    <w:rsid w:val="008D1DBB"/>
    <w:rsid w:val="008D268D"/>
    <w:rsid w:val="008D2B3D"/>
    <w:rsid w:val="008D427B"/>
    <w:rsid w:val="008E0847"/>
    <w:rsid w:val="008E13E4"/>
    <w:rsid w:val="008E7356"/>
    <w:rsid w:val="008F50A9"/>
    <w:rsid w:val="008F7C20"/>
    <w:rsid w:val="00900591"/>
    <w:rsid w:val="0090588C"/>
    <w:rsid w:val="00907529"/>
    <w:rsid w:val="00907D78"/>
    <w:rsid w:val="0091596B"/>
    <w:rsid w:val="00916C07"/>
    <w:rsid w:val="0092066B"/>
    <w:rsid w:val="00920701"/>
    <w:rsid w:val="00921385"/>
    <w:rsid w:val="00922067"/>
    <w:rsid w:val="00931A58"/>
    <w:rsid w:val="00942CB9"/>
    <w:rsid w:val="0094395D"/>
    <w:rsid w:val="00943C48"/>
    <w:rsid w:val="00944AF5"/>
    <w:rsid w:val="00944B85"/>
    <w:rsid w:val="00945D79"/>
    <w:rsid w:val="00946609"/>
    <w:rsid w:val="00950A7B"/>
    <w:rsid w:val="00953A10"/>
    <w:rsid w:val="00956CBF"/>
    <w:rsid w:val="00961F57"/>
    <w:rsid w:val="009625A1"/>
    <w:rsid w:val="009643EF"/>
    <w:rsid w:val="0097518A"/>
    <w:rsid w:val="00975957"/>
    <w:rsid w:val="00982F71"/>
    <w:rsid w:val="0098434D"/>
    <w:rsid w:val="00990A9A"/>
    <w:rsid w:val="009929F6"/>
    <w:rsid w:val="009934C0"/>
    <w:rsid w:val="009957AA"/>
    <w:rsid w:val="00997A9D"/>
    <w:rsid w:val="009A10FA"/>
    <w:rsid w:val="009A434B"/>
    <w:rsid w:val="009B3410"/>
    <w:rsid w:val="009B6691"/>
    <w:rsid w:val="009B7E1E"/>
    <w:rsid w:val="009C73B1"/>
    <w:rsid w:val="009D13D2"/>
    <w:rsid w:val="009D3937"/>
    <w:rsid w:val="009E1A15"/>
    <w:rsid w:val="009F0974"/>
    <w:rsid w:val="009F4E19"/>
    <w:rsid w:val="009F61E0"/>
    <w:rsid w:val="009F6B1A"/>
    <w:rsid w:val="00A013F3"/>
    <w:rsid w:val="00A01A98"/>
    <w:rsid w:val="00A0248F"/>
    <w:rsid w:val="00A159D6"/>
    <w:rsid w:val="00A21F06"/>
    <w:rsid w:val="00A238A9"/>
    <w:rsid w:val="00A27B6C"/>
    <w:rsid w:val="00A3054D"/>
    <w:rsid w:val="00A31E53"/>
    <w:rsid w:val="00A324BE"/>
    <w:rsid w:val="00A32B13"/>
    <w:rsid w:val="00A33D1D"/>
    <w:rsid w:val="00A3553E"/>
    <w:rsid w:val="00A35CAE"/>
    <w:rsid w:val="00A373F7"/>
    <w:rsid w:val="00A4677D"/>
    <w:rsid w:val="00A46EA5"/>
    <w:rsid w:val="00A5637D"/>
    <w:rsid w:val="00A603A1"/>
    <w:rsid w:val="00A60DBA"/>
    <w:rsid w:val="00A61BE0"/>
    <w:rsid w:val="00A65B82"/>
    <w:rsid w:val="00A66A58"/>
    <w:rsid w:val="00A701D9"/>
    <w:rsid w:val="00A7102A"/>
    <w:rsid w:val="00A74890"/>
    <w:rsid w:val="00A76C3A"/>
    <w:rsid w:val="00A840C2"/>
    <w:rsid w:val="00A845AB"/>
    <w:rsid w:val="00A91348"/>
    <w:rsid w:val="00A92A1F"/>
    <w:rsid w:val="00A950C8"/>
    <w:rsid w:val="00A95464"/>
    <w:rsid w:val="00AA3440"/>
    <w:rsid w:val="00AA5735"/>
    <w:rsid w:val="00AA6A74"/>
    <w:rsid w:val="00AB26A1"/>
    <w:rsid w:val="00AB3323"/>
    <w:rsid w:val="00AB41DF"/>
    <w:rsid w:val="00AB6F30"/>
    <w:rsid w:val="00AB703A"/>
    <w:rsid w:val="00AB72FA"/>
    <w:rsid w:val="00AC653D"/>
    <w:rsid w:val="00AC78F3"/>
    <w:rsid w:val="00AD129F"/>
    <w:rsid w:val="00AD39EF"/>
    <w:rsid w:val="00AD42FD"/>
    <w:rsid w:val="00AD742D"/>
    <w:rsid w:val="00AE0159"/>
    <w:rsid w:val="00AE39E3"/>
    <w:rsid w:val="00AE650A"/>
    <w:rsid w:val="00AF29DE"/>
    <w:rsid w:val="00AF4D89"/>
    <w:rsid w:val="00B00BBF"/>
    <w:rsid w:val="00B01A3B"/>
    <w:rsid w:val="00B034DC"/>
    <w:rsid w:val="00B0664A"/>
    <w:rsid w:val="00B10220"/>
    <w:rsid w:val="00B13A50"/>
    <w:rsid w:val="00B17317"/>
    <w:rsid w:val="00B22DB6"/>
    <w:rsid w:val="00B263AC"/>
    <w:rsid w:val="00B300E1"/>
    <w:rsid w:val="00B31CA2"/>
    <w:rsid w:val="00B3507B"/>
    <w:rsid w:val="00B45811"/>
    <w:rsid w:val="00B5179D"/>
    <w:rsid w:val="00B55AD7"/>
    <w:rsid w:val="00B55C78"/>
    <w:rsid w:val="00B61A12"/>
    <w:rsid w:val="00B629B6"/>
    <w:rsid w:val="00B64F29"/>
    <w:rsid w:val="00B66629"/>
    <w:rsid w:val="00B676FC"/>
    <w:rsid w:val="00B67E08"/>
    <w:rsid w:val="00B73666"/>
    <w:rsid w:val="00B74285"/>
    <w:rsid w:val="00B76536"/>
    <w:rsid w:val="00B81C09"/>
    <w:rsid w:val="00B8339E"/>
    <w:rsid w:val="00B84B7E"/>
    <w:rsid w:val="00B85C48"/>
    <w:rsid w:val="00B90128"/>
    <w:rsid w:val="00B90EB4"/>
    <w:rsid w:val="00B96CB2"/>
    <w:rsid w:val="00BA5825"/>
    <w:rsid w:val="00BA5D3E"/>
    <w:rsid w:val="00BB4485"/>
    <w:rsid w:val="00BB6B60"/>
    <w:rsid w:val="00BC0455"/>
    <w:rsid w:val="00BC166A"/>
    <w:rsid w:val="00BC3CF4"/>
    <w:rsid w:val="00BC3E31"/>
    <w:rsid w:val="00BD00F6"/>
    <w:rsid w:val="00BD1126"/>
    <w:rsid w:val="00BD28C9"/>
    <w:rsid w:val="00BD2D71"/>
    <w:rsid w:val="00BD5DBA"/>
    <w:rsid w:val="00BE5AD6"/>
    <w:rsid w:val="00BF1351"/>
    <w:rsid w:val="00BF39C0"/>
    <w:rsid w:val="00BF64CF"/>
    <w:rsid w:val="00C00E4F"/>
    <w:rsid w:val="00C017E5"/>
    <w:rsid w:val="00C018F7"/>
    <w:rsid w:val="00C01AB0"/>
    <w:rsid w:val="00C02E61"/>
    <w:rsid w:val="00C04931"/>
    <w:rsid w:val="00C05347"/>
    <w:rsid w:val="00C06E57"/>
    <w:rsid w:val="00C07CE2"/>
    <w:rsid w:val="00C10FCB"/>
    <w:rsid w:val="00C17B9E"/>
    <w:rsid w:val="00C23C1D"/>
    <w:rsid w:val="00C27618"/>
    <w:rsid w:val="00C27CE9"/>
    <w:rsid w:val="00C27FE4"/>
    <w:rsid w:val="00C33E7E"/>
    <w:rsid w:val="00C37A87"/>
    <w:rsid w:val="00C47806"/>
    <w:rsid w:val="00C521D0"/>
    <w:rsid w:val="00C6126C"/>
    <w:rsid w:val="00C614D6"/>
    <w:rsid w:val="00C64175"/>
    <w:rsid w:val="00C671BB"/>
    <w:rsid w:val="00C67608"/>
    <w:rsid w:val="00C74155"/>
    <w:rsid w:val="00C76E56"/>
    <w:rsid w:val="00C80010"/>
    <w:rsid w:val="00C837A9"/>
    <w:rsid w:val="00C90D1A"/>
    <w:rsid w:val="00C92940"/>
    <w:rsid w:val="00C92992"/>
    <w:rsid w:val="00C9343D"/>
    <w:rsid w:val="00C959FC"/>
    <w:rsid w:val="00C973F5"/>
    <w:rsid w:val="00C97E8A"/>
    <w:rsid w:val="00CB252C"/>
    <w:rsid w:val="00CC03B3"/>
    <w:rsid w:val="00CC16F8"/>
    <w:rsid w:val="00CC55EB"/>
    <w:rsid w:val="00CD1960"/>
    <w:rsid w:val="00CE1E77"/>
    <w:rsid w:val="00CE3638"/>
    <w:rsid w:val="00CE71F1"/>
    <w:rsid w:val="00CF1CE2"/>
    <w:rsid w:val="00CF2396"/>
    <w:rsid w:val="00CF2AFF"/>
    <w:rsid w:val="00CF4AD4"/>
    <w:rsid w:val="00D0074E"/>
    <w:rsid w:val="00D06092"/>
    <w:rsid w:val="00D15D57"/>
    <w:rsid w:val="00D20933"/>
    <w:rsid w:val="00D20AA0"/>
    <w:rsid w:val="00D21766"/>
    <w:rsid w:val="00D22C06"/>
    <w:rsid w:val="00D23656"/>
    <w:rsid w:val="00D23FA0"/>
    <w:rsid w:val="00D2712A"/>
    <w:rsid w:val="00D335A7"/>
    <w:rsid w:val="00D40301"/>
    <w:rsid w:val="00D42AD9"/>
    <w:rsid w:val="00D439C6"/>
    <w:rsid w:val="00D4590E"/>
    <w:rsid w:val="00D5096C"/>
    <w:rsid w:val="00D55488"/>
    <w:rsid w:val="00D5701D"/>
    <w:rsid w:val="00D57072"/>
    <w:rsid w:val="00D60104"/>
    <w:rsid w:val="00D62737"/>
    <w:rsid w:val="00D62872"/>
    <w:rsid w:val="00D63A15"/>
    <w:rsid w:val="00D70CDF"/>
    <w:rsid w:val="00D718EF"/>
    <w:rsid w:val="00D71F90"/>
    <w:rsid w:val="00D72157"/>
    <w:rsid w:val="00D724F1"/>
    <w:rsid w:val="00D7532F"/>
    <w:rsid w:val="00D7590D"/>
    <w:rsid w:val="00D7667B"/>
    <w:rsid w:val="00D76738"/>
    <w:rsid w:val="00D8705E"/>
    <w:rsid w:val="00D87F62"/>
    <w:rsid w:val="00D90F30"/>
    <w:rsid w:val="00D9133F"/>
    <w:rsid w:val="00D97904"/>
    <w:rsid w:val="00D97AF8"/>
    <w:rsid w:val="00D97B36"/>
    <w:rsid w:val="00DA248F"/>
    <w:rsid w:val="00DA410E"/>
    <w:rsid w:val="00DA604E"/>
    <w:rsid w:val="00DA6786"/>
    <w:rsid w:val="00DA7731"/>
    <w:rsid w:val="00DB0E9D"/>
    <w:rsid w:val="00DB1605"/>
    <w:rsid w:val="00DB5B47"/>
    <w:rsid w:val="00DC0246"/>
    <w:rsid w:val="00DC0C14"/>
    <w:rsid w:val="00DC30EB"/>
    <w:rsid w:val="00DC3823"/>
    <w:rsid w:val="00DC5FFD"/>
    <w:rsid w:val="00DC7445"/>
    <w:rsid w:val="00DD3FAF"/>
    <w:rsid w:val="00DE54A0"/>
    <w:rsid w:val="00DF0EF8"/>
    <w:rsid w:val="00DF1F96"/>
    <w:rsid w:val="00DF33EF"/>
    <w:rsid w:val="00DF61C1"/>
    <w:rsid w:val="00E00E29"/>
    <w:rsid w:val="00E051BF"/>
    <w:rsid w:val="00E10667"/>
    <w:rsid w:val="00E13B96"/>
    <w:rsid w:val="00E222F0"/>
    <w:rsid w:val="00E223C9"/>
    <w:rsid w:val="00E22E8A"/>
    <w:rsid w:val="00E23286"/>
    <w:rsid w:val="00E25E4C"/>
    <w:rsid w:val="00E26F7A"/>
    <w:rsid w:val="00E31DFA"/>
    <w:rsid w:val="00E405AF"/>
    <w:rsid w:val="00E41157"/>
    <w:rsid w:val="00E41972"/>
    <w:rsid w:val="00E41DEC"/>
    <w:rsid w:val="00E43F17"/>
    <w:rsid w:val="00E442B3"/>
    <w:rsid w:val="00E4516B"/>
    <w:rsid w:val="00E45E73"/>
    <w:rsid w:val="00E524EF"/>
    <w:rsid w:val="00E6197B"/>
    <w:rsid w:val="00E63617"/>
    <w:rsid w:val="00E65DBA"/>
    <w:rsid w:val="00E66E4E"/>
    <w:rsid w:val="00E70427"/>
    <w:rsid w:val="00E76C19"/>
    <w:rsid w:val="00E8035F"/>
    <w:rsid w:val="00E815C3"/>
    <w:rsid w:val="00E84C28"/>
    <w:rsid w:val="00E86676"/>
    <w:rsid w:val="00E95C6C"/>
    <w:rsid w:val="00E95D2B"/>
    <w:rsid w:val="00EA3F6A"/>
    <w:rsid w:val="00EA55D5"/>
    <w:rsid w:val="00EB1B2B"/>
    <w:rsid w:val="00EB1B9E"/>
    <w:rsid w:val="00EB2676"/>
    <w:rsid w:val="00EB33B9"/>
    <w:rsid w:val="00EB45BE"/>
    <w:rsid w:val="00EB5EDC"/>
    <w:rsid w:val="00EB7D18"/>
    <w:rsid w:val="00EC526C"/>
    <w:rsid w:val="00EC5910"/>
    <w:rsid w:val="00EC5CC2"/>
    <w:rsid w:val="00EC709E"/>
    <w:rsid w:val="00ED4D75"/>
    <w:rsid w:val="00ED7E6D"/>
    <w:rsid w:val="00EE70E3"/>
    <w:rsid w:val="00EF02AC"/>
    <w:rsid w:val="00EF0304"/>
    <w:rsid w:val="00EF429E"/>
    <w:rsid w:val="00F031B0"/>
    <w:rsid w:val="00F05831"/>
    <w:rsid w:val="00F07A63"/>
    <w:rsid w:val="00F07EC6"/>
    <w:rsid w:val="00F14C79"/>
    <w:rsid w:val="00F1567F"/>
    <w:rsid w:val="00F20F22"/>
    <w:rsid w:val="00F240C1"/>
    <w:rsid w:val="00F24817"/>
    <w:rsid w:val="00F24EA3"/>
    <w:rsid w:val="00F27F0D"/>
    <w:rsid w:val="00F3692A"/>
    <w:rsid w:val="00F36A11"/>
    <w:rsid w:val="00F4136F"/>
    <w:rsid w:val="00F523D5"/>
    <w:rsid w:val="00F532A5"/>
    <w:rsid w:val="00F65F17"/>
    <w:rsid w:val="00F66069"/>
    <w:rsid w:val="00F6796E"/>
    <w:rsid w:val="00F71000"/>
    <w:rsid w:val="00F74197"/>
    <w:rsid w:val="00F743FF"/>
    <w:rsid w:val="00F764B3"/>
    <w:rsid w:val="00F7682C"/>
    <w:rsid w:val="00F81834"/>
    <w:rsid w:val="00F85D30"/>
    <w:rsid w:val="00F8654E"/>
    <w:rsid w:val="00F87F1C"/>
    <w:rsid w:val="00F904C1"/>
    <w:rsid w:val="00F93E08"/>
    <w:rsid w:val="00FB2399"/>
    <w:rsid w:val="00FC2B93"/>
    <w:rsid w:val="00FD19B0"/>
    <w:rsid w:val="00FD71A9"/>
    <w:rsid w:val="00FE4232"/>
    <w:rsid w:val="00FE59D0"/>
    <w:rsid w:val="00FE5A8C"/>
    <w:rsid w:val="00FF47F9"/>
    <w:rsid w:val="00FF5A50"/>
    <w:rsid w:val="00FF79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35394C"/>
  <w15:chartTrackingRefBased/>
  <w15:docId w15:val="{69776EA8-E626-4091-8123-B9452299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99"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0A1375"/>
    <w:pPr>
      <w:keepNext/>
      <w:outlineLvl w:val="0"/>
    </w:pPr>
    <w:rPr>
      <w:rFonts w:ascii="Arial" w:hAnsi="Arial"/>
      <w:b/>
      <w:sz w:val="20"/>
      <w:szCs w:val="20"/>
      <w:lang w:eastAsia="en-US"/>
    </w:rPr>
  </w:style>
  <w:style w:type="paragraph" w:styleId="Heading2">
    <w:name w:val="heading 2"/>
    <w:basedOn w:val="Normal"/>
    <w:next w:val="Normal"/>
    <w:link w:val="Heading2Char"/>
    <w:semiHidden/>
    <w:unhideWhenUsed/>
    <w:qFormat/>
    <w:rsid w:val="0094395D"/>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6F10"/>
    <w:rPr>
      <w:rFonts w:ascii="Tahoma" w:hAnsi="Tahoma"/>
      <w:sz w:val="16"/>
      <w:szCs w:val="16"/>
    </w:rPr>
  </w:style>
  <w:style w:type="character" w:customStyle="1" w:styleId="BalloonTextChar">
    <w:name w:val="Balloon Text Char"/>
    <w:link w:val="BalloonText"/>
    <w:rsid w:val="00856F10"/>
    <w:rPr>
      <w:rFonts w:ascii="Tahoma" w:hAnsi="Tahoma" w:cs="Tahoma"/>
      <w:sz w:val="16"/>
      <w:szCs w:val="16"/>
      <w:lang w:val="en-GB" w:eastAsia="en-GB"/>
    </w:rPr>
  </w:style>
  <w:style w:type="paragraph" w:styleId="PlainText">
    <w:name w:val="Plain Text"/>
    <w:basedOn w:val="Normal"/>
    <w:link w:val="PlainTextChar"/>
    <w:uiPriority w:val="99"/>
    <w:unhideWhenUsed/>
    <w:rsid w:val="00500DA4"/>
    <w:rPr>
      <w:rFonts w:ascii="Consolas" w:hAnsi="Consolas"/>
      <w:sz w:val="21"/>
      <w:szCs w:val="21"/>
    </w:rPr>
  </w:style>
  <w:style w:type="character" w:customStyle="1" w:styleId="PlainTextChar">
    <w:name w:val="Plain Text Char"/>
    <w:link w:val="PlainText"/>
    <w:uiPriority w:val="99"/>
    <w:rsid w:val="00500DA4"/>
    <w:rPr>
      <w:rFonts w:ascii="Consolas" w:hAnsi="Consolas"/>
      <w:sz w:val="21"/>
      <w:szCs w:val="21"/>
    </w:rPr>
  </w:style>
  <w:style w:type="paragraph" w:styleId="ListParagraph">
    <w:name w:val="List Paragraph"/>
    <w:basedOn w:val="Normal"/>
    <w:link w:val="ListParagraphChar"/>
    <w:uiPriority w:val="1"/>
    <w:qFormat/>
    <w:rsid w:val="00533184"/>
    <w:pPr>
      <w:ind w:left="720"/>
    </w:pPr>
  </w:style>
  <w:style w:type="paragraph" w:customStyle="1" w:styleId="ItemText1">
    <w:name w:val="ItemText1"/>
    <w:basedOn w:val="Normal"/>
    <w:uiPriority w:val="99"/>
    <w:rsid w:val="000A1375"/>
    <w:pPr>
      <w:spacing w:after="120"/>
      <w:ind w:left="567"/>
      <w:jc w:val="both"/>
    </w:pPr>
    <w:rPr>
      <w:sz w:val="22"/>
      <w:szCs w:val="20"/>
      <w:lang w:eastAsia="en-US"/>
    </w:rPr>
  </w:style>
  <w:style w:type="paragraph" w:customStyle="1" w:styleId="ItemText2">
    <w:name w:val="ItemText2"/>
    <w:basedOn w:val="Normal"/>
    <w:uiPriority w:val="99"/>
    <w:rsid w:val="000A1375"/>
    <w:pPr>
      <w:spacing w:after="120"/>
      <w:ind w:left="1134"/>
      <w:jc w:val="both"/>
    </w:pPr>
    <w:rPr>
      <w:sz w:val="22"/>
      <w:szCs w:val="20"/>
      <w:lang w:eastAsia="en-US"/>
    </w:rPr>
  </w:style>
  <w:style w:type="character" w:customStyle="1" w:styleId="Anchor">
    <w:name w:val="Anchor"/>
    <w:uiPriority w:val="99"/>
    <w:rsid w:val="000A1375"/>
    <w:rPr>
      <w:rFonts w:cs="Times New Roman"/>
      <w:color w:val="0000FF"/>
    </w:rPr>
  </w:style>
  <w:style w:type="paragraph" w:customStyle="1" w:styleId="BodyHead">
    <w:name w:val="BodyHead"/>
    <w:basedOn w:val="Normal"/>
    <w:next w:val="ItemHead1"/>
    <w:uiPriority w:val="99"/>
    <w:rsid w:val="000A1375"/>
    <w:pPr>
      <w:keepNext/>
      <w:spacing w:before="240" w:after="240"/>
      <w:jc w:val="center"/>
    </w:pPr>
    <w:rPr>
      <w:b/>
      <w:caps/>
      <w:sz w:val="28"/>
      <w:szCs w:val="20"/>
      <w:lang w:eastAsia="en-US"/>
    </w:rPr>
  </w:style>
  <w:style w:type="paragraph" w:customStyle="1" w:styleId="CommitteeHead">
    <w:name w:val="CommitteeHead"/>
    <w:basedOn w:val="Normal"/>
    <w:next w:val="Normal"/>
    <w:uiPriority w:val="99"/>
    <w:rsid w:val="000A1375"/>
    <w:pPr>
      <w:keepNext/>
      <w:spacing w:after="240"/>
      <w:jc w:val="center"/>
    </w:pPr>
    <w:rPr>
      <w:b/>
      <w:sz w:val="28"/>
      <w:szCs w:val="20"/>
      <w:lang w:eastAsia="en-US"/>
    </w:rPr>
  </w:style>
  <w:style w:type="character" w:customStyle="1" w:styleId="CommitteeName">
    <w:name w:val="CommitteeName"/>
    <w:uiPriority w:val="99"/>
    <w:rsid w:val="000A1375"/>
    <w:rPr>
      <w:rFonts w:cs="Times New Roman"/>
      <w:b/>
    </w:rPr>
  </w:style>
  <w:style w:type="character" w:customStyle="1" w:styleId="Href">
    <w:name w:val="Href"/>
    <w:uiPriority w:val="99"/>
    <w:rsid w:val="000A1375"/>
    <w:rPr>
      <w:rFonts w:cs="Times New Roman"/>
      <w:vanish/>
    </w:rPr>
  </w:style>
  <w:style w:type="paragraph" w:customStyle="1" w:styleId="ItemHead1">
    <w:name w:val="ItemHead1"/>
    <w:basedOn w:val="Normal"/>
    <w:next w:val="ItemText1"/>
    <w:uiPriority w:val="99"/>
    <w:rsid w:val="000A1375"/>
    <w:pPr>
      <w:tabs>
        <w:tab w:val="left" w:pos="709"/>
        <w:tab w:val="left" w:pos="1418"/>
        <w:tab w:val="left" w:pos="2126"/>
        <w:tab w:val="left" w:pos="2835"/>
      </w:tabs>
      <w:spacing w:after="120"/>
      <w:ind w:left="709" w:hanging="709"/>
      <w:jc w:val="both"/>
      <w:outlineLvl w:val="0"/>
    </w:pPr>
    <w:rPr>
      <w:b/>
      <w:sz w:val="22"/>
      <w:szCs w:val="20"/>
      <w:lang w:eastAsia="en-US"/>
    </w:rPr>
  </w:style>
  <w:style w:type="character" w:customStyle="1" w:styleId="MeetingDate">
    <w:name w:val="MeetingDate"/>
    <w:uiPriority w:val="99"/>
    <w:rsid w:val="000A1375"/>
    <w:rPr>
      <w:rFonts w:cs="Times New Roman"/>
      <w:b/>
    </w:rPr>
  </w:style>
  <w:style w:type="paragraph" w:customStyle="1" w:styleId="MeetingHead">
    <w:name w:val="MeetingHead"/>
    <w:basedOn w:val="Normal"/>
    <w:next w:val="Normal"/>
    <w:uiPriority w:val="99"/>
    <w:rsid w:val="000A1375"/>
    <w:pPr>
      <w:spacing w:after="120"/>
      <w:jc w:val="both"/>
    </w:pPr>
    <w:rPr>
      <w:sz w:val="22"/>
      <w:szCs w:val="20"/>
      <w:lang w:eastAsia="en-US"/>
    </w:rPr>
  </w:style>
  <w:style w:type="character" w:customStyle="1" w:styleId="MeetingLocation">
    <w:name w:val="MeetingLocation"/>
    <w:uiPriority w:val="99"/>
    <w:rsid w:val="000A1375"/>
    <w:rPr>
      <w:rFonts w:cs="Times New Roman"/>
      <w:b/>
    </w:rPr>
  </w:style>
  <w:style w:type="character" w:customStyle="1" w:styleId="MeetingTime">
    <w:name w:val="MeetingTime"/>
    <w:uiPriority w:val="99"/>
    <w:rsid w:val="000A1375"/>
    <w:rPr>
      <w:rFonts w:cs="Times New Roman"/>
      <w:b/>
    </w:rPr>
  </w:style>
  <w:style w:type="character" w:customStyle="1" w:styleId="Office">
    <w:name w:val="Office"/>
    <w:uiPriority w:val="99"/>
    <w:rsid w:val="000A1375"/>
    <w:rPr>
      <w:rFonts w:cs="Times New Roman"/>
    </w:rPr>
  </w:style>
  <w:style w:type="character" w:customStyle="1" w:styleId="Persname">
    <w:name w:val="Persname"/>
    <w:uiPriority w:val="99"/>
    <w:rsid w:val="000A1375"/>
    <w:rPr>
      <w:rFonts w:cs="Times New Roman"/>
    </w:rPr>
  </w:style>
  <w:style w:type="character" w:customStyle="1" w:styleId="PrevMeetingDate">
    <w:name w:val="PrevMeetingDate"/>
    <w:uiPriority w:val="99"/>
    <w:rsid w:val="000A1375"/>
    <w:rPr>
      <w:rFonts w:cs="Times New Roman"/>
    </w:rPr>
  </w:style>
  <w:style w:type="paragraph" w:styleId="Title">
    <w:name w:val="Title"/>
    <w:basedOn w:val="Normal"/>
    <w:link w:val="TitleChar"/>
    <w:qFormat/>
    <w:rsid w:val="000A1375"/>
    <w:pPr>
      <w:widowControl w:val="0"/>
    </w:pPr>
    <w:rPr>
      <w:sz w:val="22"/>
      <w:szCs w:val="20"/>
      <w:lang w:eastAsia="en-US"/>
    </w:rPr>
  </w:style>
  <w:style w:type="character" w:customStyle="1" w:styleId="TitleChar">
    <w:name w:val="Title Char"/>
    <w:link w:val="Title"/>
    <w:rsid w:val="000A1375"/>
    <w:rPr>
      <w:sz w:val="22"/>
      <w:lang w:eastAsia="en-US"/>
    </w:rPr>
  </w:style>
  <w:style w:type="character" w:customStyle="1" w:styleId="UniversityName">
    <w:name w:val="UniversityName"/>
    <w:uiPriority w:val="99"/>
    <w:rsid w:val="000A1375"/>
    <w:rPr>
      <w:rFonts w:cs="Times New Roman"/>
    </w:rPr>
  </w:style>
  <w:style w:type="paragraph" w:customStyle="1" w:styleId="UnivHead">
    <w:name w:val="UnivHead"/>
    <w:basedOn w:val="Normal"/>
    <w:next w:val="CommitteeHead"/>
    <w:uiPriority w:val="99"/>
    <w:rsid w:val="000A1375"/>
    <w:pPr>
      <w:spacing w:after="240"/>
      <w:jc w:val="center"/>
    </w:pPr>
    <w:rPr>
      <w:b/>
      <w:caps/>
      <w:szCs w:val="20"/>
      <w:lang w:eastAsia="en-US"/>
    </w:rPr>
  </w:style>
  <w:style w:type="character" w:customStyle="1" w:styleId="CommitteeHeadCommitteeName">
    <w:name w:val="CommitteeHeadCommitteeName"/>
    <w:uiPriority w:val="99"/>
    <w:rsid w:val="000A1375"/>
    <w:rPr>
      <w:rFonts w:cs="Times New Roman"/>
    </w:rPr>
  </w:style>
  <w:style w:type="table" w:styleId="TableGrid">
    <w:name w:val="Table Grid"/>
    <w:basedOn w:val="TableNormal"/>
    <w:uiPriority w:val="39"/>
    <w:rsid w:val="000A13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375"/>
    <w:rPr>
      <w:rFonts w:cs="Times New Roman"/>
      <w:color w:val="0000FF"/>
      <w:u w:val="single"/>
    </w:rPr>
  </w:style>
  <w:style w:type="paragraph" w:customStyle="1" w:styleId="Default">
    <w:name w:val="Default"/>
    <w:rsid w:val="000A1375"/>
    <w:pPr>
      <w:autoSpaceDE w:val="0"/>
      <w:autoSpaceDN w:val="0"/>
      <w:adjustRightInd w:val="0"/>
    </w:pPr>
    <w:rPr>
      <w:rFonts w:ascii="Arial" w:hAnsi="Arial" w:cs="Arial"/>
      <w:color w:val="000000"/>
      <w:sz w:val="24"/>
      <w:szCs w:val="24"/>
      <w:lang w:eastAsia="en-GB"/>
    </w:rPr>
  </w:style>
  <w:style w:type="paragraph" w:customStyle="1" w:styleId="ApolPersListEntry">
    <w:name w:val="ApolPersListEntry"/>
    <w:basedOn w:val="Normal"/>
    <w:rsid w:val="000A1375"/>
    <w:pPr>
      <w:suppressAutoHyphens/>
      <w:spacing w:after="120" w:line="100" w:lineRule="atLeast"/>
      <w:jc w:val="both"/>
    </w:pPr>
    <w:rPr>
      <w:rFonts w:cs="Calibri"/>
      <w:color w:val="000000"/>
      <w:kern w:val="1"/>
      <w:lang w:eastAsia="hi-IN" w:bidi="hi-IN"/>
    </w:rPr>
  </w:style>
  <w:style w:type="character" w:customStyle="1" w:styleId="Heading1Char">
    <w:name w:val="Heading 1 Char"/>
    <w:link w:val="Heading1"/>
    <w:rsid w:val="000A1375"/>
    <w:rPr>
      <w:rFonts w:ascii="Arial" w:hAnsi="Arial"/>
      <w:b/>
      <w:lang w:eastAsia="en-US"/>
    </w:rPr>
  </w:style>
  <w:style w:type="paragraph" w:customStyle="1" w:styleId="Clerk">
    <w:name w:val="Clerk"/>
    <w:basedOn w:val="Normal"/>
    <w:rsid w:val="00E405AF"/>
    <w:pPr>
      <w:spacing w:after="120"/>
      <w:jc w:val="right"/>
    </w:pPr>
    <w:rPr>
      <w:sz w:val="22"/>
      <w:szCs w:val="20"/>
      <w:lang w:eastAsia="en-US"/>
    </w:rPr>
  </w:style>
  <w:style w:type="paragraph" w:styleId="Header">
    <w:name w:val="header"/>
    <w:basedOn w:val="Normal"/>
    <w:link w:val="HeaderChar"/>
    <w:uiPriority w:val="99"/>
    <w:rsid w:val="002F1E82"/>
    <w:pPr>
      <w:tabs>
        <w:tab w:val="center" w:pos="4513"/>
        <w:tab w:val="right" w:pos="9026"/>
      </w:tabs>
    </w:pPr>
  </w:style>
  <w:style w:type="character" w:customStyle="1" w:styleId="HeaderChar">
    <w:name w:val="Header Char"/>
    <w:link w:val="Header"/>
    <w:uiPriority w:val="99"/>
    <w:rsid w:val="002F1E82"/>
    <w:rPr>
      <w:sz w:val="24"/>
      <w:szCs w:val="24"/>
    </w:rPr>
  </w:style>
  <w:style w:type="paragraph" w:styleId="Footer">
    <w:name w:val="footer"/>
    <w:basedOn w:val="Normal"/>
    <w:link w:val="FooterChar"/>
    <w:uiPriority w:val="99"/>
    <w:rsid w:val="002F1E82"/>
    <w:pPr>
      <w:tabs>
        <w:tab w:val="center" w:pos="4513"/>
        <w:tab w:val="right" w:pos="9026"/>
      </w:tabs>
    </w:pPr>
  </w:style>
  <w:style w:type="character" w:customStyle="1" w:styleId="FooterChar">
    <w:name w:val="Footer Char"/>
    <w:link w:val="Footer"/>
    <w:uiPriority w:val="99"/>
    <w:rsid w:val="002F1E82"/>
    <w:rPr>
      <w:sz w:val="24"/>
      <w:szCs w:val="24"/>
    </w:rPr>
  </w:style>
  <w:style w:type="character" w:customStyle="1" w:styleId="Email">
    <w:name w:val="Email"/>
    <w:uiPriority w:val="99"/>
    <w:rsid w:val="00A840C2"/>
    <w:rPr>
      <w:rFonts w:cs="Times New Roman"/>
    </w:rPr>
  </w:style>
  <w:style w:type="character" w:styleId="Strong">
    <w:name w:val="Strong"/>
    <w:uiPriority w:val="99"/>
    <w:qFormat/>
    <w:rsid w:val="00A840C2"/>
    <w:rPr>
      <w:rFonts w:cs="Times New Roman"/>
      <w:b/>
      <w:bCs/>
    </w:rPr>
  </w:style>
  <w:style w:type="character" w:customStyle="1" w:styleId="itemtext">
    <w:name w:val="itemtext"/>
    <w:uiPriority w:val="99"/>
    <w:rsid w:val="00A840C2"/>
    <w:rPr>
      <w:rFonts w:cs="Times New Roman"/>
    </w:rPr>
  </w:style>
  <w:style w:type="paragraph" w:styleId="NoSpacing">
    <w:name w:val="No Spacing"/>
    <w:uiPriority w:val="1"/>
    <w:qFormat/>
    <w:rsid w:val="005C42ED"/>
    <w:rPr>
      <w:rFonts w:ascii="Calibri" w:eastAsia="Calibri" w:hAnsi="Calibri" w:cs="Arial"/>
      <w:sz w:val="22"/>
      <w:szCs w:val="22"/>
      <w:lang w:eastAsia="en-US"/>
    </w:rPr>
  </w:style>
  <w:style w:type="paragraph" w:customStyle="1" w:styleId="Body">
    <w:name w:val="Body"/>
    <w:rsid w:val="00846486"/>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val="en-US" w:eastAsia="en-GB"/>
    </w:rPr>
  </w:style>
  <w:style w:type="character" w:customStyle="1" w:styleId="ListParagraphChar">
    <w:name w:val="List Paragraph Char"/>
    <w:link w:val="ListParagraph"/>
    <w:uiPriority w:val="34"/>
    <w:locked/>
    <w:rsid w:val="00846486"/>
    <w:rPr>
      <w:sz w:val="24"/>
      <w:szCs w:val="24"/>
      <w:lang w:eastAsia="en-GB"/>
    </w:rPr>
  </w:style>
  <w:style w:type="character" w:customStyle="1" w:styleId="fb-summary">
    <w:name w:val="fb-summary"/>
    <w:rsid w:val="00846486"/>
  </w:style>
  <w:style w:type="paragraph" w:customStyle="1" w:styleId="SectText2">
    <w:name w:val="SectText2"/>
    <w:basedOn w:val="Normal"/>
    <w:link w:val="SectText2Char"/>
    <w:rsid w:val="00846486"/>
    <w:pPr>
      <w:spacing w:after="120"/>
      <w:ind w:left="567"/>
      <w:jc w:val="both"/>
    </w:pPr>
    <w:rPr>
      <w:sz w:val="22"/>
      <w:szCs w:val="20"/>
      <w:lang w:eastAsia="en-US"/>
    </w:rPr>
  </w:style>
  <w:style w:type="character" w:customStyle="1" w:styleId="SectText2Char">
    <w:name w:val="SectText2 Char"/>
    <w:link w:val="SectText2"/>
    <w:locked/>
    <w:rsid w:val="00846486"/>
    <w:rPr>
      <w:sz w:val="22"/>
      <w:lang w:eastAsia="en-US"/>
    </w:rPr>
  </w:style>
  <w:style w:type="character" w:customStyle="1" w:styleId="s1">
    <w:name w:val="s1"/>
    <w:rsid w:val="00D5096C"/>
  </w:style>
  <w:style w:type="character" w:customStyle="1" w:styleId="apple-tab-span">
    <w:name w:val="apple-tab-span"/>
    <w:rsid w:val="00D5096C"/>
  </w:style>
  <w:style w:type="character" w:customStyle="1" w:styleId="apple-converted-space">
    <w:name w:val="apple-converted-space"/>
    <w:rsid w:val="00D5096C"/>
  </w:style>
  <w:style w:type="paragraph" w:customStyle="1" w:styleId="AlpList2">
    <w:name w:val="AlpList2"/>
    <w:basedOn w:val="ItemText2"/>
    <w:uiPriority w:val="99"/>
    <w:rsid w:val="00047718"/>
    <w:pPr>
      <w:numPr>
        <w:numId w:val="31"/>
      </w:numPr>
      <w:ind w:left="2058"/>
    </w:pPr>
  </w:style>
  <w:style w:type="character" w:customStyle="1" w:styleId="Heading2Char">
    <w:name w:val="Heading 2 Char"/>
    <w:link w:val="Heading2"/>
    <w:semiHidden/>
    <w:rsid w:val="0094395D"/>
    <w:rPr>
      <w:rFonts w:ascii="Calibri Light" w:eastAsia="DengXian Light" w:hAnsi="Calibri Light" w:cs="Times New Roman"/>
      <w:b/>
      <w:bCs/>
      <w:i/>
      <w:iCs/>
      <w:sz w:val="28"/>
      <w:szCs w:val="28"/>
      <w:lang w:eastAsia="en-GB"/>
    </w:rPr>
  </w:style>
  <w:style w:type="character" w:styleId="SubtleEmphasis">
    <w:name w:val="Subtle Emphasis"/>
    <w:uiPriority w:val="19"/>
    <w:qFormat/>
    <w:rsid w:val="0094395D"/>
    <w:rPr>
      <w:i/>
      <w:iCs/>
      <w:color w:val="808080"/>
    </w:rPr>
  </w:style>
  <w:style w:type="paragraph" w:customStyle="1" w:styleId="ItemHead2">
    <w:name w:val="ItemHead2"/>
    <w:basedOn w:val="ItemText1"/>
    <w:next w:val="ItemText2"/>
    <w:uiPriority w:val="99"/>
    <w:rsid w:val="0041116C"/>
    <w:pPr>
      <w:ind w:left="1134" w:hanging="567"/>
      <w:outlineLvl w:val="1"/>
    </w:pPr>
    <w:rPr>
      <w:i/>
    </w:rPr>
  </w:style>
  <w:style w:type="paragraph" w:customStyle="1" w:styleId="Body1">
    <w:name w:val="Body 1"/>
    <w:rsid w:val="001547B6"/>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odyText">
    <w:name w:val="Body Text"/>
    <w:basedOn w:val="Normal"/>
    <w:link w:val="BodyTextChar"/>
    <w:uiPriority w:val="1"/>
    <w:qFormat/>
    <w:rsid w:val="00DC0246"/>
    <w:pPr>
      <w:autoSpaceDE w:val="0"/>
      <w:autoSpaceDN w:val="0"/>
      <w:adjustRightInd w:val="0"/>
    </w:pPr>
    <w:rPr>
      <w:rFonts w:ascii="Arial" w:hAnsi="Arial" w:cs="Arial"/>
      <w:sz w:val="22"/>
      <w:szCs w:val="22"/>
      <w:lang w:eastAsia="zh-CN"/>
    </w:rPr>
  </w:style>
  <w:style w:type="character" w:customStyle="1" w:styleId="BodyTextChar">
    <w:name w:val="Body Text Char"/>
    <w:link w:val="BodyText"/>
    <w:uiPriority w:val="1"/>
    <w:rsid w:val="00DC024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10292">
      <w:bodyDiv w:val="1"/>
      <w:marLeft w:val="0"/>
      <w:marRight w:val="0"/>
      <w:marTop w:val="0"/>
      <w:marBottom w:val="0"/>
      <w:divBdr>
        <w:top w:val="none" w:sz="0" w:space="0" w:color="auto"/>
        <w:left w:val="none" w:sz="0" w:space="0" w:color="auto"/>
        <w:bottom w:val="none" w:sz="0" w:space="0" w:color="auto"/>
        <w:right w:val="none" w:sz="0" w:space="0" w:color="auto"/>
      </w:divBdr>
    </w:div>
    <w:div w:id="867991525">
      <w:bodyDiv w:val="1"/>
      <w:marLeft w:val="0"/>
      <w:marRight w:val="0"/>
      <w:marTop w:val="0"/>
      <w:marBottom w:val="0"/>
      <w:divBdr>
        <w:top w:val="none" w:sz="0" w:space="0" w:color="auto"/>
        <w:left w:val="none" w:sz="0" w:space="0" w:color="auto"/>
        <w:bottom w:val="none" w:sz="0" w:space="0" w:color="auto"/>
        <w:right w:val="none" w:sz="0" w:space="0" w:color="auto"/>
      </w:divBdr>
    </w:div>
    <w:div w:id="17419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er.higgins@glasgow.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5A58-CEC5-4016-9059-1AC06DB7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385</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Amber Higgins</cp:lastModifiedBy>
  <cp:revision>9</cp:revision>
  <cp:lastPrinted>2022-11-14T08:43:00Z</cp:lastPrinted>
  <dcterms:created xsi:type="dcterms:W3CDTF">2023-12-18T12:29:00Z</dcterms:created>
  <dcterms:modified xsi:type="dcterms:W3CDTF">2024-02-07T12:09:00Z</dcterms:modified>
</cp:coreProperties>
</file>