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9127C" w14:textId="77777777" w:rsidR="00BC5E34" w:rsidRPr="00BC5E34" w:rsidRDefault="00BC5E34" w:rsidP="00BC5E34"/>
    <w:p w14:paraId="52E703F9" w14:textId="77777777" w:rsidR="00BC5E34" w:rsidRDefault="00BC5E34" w:rsidP="00BC5E34"/>
    <w:p w14:paraId="03905B13" w14:textId="77777777" w:rsidR="003427FB" w:rsidRDefault="003427FB" w:rsidP="00BC5E34"/>
    <w:p w14:paraId="4C43CD48" w14:textId="46F6FA57" w:rsidR="0083798D" w:rsidRDefault="0083798D" w:rsidP="0083798D">
      <w:pPr>
        <w:jc w:val="center"/>
        <w:rPr>
          <w:rFonts w:asciiTheme="minorHAnsi" w:hAnsiTheme="minorHAnsi" w:cstheme="minorHAnsi"/>
          <w:b/>
          <w:bCs/>
          <w:szCs w:val="22"/>
        </w:rPr>
      </w:pPr>
      <w:r w:rsidRPr="000540EC">
        <w:rPr>
          <w:rFonts w:asciiTheme="minorHAnsi" w:hAnsiTheme="minorHAnsi" w:cs="Tahoma"/>
          <w:b/>
          <w:bCs/>
          <w:color w:val="000000"/>
          <w:szCs w:val="22"/>
        </w:rPr>
        <w:t>PhD BY PUBLISHED WORK</w:t>
      </w:r>
    </w:p>
    <w:p w14:paraId="602726E2" w14:textId="77777777" w:rsidR="0083798D" w:rsidRDefault="0083798D" w:rsidP="0083798D">
      <w:pPr>
        <w:jc w:val="center"/>
        <w:rPr>
          <w:rFonts w:asciiTheme="minorHAnsi" w:hAnsiTheme="minorHAnsi" w:cstheme="minorHAnsi"/>
          <w:szCs w:val="22"/>
        </w:rPr>
      </w:pPr>
      <w:r>
        <w:rPr>
          <w:rFonts w:asciiTheme="minorHAnsi" w:hAnsiTheme="minorHAnsi" w:cstheme="minorHAnsi"/>
          <w:szCs w:val="22"/>
        </w:rPr>
        <w:t xml:space="preserve">Please complete and submit to the </w:t>
      </w:r>
      <w:hyperlink r:id="rId7" w:history="1">
        <w:r w:rsidRPr="00DD517C">
          <w:rPr>
            <w:rStyle w:val="Hyperlink"/>
            <w:rFonts w:asciiTheme="minorHAnsi" w:hAnsiTheme="minorHAnsi" w:cstheme="minorHAnsi"/>
            <w:b/>
            <w:bCs/>
            <w:szCs w:val="22"/>
          </w:rPr>
          <w:t>Graduate School</w:t>
        </w:r>
      </w:hyperlink>
      <w:r>
        <w:rPr>
          <w:rFonts w:asciiTheme="minorHAnsi" w:hAnsiTheme="minorHAnsi" w:cstheme="minorHAnsi"/>
          <w:szCs w:val="22"/>
        </w:rPr>
        <w:t>.</w:t>
      </w:r>
    </w:p>
    <w:p w14:paraId="590BA33D" w14:textId="77777777" w:rsidR="0083798D" w:rsidRPr="00526DBC" w:rsidRDefault="0083798D" w:rsidP="0083798D">
      <w:pPr>
        <w:jc w:val="center"/>
        <w:rPr>
          <w:rFonts w:asciiTheme="minorHAnsi" w:hAnsiTheme="minorHAnsi" w:cstheme="minorHAnsi"/>
          <w:b/>
          <w:bCs/>
          <w:szCs w:val="22"/>
        </w:rPr>
      </w:pPr>
    </w:p>
    <w:tbl>
      <w:tblPr>
        <w:tblStyle w:val="TableGrid"/>
        <w:tblW w:w="0" w:type="auto"/>
        <w:tblLook w:val="04A0" w:firstRow="1" w:lastRow="0" w:firstColumn="1" w:lastColumn="0" w:noHBand="0" w:noVBand="1"/>
      </w:tblPr>
      <w:tblGrid>
        <w:gridCol w:w="1271"/>
        <w:gridCol w:w="1035"/>
        <w:gridCol w:w="385"/>
        <w:gridCol w:w="1005"/>
        <w:gridCol w:w="385"/>
        <w:gridCol w:w="902"/>
        <w:gridCol w:w="399"/>
        <w:gridCol w:w="1984"/>
        <w:gridCol w:w="426"/>
        <w:gridCol w:w="1404"/>
        <w:gridCol w:w="396"/>
      </w:tblGrid>
      <w:tr w:rsidR="0083798D" w:rsidRPr="00526DBC" w14:paraId="4F3CA097" w14:textId="77777777" w:rsidTr="00AD422C">
        <w:tc>
          <w:tcPr>
            <w:tcW w:w="1271" w:type="dxa"/>
          </w:tcPr>
          <w:p w14:paraId="2E822DA8" w14:textId="5FC4E356" w:rsidR="0083798D" w:rsidRPr="000D3A02" w:rsidRDefault="0083798D" w:rsidP="00EA4A36">
            <w:pPr>
              <w:jc w:val="left"/>
              <w:rPr>
                <w:rFonts w:asciiTheme="minorHAnsi" w:hAnsiTheme="minorHAnsi" w:cstheme="minorHAnsi"/>
                <w:b/>
                <w:bCs/>
                <w:sz w:val="20"/>
              </w:rPr>
            </w:pPr>
            <w:r w:rsidRPr="000D3A02">
              <w:rPr>
                <w:rFonts w:asciiTheme="minorHAnsi" w:hAnsiTheme="minorHAnsi" w:cstheme="minorHAnsi"/>
                <w:b/>
                <w:bCs/>
                <w:sz w:val="20"/>
              </w:rPr>
              <w:t>Name</w:t>
            </w:r>
            <w:r>
              <w:rPr>
                <w:rFonts w:asciiTheme="minorHAnsi" w:hAnsiTheme="minorHAnsi" w:cstheme="minorHAnsi"/>
                <w:b/>
                <w:bCs/>
                <w:sz w:val="20"/>
              </w:rPr>
              <w:t xml:space="preserve"> of Candidate </w:t>
            </w:r>
          </w:p>
        </w:tc>
        <w:tc>
          <w:tcPr>
            <w:tcW w:w="8321" w:type="dxa"/>
            <w:gridSpan w:val="10"/>
          </w:tcPr>
          <w:p w14:paraId="531E5F58" w14:textId="77777777" w:rsidR="0083798D" w:rsidRPr="00526DBC" w:rsidRDefault="0083798D" w:rsidP="00EA4A36">
            <w:pPr>
              <w:rPr>
                <w:rFonts w:asciiTheme="minorHAnsi" w:hAnsiTheme="minorHAnsi" w:cstheme="minorHAnsi"/>
                <w:b/>
                <w:bCs/>
                <w:szCs w:val="22"/>
              </w:rPr>
            </w:pPr>
          </w:p>
        </w:tc>
      </w:tr>
      <w:tr w:rsidR="0083798D" w:rsidRPr="00526DBC" w14:paraId="50B81227" w14:textId="77777777" w:rsidTr="00AD422C">
        <w:tc>
          <w:tcPr>
            <w:tcW w:w="1271" w:type="dxa"/>
          </w:tcPr>
          <w:p w14:paraId="1CF953F2" w14:textId="77777777" w:rsidR="0083798D" w:rsidRPr="000D3A02" w:rsidRDefault="0083798D" w:rsidP="00EA4A36">
            <w:pPr>
              <w:jc w:val="left"/>
              <w:rPr>
                <w:rFonts w:asciiTheme="minorHAnsi" w:hAnsiTheme="minorHAnsi" w:cstheme="minorHAnsi"/>
                <w:b/>
                <w:bCs/>
                <w:sz w:val="20"/>
              </w:rPr>
            </w:pPr>
            <w:r w:rsidRPr="000D3A02">
              <w:rPr>
                <w:rFonts w:asciiTheme="minorHAnsi" w:hAnsiTheme="minorHAnsi" w:cstheme="minorHAnsi"/>
                <w:b/>
                <w:bCs/>
                <w:sz w:val="20"/>
              </w:rPr>
              <w:t xml:space="preserve">School </w:t>
            </w:r>
          </w:p>
        </w:tc>
        <w:tc>
          <w:tcPr>
            <w:tcW w:w="1035" w:type="dxa"/>
          </w:tcPr>
          <w:p w14:paraId="24162164" w14:textId="77777777" w:rsidR="0083798D" w:rsidRPr="000D3A02" w:rsidRDefault="0083798D" w:rsidP="00EA4A36">
            <w:pPr>
              <w:rPr>
                <w:rFonts w:asciiTheme="minorHAnsi" w:hAnsiTheme="minorHAnsi" w:cstheme="minorHAnsi"/>
                <w:sz w:val="18"/>
                <w:szCs w:val="18"/>
              </w:rPr>
            </w:pPr>
            <w:r w:rsidRPr="000D3A02">
              <w:rPr>
                <w:rFonts w:asciiTheme="minorHAnsi" w:hAnsiTheme="minorHAnsi" w:cstheme="minorHAnsi"/>
                <w:sz w:val="18"/>
                <w:szCs w:val="18"/>
              </w:rPr>
              <w:t>Business</w:t>
            </w:r>
          </w:p>
        </w:tc>
        <w:tc>
          <w:tcPr>
            <w:tcW w:w="385" w:type="dxa"/>
          </w:tcPr>
          <w:p w14:paraId="000BAED5" w14:textId="77777777" w:rsidR="0083798D" w:rsidRPr="000D3A02" w:rsidRDefault="0083798D" w:rsidP="00EA4A36">
            <w:pPr>
              <w:rPr>
                <w:rFonts w:asciiTheme="minorHAnsi" w:hAnsiTheme="minorHAnsi" w:cstheme="minorHAnsi"/>
                <w:sz w:val="18"/>
                <w:szCs w:val="18"/>
              </w:rPr>
            </w:pPr>
            <w:r w:rsidRPr="000D3A02">
              <w:rPr>
                <w:rFonts w:ascii="Segoe UI Symbol" w:eastAsia="MS Gothic" w:hAnsi="Segoe UI Symbol" w:cs="Segoe UI Symbol"/>
                <w:sz w:val="18"/>
                <w:szCs w:val="18"/>
              </w:rPr>
              <w:t>☐</w:t>
            </w:r>
            <w:r w:rsidRPr="000D3A02">
              <w:rPr>
                <w:rFonts w:asciiTheme="minorHAnsi" w:hAnsiTheme="minorHAnsi" w:cstheme="minorHAnsi"/>
                <w:sz w:val="18"/>
                <w:szCs w:val="18"/>
              </w:rPr>
              <w:t xml:space="preserve">      </w:t>
            </w:r>
          </w:p>
        </w:tc>
        <w:tc>
          <w:tcPr>
            <w:tcW w:w="1005" w:type="dxa"/>
          </w:tcPr>
          <w:p w14:paraId="5B3EC904" w14:textId="77777777" w:rsidR="0083798D" w:rsidRPr="000D3A02" w:rsidRDefault="0083798D" w:rsidP="00EA4A36">
            <w:pPr>
              <w:rPr>
                <w:rFonts w:asciiTheme="minorHAnsi" w:hAnsiTheme="minorHAnsi" w:cstheme="minorHAnsi"/>
                <w:sz w:val="18"/>
                <w:szCs w:val="18"/>
              </w:rPr>
            </w:pPr>
            <w:r w:rsidRPr="000D3A02">
              <w:rPr>
                <w:rFonts w:asciiTheme="minorHAnsi" w:hAnsiTheme="minorHAnsi" w:cstheme="minorHAnsi"/>
                <w:sz w:val="18"/>
                <w:szCs w:val="18"/>
              </w:rPr>
              <w:t xml:space="preserve">Education </w:t>
            </w:r>
          </w:p>
        </w:tc>
        <w:tc>
          <w:tcPr>
            <w:tcW w:w="385" w:type="dxa"/>
          </w:tcPr>
          <w:p w14:paraId="12B27BAB" w14:textId="77777777" w:rsidR="0083798D" w:rsidRPr="000D3A02" w:rsidRDefault="0083798D" w:rsidP="00EA4A36">
            <w:pPr>
              <w:rPr>
                <w:rFonts w:asciiTheme="minorHAnsi" w:hAnsiTheme="minorHAnsi" w:cstheme="minorHAnsi"/>
                <w:sz w:val="18"/>
                <w:szCs w:val="18"/>
              </w:rPr>
            </w:pPr>
            <w:r w:rsidRPr="000D3A02">
              <w:rPr>
                <w:rFonts w:ascii="Segoe UI Symbol" w:eastAsia="MS Gothic" w:hAnsi="Segoe UI Symbol" w:cs="Segoe UI Symbol"/>
                <w:sz w:val="18"/>
                <w:szCs w:val="18"/>
              </w:rPr>
              <w:t>☐</w:t>
            </w:r>
            <w:r w:rsidRPr="000D3A02">
              <w:rPr>
                <w:rFonts w:asciiTheme="minorHAnsi" w:hAnsiTheme="minorHAnsi" w:cstheme="minorHAnsi"/>
                <w:sz w:val="18"/>
                <w:szCs w:val="18"/>
              </w:rPr>
              <w:t xml:space="preserve">      </w:t>
            </w:r>
          </w:p>
        </w:tc>
        <w:tc>
          <w:tcPr>
            <w:tcW w:w="902" w:type="dxa"/>
          </w:tcPr>
          <w:p w14:paraId="643F0EBC" w14:textId="77777777" w:rsidR="0083798D" w:rsidRPr="000D3A02" w:rsidRDefault="0083798D" w:rsidP="00EA4A36">
            <w:pPr>
              <w:rPr>
                <w:rFonts w:asciiTheme="minorHAnsi" w:hAnsiTheme="minorHAnsi" w:cstheme="minorHAnsi"/>
                <w:sz w:val="18"/>
                <w:szCs w:val="18"/>
              </w:rPr>
            </w:pPr>
            <w:r w:rsidRPr="000D3A02">
              <w:rPr>
                <w:rFonts w:asciiTheme="minorHAnsi" w:hAnsiTheme="minorHAnsi" w:cstheme="minorHAnsi"/>
                <w:sz w:val="18"/>
                <w:szCs w:val="18"/>
              </w:rPr>
              <w:t>Law</w:t>
            </w:r>
          </w:p>
        </w:tc>
        <w:tc>
          <w:tcPr>
            <w:tcW w:w="399" w:type="dxa"/>
          </w:tcPr>
          <w:p w14:paraId="6225244D" w14:textId="77777777" w:rsidR="0083798D" w:rsidRPr="000D3A02" w:rsidRDefault="0083798D" w:rsidP="00EA4A36">
            <w:pPr>
              <w:rPr>
                <w:rFonts w:asciiTheme="minorHAnsi" w:hAnsiTheme="minorHAnsi" w:cstheme="minorHAnsi"/>
                <w:sz w:val="18"/>
                <w:szCs w:val="18"/>
              </w:rPr>
            </w:pPr>
            <w:r w:rsidRPr="000D3A02">
              <w:rPr>
                <w:rFonts w:ascii="Segoe UI Symbol" w:eastAsia="MS Gothic" w:hAnsi="Segoe UI Symbol" w:cs="Segoe UI Symbol"/>
                <w:sz w:val="18"/>
                <w:szCs w:val="18"/>
              </w:rPr>
              <w:t>☐</w:t>
            </w:r>
            <w:r w:rsidRPr="000D3A02">
              <w:rPr>
                <w:rFonts w:asciiTheme="minorHAnsi" w:hAnsiTheme="minorHAnsi" w:cstheme="minorHAnsi"/>
                <w:sz w:val="18"/>
                <w:szCs w:val="18"/>
              </w:rPr>
              <w:t xml:space="preserve">      </w:t>
            </w:r>
          </w:p>
        </w:tc>
        <w:tc>
          <w:tcPr>
            <w:tcW w:w="1984" w:type="dxa"/>
          </w:tcPr>
          <w:p w14:paraId="45EE8E4A" w14:textId="77777777" w:rsidR="0083798D" w:rsidRPr="000D3A02" w:rsidRDefault="0083798D" w:rsidP="00EA4A36">
            <w:pPr>
              <w:rPr>
                <w:rFonts w:asciiTheme="minorHAnsi" w:hAnsiTheme="minorHAnsi" w:cstheme="minorHAnsi"/>
                <w:sz w:val="18"/>
                <w:szCs w:val="18"/>
              </w:rPr>
            </w:pPr>
            <w:r>
              <w:rPr>
                <w:rFonts w:asciiTheme="minorHAnsi" w:hAnsiTheme="minorHAnsi" w:cstheme="minorHAnsi"/>
                <w:sz w:val="18"/>
                <w:szCs w:val="18"/>
              </w:rPr>
              <w:t>Social &amp; Environmental Sustainability</w:t>
            </w:r>
          </w:p>
        </w:tc>
        <w:tc>
          <w:tcPr>
            <w:tcW w:w="426" w:type="dxa"/>
          </w:tcPr>
          <w:p w14:paraId="6BD5916F" w14:textId="77777777" w:rsidR="0083798D" w:rsidRPr="000D3A02" w:rsidRDefault="0083798D" w:rsidP="00EA4A36">
            <w:pPr>
              <w:rPr>
                <w:rFonts w:asciiTheme="minorHAnsi" w:hAnsiTheme="minorHAnsi" w:cstheme="minorHAnsi"/>
                <w:sz w:val="18"/>
                <w:szCs w:val="18"/>
              </w:rPr>
            </w:pPr>
            <w:r w:rsidRPr="000D3A02">
              <w:rPr>
                <w:rFonts w:ascii="Segoe UI Symbol" w:eastAsia="MS Gothic" w:hAnsi="Segoe UI Symbol" w:cs="Segoe UI Symbol"/>
                <w:sz w:val="18"/>
                <w:szCs w:val="18"/>
              </w:rPr>
              <w:t>☐</w:t>
            </w:r>
            <w:r w:rsidRPr="000D3A02">
              <w:rPr>
                <w:rFonts w:asciiTheme="minorHAnsi" w:hAnsiTheme="minorHAnsi" w:cstheme="minorHAnsi"/>
                <w:sz w:val="18"/>
                <w:szCs w:val="18"/>
              </w:rPr>
              <w:t xml:space="preserve">      </w:t>
            </w:r>
          </w:p>
        </w:tc>
        <w:tc>
          <w:tcPr>
            <w:tcW w:w="1404" w:type="dxa"/>
          </w:tcPr>
          <w:p w14:paraId="7B394662" w14:textId="77777777" w:rsidR="0083798D" w:rsidRPr="000D3A02" w:rsidRDefault="0083798D" w:rsidP="00EA4A36">
            <w:pPr>
              <w:rPr>
                <w:rFonts w:asciiTheme="minorHAnsi" w:hAnsiTheme="minorHAnsi" w:cstheme="minorHAnsi"/>
                <w:sz w:val="18"/>
                <w:szCs w:val="18"/>
              </w:rPr>
            </w:pPr>
            <w:r w:rsidRPr="000D3A02">
              <w:rPr>
                <w:rFonts w:asciiTheme="minorHAnsi" w:hAnsiTheme="minorHAnsi" w:cstheme="minorHAnsi"/>
                <w:sz w:val="18"/>
                <w:szCs w:val="18"/>
              </w:rPr>
              <w:t>Social &amp; Political sciences</w:t>
            </w:r>
          </w:p>
        </w:tc>
        <w:tc>
          <w:tcPr>
            <w:tcW w:w="396" w:type="dxa"/>
          </w:tcPr>
          <w:p w14:paraId="5F4E0F91" w14:textId="77777777" w:rsidR="0083798D" w:rsidRPr="000D3A02" w:rsidRDefault="0083798D" w:rsidP="00EA4A36">
            <w:pPr>
              <w:rPr>
                <w:rFonts w:asciiTheme="minorHAnsi" w:hAnsiTheme="minorHAnsi" w:cstheme="minorHAnsi"/>
                <w:sz w:val="18"/>
                <w:szCs w:val="18"/>
              </w:rPr>
            </w:pPr>
            <w:r>
              <w:rPr>
                <w:rFonts w:ascii="MS Gothic" w:eastAsia="MS Gothic" w:hAnsi="MS Gothic" w:cstheme="minorHAnsi" w:hint="eastAsia"/>
                <w:sz w:val="18"/>
                <w:szCs w:val="18"/>
              </w:rPr>
              <w:t>☐</w:t>
            </w:r>
            <w:r w:rsidRPr="000D3A02">
              <w:rPr>
                <w:rFonts w:asciiTheme="minorHAnsi" w:hAnsiTheme="minorHAnsi" w:cstheme="minorHAnsi"/>
                <w:sz w:val="18"/>
                <w:szCs w:val="18"/>
              </w:rPr>
              <w:t xml:space="preserve">      </w:t>
            </w:r>
          </w:p>
        </w:tc>
      </w:tr>
    </w:tbl>
    <w:p w14:paraId="44C7FA05" w14:textId="77777777" w:rsidR="0083798D" w:rsidRDefault="0083798D" w:rsidP="0083798D">
      <w:pPr>
        <w:pStyle w:val="NoSpacing"/>
        <w:pBdr>
          <w:bottom w:val="single" w:sz="12" w:space="1" w:color="auto"/>
        </w:pBdr>
        <w:spacing w:line="360" w:lineRule="auto"/>
        <w:rPr>
          <w:rFonts w:ascii="Arial" w:hAnsi="Arial" w:cs="Arial"/>
          <w:sz w:val="18"/>
          <w:szCs w:val="18"/>
        </w:rPr>
      </w:pPr>
    </w:p>
    <w:p w14:paraId="196C2E5A" w14:textId="1240EFB9" w:rsidR="0083798D" w:rsidRPr="0083798D" w:rsidRDefault="0083798D" w:rsidP="0083798D">
      <w:pPr>
        <w:pStyle w:val="NoSpacing"/>
        <w:spacing w:line="360" w:lineRule="auto"/>
        <w:rPr>
          <w:rFonts w:ascii="Arial" w:hAnsi="Arial" w:cs="Arial"/>
          <w:b/>
          <w:sz w:val="18"/>
          <w:szCs w:val="18"/>
          <w:u w:val="single"/>
        </w:rPr>
      </w:pPr>
      <w:r>
        <w:rPr>
          <w:rFonts w:ascii="Arial" w:hAnsi="Arial" w:cs="Arial"/>
          <w:b/>
          <w:sz w:val="18"/>
          <w:szCs w:val="18"/>
          <w:u w:val="single"/>
        </w:rPr>
        <w:t>Documents enclosed</w:t>
      </w:r>
    </w:p>
    <w:p w14:paraId="663AFD9F" w14:textId="77777777" w:rsidR="0083798D" w:rsidRDefault="0083798D" w:rsidP="0083798D">
      <w:pPr>
        <w:pStyle w:val="NoSpacing"/>
        <w:jc w:val="both"/>
        <w:rPr>
          <w:rFonts w:ascii="Arial" w:hAnsi="Arial" w:cs="Arial"/>
          <w:i/>
          <w:sz w:val="18"/>
          <w:szCs w:val="18"/>
        </w:rPr>
      </w:pPr>
    </w:p>
    <w:tbl>
      <w:tblPr>
        <w:tblStyle w:val="TableGrid"/>
        <w:tblW w:w="9634" w:type="dxa"/>
        <w:tblLook w:val="04A0" w:firstRow="1" w:lastRow="0" w:firstColumn="1" w:lastColumn="0" w:noHBand="0" w:noVBand="1"/>
      </w:tblPr>
      <w:tblGrid>
        <w:gridCol w:w="846"/>
        <w:gridCol w:w="7654"/>
        <w:gridCol w:w="1134"/>
      </w:tblGrid>
      <w:tr w:rsidR="0083798D" w:rsidRPr="000D3A02" w14:paraId="45AD7832" w14:textId="77777777" w:rsidTr="00AD422C">
        <w:tc>
          <w:tcPr>
            <w:tcW w:w="846" w:type="dxa"/>
          </w:tcPr>
          <w:p w14:paraId="00ED3934" w14:textId="4973E3EF" w:rsidR="0083798D" w:rsidRPr="00AD422C" w:rsidRDefault="0083798D" w:rsidP="0083798D">
            <w:pPr>
              <w:jc w:val="left"/>
              <w:rPr>
                <w:rFonts w:asciiTheme="minorHAnsi" w:hAnsiTheme="minorHAnsi" w:cstheme="minorHAnsi"/>
                <w:b/>
                <w:bCs/>
                <w:sz w:val="20"/>
              </w:rPr>
            </w:pPr>
            <w:r w:rsidRPr="00AD422C">
              <w:rPr>
                <w:rFonts w:asciiTheme="minorHAnsi" w:hAnsiTheme="minorHAnsi" w:cstheme="minorHAnsi"/>
                <w:b/>
                <w:bCs/>
                <w:sz w:val="20"/>
              </w:rPr>
              <w:t>A</w:t>
            </w:r>
          </w:p>
        </w:tc>
        <w:tc>
          <w:tcPr>
            <w:tcW w:w="7654" w:type="dxa"/>
          </w:tcPr>
          <w:p w14:paraId="27B829EE" w14:textId="75A0EA53" w:rsidR="0083798D" w:rsidRPr="00AD422C" w:rsidRDefault="0083798D" w:rsidP="00AD422C">
            <w:pPr>
              <w:pStyle w:val="Default"/>
              <w:rPr>
                <w:rFonts w:asciiTheme="minorHAnsi" w:hAnsiTheme="minorHAnsi" w:cstheme="minorHAnsi"/>
                <w:sz w:val="20"/>
                <w:szCs w:val="20"/>
              </w:rPr>
            </w:pPr>
            <w:r w:rsidRPr="00AD422C">
              <w:rPr>
                <w:rFonts w:asciiTheme="minorHAnsi" w:hAnsiTheme="minorHAnsi" w:cstheme="minorHAnsi"/>
                <w:sz w:val="20"/>
                <w:szCs w:val="20"/>
              </w:rPr>
              <w:t>a list of relevant publications along with abstracts to be considered in support of the application</w:t>
            </w:r>
          </w:p>
        </w:tc>
        <w:tc>
          <w:tcPr>
            <w:tcW w:w="1134" w:type="dxa"/>
          </w:tcPr>
          <w:p w14:paraId="68029225" w14:textId="236D802C" w:rsidR="0083798D" w:rsidRPr="000D3A02" w:rsidRDefault="006D0701" w:rsidP="00EA4A36">
            <w:pPr>
              <w:rPr>
                <w:rFonts w:asciiTheme="minorHAnsi" w:hAnsiTheme="minorHAnsi" w:cstheme="minorHAnsi"/>
                <w:sz w:val="20"/>
              </w:rPr>
            </w:pPr>
            <w:sdt>
              <w:sdtPr>
                <w:rPr>
                  <w:rFonts w:asciiTheme="minorHAnsi" w:hAnsiTheme="minorHAnsi" w:cstheme="minorHAnsi"/>
                  <w:sz w:val="20"/>
                </w:rPr>
                <w:id w:val="-2017924669"/>
                <w14:checkbox>
                  <w14:checked w14:val="0"/>
                  <w14:checkedState w14:val="2612" w14:font="MS Gothic"/>
                  <w14:uncheckedState w14:val="2610" w14:font="MS Gothic"/>
                </w14:checkbox>
              </w:sdtPr>
              <w:sdtEndPr/>
              <w:sdtContent>
                <w:r w:rsidR="0083798D" w:rsidRPr="000D3A02">
                  <w:rPr>
                    <w:rFonts w:ascii="Segoe UI Symbol" w:eastAsia="MS Gothic" w:hAnsi="Segoe UI Symbol" w:cs="Segoe UI Symbol"/>
                    <w:sz w:val="20"/>
                  </w:rPr>
                  <w:t>☐</w:t>
                </w:r>
              </w:sdtContent>
            </w:sdt>
          </w:p>
        </w:tc>
      </w:tr>
      <w:tr w:rsidR="0083798D" w:rsidRPr="000D3A02" w14:paraId="4F1DF487" w14:textId="77777777" w:rsidTr="00AD422C">
        <w:tc>
          <w:tcPr>
            <w:tcW w:w="846" w:type="dxa"/>
          </w:tcPr>
          <w:p w14:paraId="2AE8FF71" w14:textId="4E73139C" w:rsidR="0083798D" w:rsidRPr="00AD422C" w:rsidRDefault="0083798D" w:rsidP="00EA4A36">
            <w:pPr>
              <w:jc w:val="left"/>
              <w:rPr>
                <w:rFonts w:asciiTheme="minorHAnsi" w:hAnsiTheme="minorHAnsi" w:cstheme="minorHAnsi"/>
                <w:b/>
                <w:bCs/>
                <w:sz w:val="20"/>
              </w:rPr>
            </w:pPr>
            <w:r w:rsidRPr="00AD422C">
              <w:rPr>
                <w:rFonts w:asciiTheme="minorHAnsi" w:hAnsiTheme="minorHAnsi" w:cstheme="minorHAnsi"/>
                <w:b/>
                <w:bCs/>
                <w:sz w:val="20"/>
              </w:rPr>
              <w:t>B</w:t>
            </w:r>
          </w:p>
        </w:tc>
        <w:tc>
          <w:tcPr>
            <w:tcW w:w="7654" w:type="dxa"/>
          </w:tcPr>
          <w:p w14:paraId="479C4D65" w14:textId="165929AF" w:rsidR="0083798D" w:rsidRPr="00AD422C" w:rsidRDefault="0083798D" w:rsidP="00AD422C">
            <w:pPr>
              <w:rPr>
                <w:rFonts w:asciiTheme="minorHAnsi" w:hAnsiTheme="minorHAnsi" w:cstheme="minorHAnsi"/>
                <w:sz w:val="20"/>
              </w:rPr>
            </w:pPr>
            <w:r w:rsidRPr="00AD422C">
              <w:rPr>
                <w:rFonts w:asciiTheme="minorHAnsi" w:hAnsiTheme="minorHAnsi" w:cstheme="minorHAnsi"/>
                <w:sz w:val="20"/>
              </w:rPr>
              <w:t>a full curriculum vitae</w:t>
            </w:r>
          </w:p>
        </w:tc>
        <w:tc>
          <w:tcPr>
            <w:tcW w:w="1134" w:type="dxa"/>
          </w:tcPr>
          <w:p w14:paraId="2C763D64" w14:textId="426B25EE" w:rsidR="0083798D" w:rsidRPr="000D3A02" w:rsidRDefault="006D0701" w:rsidP="00EA4A36">
            <w:pPr>
              <w:rPr>
                <w:rFonts w:asciiTheme="minorHAnsi" w:hAnsiTheme="minorHAnsi" w:cstheme="minorHAnsi"/>
                <w:sz w:val="20"/>
              </w:rPr>
            </w:pPr>
            <w:sdt>
              <w:sdtPr>
                <w:rPr>
                  <w:rFonts w:asciiTheme="minorHAnsi" w:hAnsiTheme="minorHAnsi" w:cstheme="minorHAnsi"/>
                  <w:sz w:val="20"/>
                </w:rPr>
                <w:id w:val="2047789887"/>
                <w14:checkbox>
                  <w14:checked w14:val="0"/>
                  <w14:checkedState w14:val="2612" w14:font="MS Gothic"/>
                  <w14:uncheckedState w14:val="2610" w14:font="MS Gothic"/>
                </w14:checkbox>
              </w:sdtPr>
              <w:sdtEndPr/>
              <w:sdtContent>
                <w:r w:rsidR="0083798D" w:rsidRPr="000D3A02">
                  <w:rPr>
                    <w:rFonts w:ascii="Segoe UI Symbol" w:eastAsia="MS Gothic" w:hAnsi="Segoe UI Symbol" w:cs="Segoe UI Symbol"/>
                    <w:sz w:val="20"/>
                  </w:rPr>
                  <w:t>☐</w:t>
                </w:r>
              </w:sdtContent>
            </w:sdt>
          </w:p>
        </w:tc>
      </w:tr>
      <w:tr w:rsidR="0083798D" w:rsidRPr="000D3A02" w14:paraId="54E84D83" w14:textId="77777777" w:rsidTr="00AD422C">
        <w:tc>
          <w:tcPr>
            <w:tcW w:w="846" w:type="dxa"/>
          </w:tcPr>
          <w:p w14:paraId="26CAE82A" w14:textId="10860471" w:rsidR="0083798D" w:rsidRPr="00AD422C" w:rsidRDefault="0083798D" w:rsidP="00EA4A36">
            <w:pPr>
              <w:jc w:val="left"/>
              <w:rPr>
                <w:rFonts w:asciiTheme="minorHAnsi" w:hAnsiTheme="minorHAnsi" w:cstheme="minorHAnsi"/>
                <w:b/>
                <w:bCs/>
                <w:sz w:val="20"/>
              </w:rPr>
            </w:pPr>
            <w:r w:rsidRPr="00AD422C">
              <w:rPr>
                <w:rFonts w:asciiTheme="minorHAnsi" w:hAnsiTheme="minorHAnsi" w:cstheme="minorHAnsi"/>
                <w:b/>
                <w:bCs/>
                <w:sz w:val="20"/>
              </w:rPr>
              <w:t>C</w:t>
            </w:r>
          </w:p>
        </w:tc>
        <w:tc>
          <w:tcPr>
            <w:tcW w:w="7654" w:type="dxa"/>
          </w:tcPr>
          <w:p w14:paraId="513952A5" w14:textId="7588A61A" w:rsidR="0083798D" w:rsidRPr="00AD422C" w:rsidRDefault="0083798D" w:rsidP="00AD422C">
            <w:pPr>
              <w:rPr>
                <w:rFonts w:asciiTheme="minorHAnsi" w:hAnsiTheme="minorHAnsi" w:cstheme="minorHAnsi"/>
                <w:sz w:val="20"/>
              </w:rPr>
            </w:pPr>
            <w:r w:rsidRPr="00AD422C">
              <w:rPr>
                <w:rFonts w:asciiTheme="minorHAnsi" w:hAnsiTheme="minorHAnsi" w:cstheme="minorHAnsi"/>
                <w:sz w:val="20"/>
              </w:rPr>
              <w:t>a statement of up to 3,000 words which justifies the consideration of the application. Should the submission comprise diverse publications, the statement should explain the relationship, if any, between the works submitted, including any developments which have occurred between one piece and another. It is important to clarify and confirm the original contribution of the candidate and its intellectual significance</w:t>
            </w:r>
          </w:p>
        </w:tc>
        <w:tc>
          <w:tcPr>
            <w:tcW w:w="1134" w:type="dxa"/>
          </w:tcPr>
          <w:p w14:paraId="5505A719" w14:textId="3912EE0C" w:rsidR="0083798D" w:rsidRPr="000D3A02" w:rsidRDefault="006D0701" w:rsidP="00EA4A36">
            <w:pPr>
              <w:rPr>
                <w:rFonts w:asciiTheme="minorHAnsi" w:hAnsiTheme="minorHAnsi" w:cstheme="minorHAnsi"/>
                <w:sz w:val="20"/>
              </w:rPr>
            </w:pPr>
            <w:sdt>
              <w:sdtPr>
                <w:rPr>
                  <w:rFonts w:asciiTheme="minorHAnsi" w:hAnsiTheme="minorHAnsi" w:cstheme="minorHAnsi"/>
                  <w:sz w:val="20"/>
                </w:rPr>
                <w:id w:val="-1792194614"/>
                <w14:checkbox>
                  <w14:checked w14:val="0"/>
                  <w14:checkedState w14:val="2612" w14:font="MS Gothic"/>
                  <w14:uncheckedState w14:val="2610" w14:font="MS Gothic"/>
                </w14:checkbox>
              </w:sdtPr>
              <w:sdtEndPr/>
              <w:sdtContent>
                <w:r w:rsidR="0083798D" w:rsidRPr="000D3A02">
                  <w:rPr>
                    <w:rFonts w:ascii="Segoe UI Symbol" w:eastAsia="MS Gothic" w:hAnsi="Segoe UI Symbol" w:cs="Segoe UI Symbol"/>
                    <w:sz w:val="20"/>
                  </w:rPr>
                  <w:t>☐</w:t>
                </w:r>
              </w:sdtContent>
            </w:sdt>
          </w:p>
        </w:tc>
      </w:tr>
      <w:tr w:rsidR="0083798D" w:rsidRPr="000D3A02" w14:paraId="2213C3B7" w14:textId="77777777" w:rsidTr="00AD422C">
        <w:tc>
          <w:tcPr>
            <w:tcW w:w="846" w:type="dxa"/>
          </w:tcPr>
          <w:p w14:paraId="04C20497" w14:textId="58CD1B2B" w:rsidR="0083798D" w:rsidRPr="00AD422C" w:rsidRDefault="0083798D" w:rsidP="00EA4A36">
            <w:pPr>
              <w:jc w:val="left"/>
              <w:rPr>
                <w:rFonts w:asciiTheme="minorHAnsi" w:hAnsiTheme="minorHAnsi" w:cstheme="minorHAnsi"/>
                <w:b/>
                <w:bCs/>
                <w:sz w:val="20"/>
              </w:rPr>
            </w:pPr>
            <w:r w:rsidRPr="00AD422C">
              <w:rPr>
                <w:rFonts w:asciiTheme="minorHAnsi" w:hAnsiTheme="minorHAnsi" w:cstheme="minorHAnsi"/>
                <w:b/>
                <w:bCs/>
                <w:sz w:val="20"/>
              </w:rPr>
              <w:t>D</w:t>
            </w:r>
          </w:p>
        </w:tc>
        <w:tc>
          <w:tcPr>
            <w:tcW w:w="7654" w:type="dxa"/>
          </w:tcPr>
          <w:p w14:paraId="2236B9DF" w14:textId="3132275E" w:rsidR="0083798D" w:rsidRPr="00AD422C" w:rsidRDefault="0083798D" w:rsidP="0083798D">
            <w:pPr>
              <w:rPr>
                <w:rFonts w:asciiTheme="minorHAnsi" w:hAnsiTheme="minorHAnsi" w:cstheme="minorHAnsi"/>
                <w:sz w:val="20"/>
              </w:rPr>
            </w:pPr>
            <w:r w:rsidRPr="00AD422C">
              <w:rPr>
                <w:rFonts w:asciiTheme="minorHAnsi" w:hAnsiTheme="minorHAnsi" w:cstheme="minorHAnsi"/>
                <w:sz w:val="20"/>
              </w:rPr>
              <w:t>approval from the relevant School and a potential supervisor has been nominated.</w:t>
            </w:r>
          </w:p>
        </w:tc>
        <w:tc>
          <w:tcPr>
            <w:tcW w:w="1134" w:type="dxa"/>
          </w:tcPr>
          <w:p w14:paraId="28856F83" w14:textId="3CE774CE" w:rsidR="0083798D" w:rsidRDefault="006D0701" w:rsidP="00EA4A36">
            <w:pPr>
              <w:rPr>
                <w:rFonts w:asciiTheme="minorHAnsi" w:hAnsiTheme="minorHAnsi" w:cstheme="minorHAnsi"/>
                <w:sz w:val="20"/>
              </w:rPr>
            </w:pPr>
            <w:sdt>
              <w:sdtPr>
                <w:rPr>
                  <w:rFonts w:asciiTheme="minorHAnsi" w:hAnsiTheme="minorHAnsi" w:cstheme="minorHAnsi"/>
                  <w:sz w:val="20"/>
                </w:rPr>
                <w:id w:val="-1177339558"/>
                <w14:checkbox>
                  <w14:checked w14:val="0"/>
                  <w14:checkedState w14:val="2612" w14:font="MS Gothic"/>
                  <w14:uncheckedState w14:val="2610" w14:font="MS Gothic"/>
                </w14:checkbox>
              </w:sdtPr>
              <w:sdtEndPr/>
              <w:sdtContent>
                <w:r w:rsidR="0083798D" w:rsidRPr="000D3A02">
                  <w:rPr>
                    <w:rFonts w:ascii="Segoe UI Symbol" w:eastAsia="MS Gothic" w:hAnsi="Segoe UI Symbol" w:cs="Segoe UI Symbol"/>
                    <w:sz w:val="20"/>
                  </w:rPr>
                  <w:t>☐</w:t>
                </w:r>
              </w:sdtContent>
            </w:sdt>
          </w:p>
        </w:tc>
      </w:tr>
    </w:tbl>
    <w:p w14:paraId="6EF275DA" w14:textId="77777777" w:rsidR="0083798D" w:rsidRDefault="0083798D" w:rsidP="0083798D">
      <w:pPr>
        <w:pStyle w:val="NoSpacing"/>
        <w:pBdr>
          <w:bottom w:val="single" w:sz="12" w:space="1" w:color="auto"/>
        </w:pBdr>
        <w:spacing w:line="360" w:lineRule="auto"/>
        <w:rPr>
          <w:rFonts w:cstheme="minorHAnsi"/>
          <w:b/>
          <w:sz w:val="20"/>
          <w:szCs w:val="20"/>
        </w:rPr>
      </w:pPr>
    </w:p>
    <w:p w14:paraId="3713F884" w14:textId="2796F72D" w:rsidR="00AD422C" w:rsidRPr="00167A5F" w:rsidRDefault="00AD422C" w:rsidP="00AD422C">
      <w:pPr>
        <w:pStyle w:val="NoSpacing"/>
        <w:spacing w:line="360" w:lineRule="auto"/>
        <w:rPr>
          <w:rFonts w:ascii="Arial" w:hAnsi="Arial" w:cs="Arial"/>
          <w:b/>
          <w:sz w:val="18"/>
          <w:szCs w:val="18"/>
          <w:u w:val="single"/>
        </w:rPr>
      </w:pPr>
      <w:r>
        <w:rPr>
          <w:rFonts w:ascii="Arial" w:hAnsi="Arial" w:cs="Arial"/>
          <w:b/>
          <w:sz w:val="18"/>
          <w:szCs w:val="18"/>
          <w:u w:val="single"/>
        </w:rPr>
        <w:t>Confirmation</w:t>
      </w:r>
    </w:p>
    <w:p w14:paraId="4FA95556" w14:textId="77777777" w:rsidR="00AD422C" w:rsidRDefault="00AD422C" w:rsidP="00AD422C">
      <w:pPr>
        <w:pStyle w:val="NoSpacing"/>
        <w:jc w:val="both"/>
        <w:rPr>
          <w:rFonts w:ascii="Arial" w:hAnsi="Arial" w:cs="Arial"/>
          <w:i/>
          <w:sz w:val="18"/>
          <w:szCs w:val="18"/>
        </w:rPr>
      </w:pPr>
    </w:p>
    <w:tbl>
      <w:tblPr>
        <w:tblStyle w:val="TableGrid"/>
        <w:tblW w:w="0" w:type="auto"/>
        <w:tblLook w:val="04A0" w:firstRow="1" w:lastRow="0" w:firstColumn="1" w:lastColumn="0" w:noHBand="0" w:noVBand="1"/>
      </w:tblPr>
      <w:tblGrid>
        <w:gridCol w:w="5949"/>
        <w:gridCol w:w="3643"/>
      </w:tblGrid>
      <w:tr w:rsidR="00AD422C" w:rsidRPr="000D3A02" w14:paraId="1851AED3" w14:textId="77777777" w:rsidTr="001F2CB2">
        <w:tc>
          <w:tcPr>
            <w:tcW w:w="5949" w:type="dxa"/>
          </w:tcPr>
          <w:p w14:paraId="13220DF9" w14:textId="2BB7B620" w:rsidR="00AD422C" w:rsidRPr="00AD422C" w:rsidRDefault="00AD422C" w:rsidP="00AD422C">
            <w:pPr>
              <w:rPr>
                <w:rFonts w:asciiTheme="minorHAnsi" w:hAnsiTheme="minorHAnsi" w:cstheme="minorHAnsi"/>
                <w:sz w:val="20"/>
              </w:rPr>
            </w:pPr>
            <w:r w:rsidRPr="00AD422C">
              <w:rPr>
                <w:rFonts w:asciiTheme="minorHAnsi" w:hAnsiTheme="minorHAnsi" w:cstheme="minorHAnsi"/>
                <w:sz w:val="20"/>
              </w:rPr>
              <w:t xml:space="preserve">Under which category of </w:t>
            </w:r>
            <w:hyperlink r:id="rId8" w:history="1">
              <w:r w:rsidR="00EC28BF">
                <w:rPr>
                  <w:rStyle w:val="Hyperlink"/>
                  <w:rFonts w:asciiTheme="minorHAnsi" w:hAnsiTheme="minorHAnsi" w:cstheme="minorHAnsi"/>
                  <w:b/>
                  <w:bCs/>
                  <w:szCs w:val="22"/>
                </w:rPr>
                <w:t>Regulations Ph.D Schedule B Section 1</w:t>
              </w:r>
            </w:hyperlink>
            <w:r w:rsidR="00EC28BF">
              <w:rPr>
                <w:rFonts w:asciiTheme="minorHAnsi" w:hAnsiTheme="minorHAnsi" w:cstheme="minorHAnsi"/>
                <w:sz w:val="20"/>
              </w:rPr>
              <w:t xml:space="preserve">  </w:t>
            </w:r>
            <w:r w:rsidRPr="00AD422C">
              <w:rPr>
                <w:rFonts w:asciiTheme="minorHAnsi" w:hAnsiTheme="minorHAnsi" w:cstheme="minorHAnsi"/>
                <w:sz w:val="20"/>
              </w:rPr>
              <w:t>the candidate falls.</w:t>
            </w:r>
          </w:p>
          <w:p w14:paraId="47EA84CD" w14:textId="77777777" w:rsidR="00AD422C" w:rsidRPr="000D3A02" w:rsidRDefault="00AD422C" w:rsidP="00EA4A36">
            <w:pPr>
              <w:rPr>
                <w:rFonts w:asciiTheme="minorHAnsi" w:hAnsiTheme="minorHAnsi" w:cstheme="minorHAnsi"/>
                <w:sz w:val="20"/>
              </w:rPr>
            </w:pPr>
          </w:p>
        </w:tc>
        <w:tc>
          <w:tcPr>
            <w:tcW w:w="3643" w:type="dxa"/>
          </w:tcPr>
          <w:p w14:paraId="0637735F" w14:textId="02169AE1" w:rsidR="00AD422C" w:rsidRPr="000D3A02" w:rsidRDefault="00AD422C" w:rsidP="00EA4A36">
            <w:pPr>
              <w:rPr>
                <w:rFonts w:asciiTheme="minorHAnsi" w:hAnsiTheme="minorHAnsi" w:cstheme="minorHAnsi"/>
                <w:sz w:val="20"/>
              </w:rPr>
            </w:pPr>
          </w:p>
        </w:tc>
      </w:tr>
      <w:tr w:rsidR="00AD422C" w:rsidRPr="000D3A02" w14:paraId="2CCFAC94" w14:textId="77777777" w:rsidTr="00AD422C">
        <w:tc>
          <w:tcPr>
            <w:tcW w:w="5949" w:type="dxa"/>
          </w:tcPr>
          <w:p w14:paraId="63E789F4" w14:textId="77777777" w:rsidR="00AD422C" w:rsidRPr="00AD422C" w:rsidRDefault="00AD422C" w:rsidP="00AD422C">
            <w:pPr>
              <w:rPr>
                <w:rFonts w:asciiTheme="minorHAnsi" w:hAnsiTheme="minorHAnsi" w:cstheme="minorHAnsi"/>
                <w:sz w:val="20"/>
              </w:rPr>
            </w:pPr>
            <w:r w:rsidRPr="00AD422C">
              <w:rPr>
                <w:rFonts w:asciiTheme="minorHAnsi" w:hAnsiTheme="minorHAnsi" w:cstheme="minorHAnsi"/>
                <w:sz w:val="20"/>
              </w:rPr>
              <w:t>If co-authored works relied on then the percentage of the candidate’s contribution should be indicated.</w:t>
            </w:r>
          </w:p>
          <w:p w14:paraId="45DDEC70" w14:textId="04C6A54F" w:rsidR="00AD422C" w:rsidRPr="000D3A02" w:rsidRDefault="00AD422C" w:rsidP="00EA4A36">
            <w:pPr>
              <w:rPr>
                <w:rFonts w:asciiTheme="minorHAnsi" w:hAnsiTheme="minorHAnsi" w:cstheme="minorHAnsi"/>
                <w:sz w:val="20"/>
              </w:rPr>
            </w:pPr>
          </w:p>
        </w:tc>
        <w:tc>
          <w:tcPr>
            <w:tcW w:w="3643" w:type="dxa"/>
          </w:tcPr>
          <w:p w14:paraId="1F4ECB08" w14:textId="00145192" w:rsidR="00AD422C" w:rsidRPr="000D3A02" w:rsidRDefault="00AD422C" w:rsidP="00EA4A36">
            <w:pPr>
              <w:rPr>
                <w:rFonts w:asciiTheme="minorHAnsi" w:hAnsiTheme="minorHAnsi" w:cstheme="minorHAnsi"/>
                <w:sz w:val="20"/>
              </w:rPr>
            </w:pPr>
          </w:p>
        </w:tc>
      </w:tr>
    </w:tbl>
    <w:p w14:paraId="6E4136EA" w14:textId="77777777" w:rsidR="0083798D" w:rsidRPr="00BC5E34" w:rsidRDefault="0083798D" w:rsidP="00BC5E34"/>
    <w:sectPr w:rsidR="0083798D" w:rsidRPr="00BC5E34" w:rsidSect="00BC5E34">
      <w:headerReference w:type="default" r:id="rId9"/>
      <w:footerReference w:type="default" r:id="rId10"/>
      <w:pgSz w:w="11906" w:h="16838"/>
      <w:pgMar w:top="720" w:right="1152" w:bottom="43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E2042" w14:textId="77777777" w:rsidR="001135D8" w:rsidRDefault="001135D8" w:rsidP="00BC5E34">
      <w:r>
        <w:separator/>
      </w:r>
    </w:p>
  </w:endnote>
  <w:endnote w:type="continuationSeparator" w:id="0">
    <w:p w14:paraId="4645A3F3" w14:textId="77777777" w:rsidR="001135D8" w:rsidRDefault="001135D8" w:rsidP="00BC5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MDL2 Assets">
    <w:panose1 w:val="050A0102010101010101"/>
    <w:charset w:val="00"/>
    <w:family w:val="roman"/>
    <w:pitch w:val="variable"/>
    <w:sig w:usb0="00000003" w:usb1="1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56229" w14:textId="77777777" w:rsidR="00053F8C" w:rsidRPr="00241E94" w:rsidRDefault="00053F8C" w:rsidP="00053F8C">
    <w:pPr>
      <w:rPr>
        <w:b/>
        <w:color w:val="365F91" w:themeColor="accent1" w:themeShade="BF"/>
        <w:sz w:val="16"/>
      </w:rPr>
    </w:pPr>
    <w:r w:rsidRPr="00241E94">
      <w:rPr>
        <w:b/>
        <w:color w:val="365F91" w:themeColor="accent1" w:themeShade="BF"/>
        <w:sz w:val="16"/>
      </w:rPr>
      <w:t xml:space="preserve">Graduate School | College of Social Sciences </w:t>
    </w:r>
  </w:p>
  <w:p w14:paraId="0F239A03" w14:textId="5864F57C" w:rsidR="00053F8C" w:rsidRPr="00241E94" w:rsidRDefault="00053F8C" w:rsidP="00C72473">
    <w:pPr>
      <w:rPr>
        <w:color w:val="365F91" w:themeColor="accent1" w:themeShade="BF"/>
        <w:sz w:val="16"/>
      </w:rPr>
    </w:pPr>
    <w:r w:rsidRPr="00241E94">
      <w:rPr>
        <w:color w:val="365F91" w:themeColor="accent1" w:themeShade="BF"/>
        <w:sz w:val="16"/>
      </w:rPr>
      <w:t xml:space="preserve">Florentine House, 53 Hillhead Street, G12 8QF </w:t>
    </w:r>
  </w:p>
  <w:p w14:paraId="63D813C5" w14:textId="77777777" w:rsidR="00053F8C" w:rsidRPr="00BC5E34" w:rsidRDefault="00053F8C" w:rsidP="00C72473">
    <w:pPr>
      <w:rPr>
        <w:color w:val="365F91" w:themeColor="accent1" w:themeShade="BF"/>
        <w:sz w:val="16"/>
      </w:rPr>
    </w:pPr>
    <w:hyperlink r:id="rId1" w:history="1">
      <w:r w:rsidRPr="00BC5E34">
        <w:rPr>
          <w:rStyle w:val="Hyperlink"/>
          <w:color w:val="365F91" w:themeColor="accent1" w:themeShade="BF"/>
          <w:sz w:val="16"/>
        </w:rPr>
        <w:t>www.glasgow.ac.uk/colleges/socialsciences</w:t>
      </w:r>
    </w:hyperlink>
  </w:p>
  <w:p w14:paraId="737B4C9F" w14:textId="77777777" w:rsidR="00053F8C" w:rsidRPr="00BC5E34" w:rsidRDefault="00053F8C" w:rsidP="00053F8C">
    <w:pPr>
      <w:rPr>
        <w:color w:val="365F91" w:themeColor="accent1" w:themeShade="BF"/>
        <w:sz w:val="16"/>
      </w:rPr>
    </w:pPr>
  </w:p>
  <w:p w14:paraId="5C376AB8" w14:textId="77777777" w:rsidR="00053F8C" w:rsidRPr="00BC5E34" w:rsidRDefault="00053F8C" w:rsidP="00053F8C">
    <w:pPr>
      <w:rPr>
        <w:color w:val="365F91" w:themeColor="accent1" w:themeShade="BF"/>
        <w:sz w:val="16"/>
      </w:rPr>
    </w:pPr>
    <w:r w:rsidRPr="00BC5E34">
      <w:rPr>
        <w:color w:val="365F91" w:themeColor="accent1" w:themeShade="BF"/>
        <w:sz w:val="16"/>
      </w:rPr>
      <w:t>The University of Glasgow, charity number SC004401</w:t>
    </w:r>
  </w:p>
  <w:p w14:paraId="5505F187" w14:textId="77777777" w:rsidR="00BC5E34" w:rsidRPr="00053F8C" w:rsidRDefault="00BC5E34" w:rsidP="00053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2A5CB" w14:textId="77777777" w:rsidR="001135D8" w:rsidRDefault="001135D8" w:rsidP="00BC5E34">
      <w:r>
        <w:separator/>
      </w:r>
    </w:p>
  </w:footnote>
  <w:footnote w:type="continuationSeparator" w:id="0">
    <w:p w14:paraId="6B31A7D5" w14:textId="77777777" w:rsidR="001135D8" w:rsidRDefault="001135D8" w:rsidP="00BC5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tblLook w:val="01E0" w:firstRow="1" w:lastRow="1" w:firstColumn="1" w:lastColumn="1" w:noHBand="0" w:noVBand="0"/>
    </w:tblPr>
    <w:tblGrid>
      <w:gridCol w:w="9997"/>
      <w:gridCol w:w="222"/>
    </w:tblGrid>
    <w:tr w:rsidR="00AF6D29" w14:paraId="462BB1CF" w14:textId="77777777" w:rsidTr="0027326D">
      <w:trPr>
        <w:trHeight w:val="2262"/>
      </w:trPr>
      <w:tc>
        <w:tcPr>
          <w:tcW w:w="4928" w:type="dxa"/>
        </w:tcPr>
        <w:tbl>
          <w:tblPr>
            <w:tblW w:w="9781" w:type="dxa"/>
            <w:tblLook w:val="01E0" w:firstRow="1" w:lastRow="1" w:firstColumn="1" w:lastColumn="1" w:noHBand="0" w:noVBand="0"/>
          </w:tblPr>
          <w:tblGrid>
            <w:gridCol w:w="5671"/>
            <w:gridCol w:w="4110"/>
          </w:tblGrid>
          <w:tr w:rsidR="009F7F8D" w14:paraId="13C83711" w14:textId="77777777" w:rsidTr="00444429">
            <w:trPr>
              <w:trHeight w:val="2262"/>
            </w:trPr>
            <w:tc>
              <w:tcPr>
                <w:tcW w:w="5671" w:type="dxa"/>
                <w:hideMark/>
              </w:tcPr>
              <w:p w14:paraId="7EDF41E5" w14:textId="77777777" w:rsidR="009F7F8D" w:rsidRDefault="009F7F8D">
                <w:pPr>
                  <w:pStyle w:val="Header"/>
                </w:pPr>
                <w:r>
                  <w:rPr>
                    <w:noProof/>
                    <w:lang w:eastAsia="zh-CN"/>
                  </w:rPr>
                  <w:drawing>
                    <wp:inline distT="0" distB="0" distL="0" distR="0" wp14:anchorId="0D5484BA" wp14:editId="7E748C96">
                      <wp:extent cx="2038350" cy="1333500"/>
                      <wp:effectExtent l="0" t="0" r="0" b="0"/>
                      <wp:docPr id="1" name="Picture 1" descr="http://www.gla.ac.uk/t4/visualidentity/files/downloads/College%20of%20Social%20Sciences%20and%20schools/College%20of%20Social%20Sciences/College%20of%20Social%20Sciences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la.ac.uk/t4/visualidentity/files/downloads/College%20of%20Social%20Sciences%20and%20schools/College%20of%20Social%20Sciences/College%20of%20Social%20Sciences_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1333500"/>
                              </a:xfrm>
                              <a:prstGeom prst="rect">
                                <a:avLst/>
                              </a:prstGeom>
                              <a:noFill/>
                              <a:ln>
                                <a:noFill/>
                              </a:ln>
                            </pic:spPr>
                          </pic:pic>
                        </a:graphicData>
                      </a:graphic>
                    </wp:inline>
                  </w:drawing>
                </w:r>
              </w:p>
            </w:tc>
            <w:tc>
              <w:tcPr>
                <w:tcW w:w="4110" w:type="dxa"/>
              </w:tcPr>
              <w:p w14:paraId="55EFEB65" w14:textId="77777777" w:rsidR="009F7F8D" w:rsidRDefault="009F7F8D" w:rsidP="003856D5">
                <w:pPr>
                  <w:jc w:val="right"/>
                  <w:rPr>
                    <w:rFonts w:cs="Arial"/>
                    <w:b/>
                    <w:sz w:val="16"/>
                    <w:szCs w:val="16"/>
                  </w:rPr>
                </w:pPr>
              </w:p>
              <w:p w14:paraId="70266F9C" w14:textId="77777777" w:rsidR="009F7F8D" w:rsidRDefault="009F7F8D" w:rsidP="003856D5">
                <w:pPr>
                  <w:jc w:val="right"/>
                  <w:rPr>
                    <w:rFonts w:cs="Arial"/>
                    <w:b/>
                    <w:sz w:val="16"/>
                    <w:szCs w:val="16"/>
                  </w:rPr>
                </w:pPr>
              </w:p>
              <w:p w14:paraId="0D949F6C" w14:textId="77777777" w:rsidR="009F7F8D" w:rsidRDefault="009F7F8D" w:rsidP="003856D5">
                <w:pPr>
                  <w:jc w:val="right"/>
                  <w:rPr>
                    <w:rFonts w:cs="Arial"/>
                    <w:b/>
                    <w:sz w:val="16"/>
                    <w:szCs w:val="16"/>
                  </w:rPr>
                </w:pPr>
              </w:p>
              <w:p w14:paraId="19B4AD81" w14:textId="77777777" w:rsidR="009F7F8D" w:rsidRDefault="009F7F8D" w:rsidP="003856D5">
                <w:pPr>
                  <w:jc w:val="right"/>
                  <w:rPr>
                    <w:rFonts w:cs="Arial"/>
                    <w:b/>
                    <w:sz w:val="16"/>
                    <w:szCs w:val="16"/>
                  </w:rPr>
                </w:pPr>
              </w:p>
              <w:p w14:paraId="4370FB57" w14:textId="77777777" w:rsidR="009F7F8D" w:rsidRDefault="009F7F8D" w:rsidP="003856D5">
                <w:pPr>
                  <w:jc w:val="right"/>
                  <w:rPr>
                    <w:rFonts w:cs="Arial"/>
                    <w:b/>
                    <w:sz w:val="16"/>
                    <w:szCs w:val="16"/>
                  </w:rPr>
                </w:pPr>
              </w:p>
              <w:p w14:paraId="60670B66" w14:textId="77777777" w:rsidR="009F7F8D" w:rsidRDefault="009F7F8D" w:rsidP="003856D5">
                <w:pPr>
                  <w:jc w:val="right"/>
                  <w:rPr>
                    <w:rFonts w:cs="Arial"/>
                    <w:b/>
                    <w:sz w:val="16"/>
                    <w:szCs w:val="16"/>
                  </w:rPr>
                </w:pPr>
              </w:p>
              <w:p w14:paraId="6C2D3D3D" w14:textId="77777777" w:rsidR="009F7F8D" w:rsidRDefault="009F7F8D" w:rsidP="003856D5">
                <w:pPr>
                  <w:jc w:val="right"/>
                  <w:rPr>
                    <w:rFonts w:cs="Arial"/>
                    <w:b/>
                    <w:sz w:val="16"/>
                    <w:szCs w:val="16"/>
                  </w:rPr>
                </w:pPr>
              </w:p>
              <w:p w14:paraId="1E9350A9" w14:textId="77777777" w:rsidR="009F7F8D" w:rsidRDefault="009F7F8D" w:rsidP="003856D5">
                <w:pPr>
                  <w:jc w:val="right"/>
                  <w:rPr>
                    <w:rFonts w:cs="Arial"/>
                    <w:b/>
                    <w:sz w:val="16"/>
                    <w:szCs w:val="16"/>
                  </w:rPr>
                </w:pPr>
              </w:p>
              <w:p w14:paraId="148A34D8" w14:textId="77777777" w:rsidR="00444429" w:rsidRDefault="00444429" w:rsidP="00444429">
                <w:pPr>
                  <w:jc w:val="left"/>
                  <w:rPr>
                    <w:rFonts w:cs="Arial"/>
                    <w:b/>
                    <w:color w:val="0F243E"/>
                    <w:sz w:val="16"/>
                    <w:szCs w:val="16"/>
                  </w:rPr>
                </w:pPr>
                <w:r>
                  <w:rPr>
                    <w:rFonts w:cs="Arial"/>
                    <w:b/>
                    <w:color w:val="0F243E"/>
                    <w:sz w:val="16"/>
                    <w:szCs w:val="16"/>
                  </w:rPr>
                  <w:t xml:space="preserve">                                             </w:t>
                </w:r>
                <w:r w:rsidR="00880D0F">
                  <w:rPr>
                    <w:rFonts w:cs="Arial"/>
                    <w:b/>
                    <w:color w:val="0F243E"/>
                    <w:sz w:val="16"/>
                    <w:szCs w:val="16"/>
                  </w:rPr>
                  <w:t xml:space="preserve">              </w:t>
                </w:r>
              </w:p>
              <w:p w14:paraId="151A06F5" w14:textId="77777777" w:rsidR="00CF2AB7" w:rsidRPr="00880D0F" w:rsidRDefault="00444429" w:rsidP="00A75994">
                <w:pPr>
                  <w:jc w:val="right"/>
                  <w:rPr>
                    <w:rFonts w:cs="Arial"/>
                    <w:b/>
                    <w:color w:val="0F243E"/>
                    <w:sz w:val="16"/>
                    <w:szCs w:val="16"/>
                  </w:rPr>
                </w:pPr>
                <w:r>
                  <w:rPr>
                    <w:rFonts w:cs="Arial"/>
                    <w:color w:val="0F243E"/>
                    <w:sz w:val="16"/>
                    <w:szCs w:val="16"/>
                  </w:rPr>
                  <w:t xml:space="preserve">               </w:t>
                </w:r>
              </w:p>
              <w:p w14:paraId="2289993B" w14:textId="77777777" w:rsidR="009F7F8D" w:rsidRDefault="009F7F8D" w:rsidP="00444429">
                <w:pPr>
                  <w:pStyle w:val="Header"/>
                  <w:jc w:val="left"/>
                  <w:rPr>
                    <w:rFonts w:cs="Arial"/>
                  </w:rPr>
                </w:pPr>
                <w:r>
                  <w:rPr>
                    <w:rFonts w:cs="Arial"/>
                  </w:rPr>
                  <w:t xml:space="preserve"> </w:t>
                </w:r>
                <w:r w:rsidR="00444429">
                  <w:rPr>
                    <w:rFonts w:cs="Arial"/>
                  </w:rPr>
                  <w:t xml:space="preserve">   </w:t>
                </w:r>
              </w:p>
            </w:tc>
          </w:tr>
        </w:tbl>
        <w:p w14:paraId="02F5375C" w14:textId="77777777" w:rsidR="00AF6D29" w:rsidRDefault="00AF6D29">
          <w:pPr>
            <w:pStyle w:val="Header"/>
          </w:pPr>
        </w:p>
      </w:tc>
      <w:tc>
        <w:tcPr>
          <w:tcW w:w="5103" w:type="dxa"/>
        </w:tcPr>
        <w:p w14:paraId="14597008" w14:textId="77777777" w:rsidR="00AF6D29" w:rsidRDefault="00AF6D29">
          <w:pPr>
            <w:pStyle w:val="Header"/>
            <w:ind w:left="-416"/>
            <w:jc w:val="right"/>
            <w:rPr>
              <w:rFonts w:cs="Arial"/>
            </w:rPr>
          </w:pPr>
        </w:p>
      </w:tc>
    </w:tr>
  </w:tbl>
  <w:p w14:paraId="155126F2" w14:textId="77777777" w:rsidR="00AF6D29" w:rsidRDefault="00AF6D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796B"/>
    <w:multiLevelType w:val="hybridMultilevel"/>
    <w:tmpl w:val="9C6EC2E4"/>
    <w:lvl w:ilvl="0" w:tplc="F4E6B88A">
      <w:start w:val="1"/>
      <w:numFmt w:val="bullet"/>
      <w:lvlText w:val=""/>
      <w:lvlJc w:val="left"/>
      <w:pPr>
        <w:ind w:left="720" w:hanging="360"/>
      </w:pPr>
      <w:rPr>
        <w:rFonts w:ascii="Symbol" w:hAnsi="Symbol" w:cs="Symbol" w:hint="default"/>
        <w:b w:val="0"/>
        <w:bCs w:val="0"/>
        <w:i w:val="0"/>
        <w:iCs w:val="0"/>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A874B5"/>
    <w:multiLevelType w:val="hybridMultilevel"/>
    <w:tmpl w:val="1C544120"/>
    <w:lvl w:ilvl="0" w:tplc="41AA8FF2">
      <w:numFmt w:val="bullet"/>
      <w:lvlText w:val=""/>
      <w:lvlJc w:val="left"/>
      <w:pPr>
        <w:ind w:left="472" w:hanging="360"/>
      </w:pPr>
      <w:rPr>
        <w:rFonts w:ascii="Segoe MDL2 Assets" w:eastAsia="Segoe MDL2 Assets" w:hAnsi="Segoe MDL2 Assets" w:cs="Segoe MDL2 Assets" w:hint="default"/>
        <w:w w:val="4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4543AD"/>
    <w:multiLevelType w:val="hybridMultilevel"/>
    <w:tmpl w:val="F444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0C72C1"/>
    <w:multiLevelType w:val="hybridMultilevel"/>
    <w:tmpl w:val="A88C96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9411789"/>
    <w:multiLevelType w:val="hybridMultilevel"/>
    <w:tmpl w:val="A934B3A2"/>
    <w:lvl w:ilvl="0" w:tplc="41AA8FF2">
      <w:numFmt w:val="bullet"/>
      <w:lvlText w:val=""/>
      <w:lvlJc w:val="left"/>
      <w:pPr>
        <w:ind w:left="472" w:hanging="360"/>
      </w:pPr>
      <w:rPr>
        <w:rFonts w:ascii="Segoe MDL2 Assets" w:eastAsia="Segoe MDL2 Assets" w:hAnsi="Segoe MDL2 Assets" w:cs="Segoe MDL2 Assets" w:hint="default"/>
        <w:w w:val="45"/>
      </w:rPr>
    </w:lvl>
    <w:lvl w:ilvl="1" w:tplc="08090003" w:tentative="1">
      <w:start w:val="1"/>
      <w:numFmt w:val="bullet"/>
      <w:lvlText w:val="o"/>
      <w:lvlJc w:val="left"/>
      <w:pPr>
        <w:ind w:left="1192" w:hanging="360"/>
      </w:pPr>
      <w:rPr>
        <w:rFonts w:ascii="Courier New" w:hAnsi="Courier New" w:cs="Courier New" w:hint="default"/>
      </w:rPr>
    </w:lvl>
    <w:lvl w:ilvl="2" w:tplc="08090005" w:tentative="1">
      <w:start w:val="1"/>
      <w:numFmt w:val="bullet"/>
      <w:lvlText w:val=""/>
      <w:lvlJc w:val="left"/>
      <w:pPr>
        <w:ind w:left="1912" w:hanging="360"/>
      </w:pPr>
      <w:rPr>
        <w:rFonts w:ascii="Wingdings" w:hAnsi="Wingdings" w:hint="default"/>
      </w:rPr>
    </w:lvl>
    <w:lvl w:ilvl="3" w:tplc="08090001" w:tentative="1">
      <w:start w:val="1"/>
      <w:numFmt w:val="bullet"/>
      <w:lvlText w:val=""/>
      <w:lvlJc w:val="left"/>
      <w:pPr>
        <w:ind w:left="2632" w:hanging="360"/>
      </w:pPr>
      <w:rPr>
        <w:rFonts w:ascii="Symbol" w:hAnsi="Symbol" w:hint="default"/>
      </w:rPr>
    </w:lvl>
    <w:lvl w:ilvl="4" w:tplc="08090003" w:tentative="1">
      <w:start w:val="1"/>
      <w:numFmt w:val="bullet"/>
      <w:lvlText w:val="o"/>
      <w:lvlJc w:val="left"/>
      <w:pPr>
        <w:ind w:left="3352" w:hanging="360"/>
      </w:pPr>
      <w:rPr>
        <w:rFonts w:ascii="Courier New" w:hAnsi="Courier New" w:cs="Courier New" w:hint="default"/>
      </w:rPr>
    </w:lvl>
    <w:lvl w:ilvl="5" w:tplc="08090005" w:tentative="1">
      <w:start w:val="1"/>
      <w:numFmt w:val="bullet"/>
      <w:lvlText w:val=""/>
      <w:lvlJc w:val="left"/>
      <w:pPr>
        <w:ind w:left="4072" w:hanging="360"/>
      </w:pPr>
      <w:rPr>
        <w:rFonts w:ascii="Wingdings" w:hAnsi="Wingdings" w:hint="default"/>
      </w:rPr>
    </w:lvl>
    <w:lvl w:ilvl="6" w:tplc="08090001" w:tentative="1">
      <w:start w:val="1"/>
      <w:numFmt w:val="bullet"/>
      <w:lvlText w:val=""/>
      <w:lvlJc w:val="left"/>
      <w:pPr>
        <w:ind w:left="4792" w:hanging="360"/>
      </w:pPr>
      <w:rPr>
        <w:rFonts w:ascii="Symbol" w:hAnsi="Symbol" w:hint="default"/>
      </w:rPr>
    </w:lvl>
    <w:lvl w:ilvl="7" w:tplc="08090003" w:tentative="1">
      <w:start w:val="1"/>
      <w:numFmt w:val="bullet"/>
      <w:lvlText w:val="o"/>
      <w:lvlJc w:val="left"/>
      <w:pPr>
        <w:ind w:left="5512" w:hanging="360"/>
      </w:pPr>
      <w:rPr>
        <w:rFonts w:ascii="Courier New" w:hAnsi="Courier New" w:cs="Courier New" w:hint="default"/>
      </w:rPr>
    </w:lvl>
    <w:lvl w:ilvl="8" w:tplc="08090005" w:tentative="1">
      <w:start w:val="1"/>
      <w:numFmt w:val="bullet"/>
      <w:lvlText w:val=""/>
      <w:lvlJc w:val="left"/>
      <w:pPr>
        <w:ind w:left="6232" w:hanging="360"/>
      </w:pPr>
      <w:rPr>
        <w:rFonts w:ascii="Wingdings" w:hAnsi="Wingdings" w:hint="default"/>
      </w:rPr>
    </w:lvl>
  </w:abstractNum>
  <w:num w:numId="1" w16cid:durableId="545918741">
    <w:abstractNumId w:val="2"/>
  </w:num>
  <w:num w:numId="2" w16cid:durableId="1800537353">
    <w:abstractNumId w:val="4"/>
  </w:num>
  <w:num w:numId="3" w16cid:durableId="1587765285">
    <w:abstractNumId w:val="1"/>
  </w:num>
  <w:num w:numId="4" w16cid:durableId="312300525">
    <w:abstractNumId w:val="0"/>
  </w:num>
  <w:num w:numId="5" w16cid:durableId="2078936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5D8"/>
    <w:rsid w:val="00016B15"/>
    <w:rsid w:val="00030F90"/>
    <w:rsid w:val="00045970"/>
    <w:rsid w:val="00053F8C"/>
    <w:rsid w:val="0009700A"/>
    <w:rsid w:val="000A15F7"/>
    <w:rsid w:val="000B1361"/>
    <w:rsid w:val="001135D8"/>
    <w:rsid w:val="00187EAB"/>
    <w:rsid w:val="0027326D"/>
    <w:rsid w:val="002B5A1A"/>
    <w:rsid w:val="002E1335"/>
    <w:rsid w:val="00322F85"/>
    <w:rsid w:val="003427FB"/>
    <w:rsid w:val="003B6E26"/>
    <w:rsid w:val="00440393"/>
    <w:rsid w:val="00444429"/>
    <w:rsid w:val="00484356"/>
    <w:rsid w:val="006D0701"/>
    <w:rsid w:val="0083798D"/>
    <w:rsid w:val="00880D0F"/>
    <w:rsid w:val="008F2B06"/>
    <w:rsid w:val="00941A70"/>
    <w:rsid w:val="009B5B0B"/>
    <w:rsid w:val="009F7F8D"/>
    <w:rsid w:val="00A43892"/>
    <w:rsid w:val="00A75994"/>
    <w:rsid w:val="00AD422C"/>
    <w:rsid w:val="00AF6D29"/>
    <w:rsid w:val="00AF6E5B"/>
    <w:rsid w:val="00B017C4"/>
    <w:rsid w:val="00B148D9"/>
    <w:rsid w:val="00B24B20"/>
    <w:rsid w:val="00BC5B5B"/>
    <w:rsid w:val="00BC5E34"/>
    <w:rsid w:val="00C72473"/>
    <w:rsid w:val="00CF2AB7"/>
    <w:rsid w:val="00D52677"/>
    <w:rsid w:val="00DD517C"/>
    <w:rsid w:val="00EC28BF"/>
    <w:rsid w:val="00F25994"/>
    <w:rsid w:val="00F31C2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5550D35"/>
  <w15:docId w15:val="{09FE0069-FB21-48F5-B52D-155F7BF34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F90"/>
    <w:pPr>
      <w:spacing w:after="0" w:line="240" w:lineRule="auto"/>
      <w:jc w:val="both"/>
    </w:pPr>
    <w:rPr>
      <w:rFonts w:cs="Times New Roman"/>
      <w:szCs w:val="20"/>
    </w:rPr>
  </w:style>
  <w:style w:type="paragraph" w:styleId="Heading2">
    <w:name w:val="heading 2"/>
    <w:basedOn w:val="Normal"/>
    <w:next w:val="Normal"/>
    <w:link w:val="Heading2Char"/>
    <w:autoRedefine/>
    <w:uiPriority w:val="9"/>
    <w:unhideWhenUsed/>
    <w:qFormat/>
    <w:rsid w:val="002E1335"/>
    <w:pPr>
      <w:keepNext/>
      <w:keepLines/>
      <w:spacing w:before="200"/>
      <w:outlineLvl w:val="1"/>
    </w:pPr>
    <w:rPr>
      <w:rFonts w:eastAsiaTheme="majorEastAsia" w:cstheme="majorBidi"/>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1335"/>
    <w:rPr>
      <w:rFonts w:eastAsiaTheme="majorEastAsia" w:cstheme="majorBidi"/>
      <w:bCs/>
      <w:szCs w:val="26"/>
    </w:rPr>
  </w:style>
  <w:style w:type="character" w:styleId="Hyperlink">
    <w:name w:val="Hyperlink"/>
    <w:basedOn w:val="DefaultParagraphFont"/>
    <w:uiPriority w:val="99"/>
    <w:unhideWhenUsed/>
    <w:rsid w:val="00BC5E34"/>
    <w:rPr>
      <w:color w:val="0000FF" w:themeColor="hyperlink"/>
      <w:u w:val="single"/>
    </w:rPr>
  </w:style>
  <w:style w:type="paragraph" w:styleId="Header">
    <w:name w:val="header"/>
    <w:basedOn w:val="Normal"/>
    <w:link w:val="HeaderChar"/>
    <w:unhideWhenUsed/>
    <w:rsid w:val="00BC5E34"/>
    <w:pPr>
      <w:tabs>
        <w:tab w:val="center" w:pos="4513"/>
        <w:tab w:val="right" w:pos="9026"/>
      </w:tabs>
    </w:pPr>
  </w:style>
  <w:style w:type="character" w:customStyle="1" w:styleId="HeaderChar">
    <w:name w:val="Header Char"/>
    <w:basedOn w:val="DefaultParagraphFont"/>
    <w:link w:val="Header"/>
    <w:rsid w:val="00BC5E34"/>
    <w:rPr>
      <w:rFonts w:cs="Times New Roman"/>
      <w:szCs w:val="20"/>
    </w:rPr>
  </w:style>
  <w:style w:type="paragraph" w:styleId="Footer">
    <w:name w:val="footer"/>
    <w:basedOn w:val="Normal"/>
    <w:link w:val="FooterChar"/>
    <w:uiPriority w:val="99"/>
    <w:unhideWhenUsed/>
    <w:rsid w:val="00BC5E34"/>
    <w:pPr>
      <w:tabs>
        <w:tab w:val="center" w:pos="4513"/>
        <w:tab w:val="right" w:pos="9026"/>
      </w:tabs>
    </w:pPr>
  </w:style>
  <w:style w:type="character" w:customStyle="1" w:styleId="FooterChar">
    <w:name w:val="Footer Char"/>
    <w:basedOn w:val="DefaultParagraphFont"/>
    <w:link w:val="Footer"/>
    <w:uiPriority w:val="99"/>
    <w:rsid w:val="00BC5E34"/>
    <w:rPr>
      <w:rFonts w:cs="Times New Roman"/>
      <w:szCs w:val="20"/>
    </w:rPr>
  </w:style>
  <w:style w:type="paragraph" w:styleId="BalloonText">
    <w:name w:val="Balloon Text"/>
    <w:basedOn w:val="Normal"/>
    <w:link w:val="BalloonTextChar"/>
    <w:uiPriority w:val="99"/>
    <w:semiHidden/>
    <w:unhideWhenUsed/>
    <w:rsid w:val="00BC5E34"/>
    <w:rPr>
      <w:rFonts w:ascii="Tahoma" w:hAnsi="Tahoma" w:cs="Tahoma"/>
      <w:sz w:val="16"/>
      <w:szCs w:val="16"/>
    </w:rPr>
  </w:style>
  <w:style w:type="character" w:customStyle="1" w:styleId="BalloonTextChar">
    <w:name w:val="Balloon Text Char"/>
    <w:basedOn w:val="DefaultParagraphFont"/>
    <w:link w:val="BalloonText"/>
    <w:uiPriority w:val="99"/>
    <w:semiHidden/>
    <w:rsid w:val="00BC5E34"/>
    <w:rPr>
      <w:rFonts w:ascii="Tahoma" w:hAnsi="Tahoma" w:cs="Tahoma"/>
      <w:sz w:val="16"/>
      <w:szCs w:val="16"/>
    </w:rPr>
  </w:style>
  <w:style w:type="paragraph" w:styleId="ListParagraph">
    <w:name w:val="List Paragraph"/>
    <w:basedOn w:val="Normal"/>
    <w:uiPriority w:val="34"/>
    <w:qFormat/>
    <w:rsid w:val="00A75994"/>
    <w:pPr>
      <w:ind w:left="720"/>
      <w:contextualSpacing/>
    </w:pPr>
  </w:style>
  <w:style w:type="table" w:styleId="TableGrid">
    <w:name w:val="Table Grid"/>
    <w:basedOn w:val="TableNormal"/>
    <w:uiPriority w:val="59"/>
    <w:rsid w:val="00837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3798D"/>
    <w:pPr>
      <w:spacing w:after="0" w:line="240" w:lineRule="auto"/>
    </w:pPr>
    <w:rPr>
      <w:rFonts w:asciiTheme="minorHAnsi" w:eastAsiaTheme="minorHAnsi" w:hAnsiTheme="minorHAnsi"/>
    </w:rPr>
  </w:style>
  <w:style w:type="paragraph" w:customStyle="1" w:styleId="Default">
    <w:name w:val="Default"/>
    <w:basedOn w:val="Normal"/>
    <w:rsid w:val="0083798D"/>
    <w:pPr>
      <w:autoSpaceDE w:val="0"/>
      <w:autoSpaceDN w:val="0"/>
      <w:jc w:val="left"/>
    </w:pPr>
    <w:rPr>
      <w:rFonts w:ascii="Calibri" w:eastAsiaTheme="minorEastAsia" w:hAnsi="Calibri" w:cs="Calibri"/>
      <w:color w:val="000000"/>
      <w:sz w:val="24"/>
      <w:szCs w:val="24"/>
      <w:lang w:eastAsia="zh-CN"/>
    </w:rPr>
  </w:style>
  <w:style w:type="character" w:styleId="FollowedHyperlink">
    <w:name w:val="FollowedHyperlink"/>
    <w:basedOn w:val="DefaultParagraphFont"/>
    <w:uiPriority w:val="99"/>
    <w:semiHidden/>
    <w:unhideWhenUsed/>
    <w:rsid w:val="00EC28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86154">
      <w:bodyDiv w:val="1"/>
      <w:marLeft w:val="0"/>
      <w:marRight w:val="0"/>
      <w:marTop w:val="0"/>
      <w:marBottom w:val="0"/>
      <w:divBdr>
        <w:top w:val="none" w:sz="0" w:space="0" w:color="auto"/>
        <w:left w:val="none" w:sz="0" w:space="0" w:color="auto"/>
        <w:bottom w:val="none" w:sz="0" w:space="0" w:color="auto"/>
        <w:right w:val="none" w:sz="0" w:space="0" w:color="auto"/>
      </w:divBdr>
    </w:div>
    <w:div w:id="393435874">
      <w:bodyDiv w:val="1"/>
      <w:marLeft w:val="0"/>
      <w:marRight w:val="0"/>
      <w:marTop w:val="0"/>
      <w:marBottom w:val="0"/>
      <w:divBdr>
        <w:top w:val="none" w:sz="0" w:space="0" w:color="auto"/>
        <w:left w:val="none" w:sz="0" w:space="0" w:color="auto"/>
        <w:bottom w:val="none" w:sz="0" w:space="0" w:color="auto"/>
        <w:right w:val="none" w:sz="0" w:space="0" w:color="auto"/>
      </w:divBdr>
    </w:div>
    <w:div w:id="1067071256">
      <w:bodyDiv w:val="1"/>
      <w:marLeft w:val="0"/>
      <w:marRight w:val="0"/>
      <w:marTop w:val="0"/>
      <w:marBottom w:val="0"/>
      <w:divBdr>
        <w:top w:val="none" w:sz="0" w:space="0" w:color="auto"/>
        <w:left w:val="none" w:sz="0" w:space="0" w:color="auto"/>
        <w:bottom w:val="none" w:sz="0" w:space="0" w:color="auto"/>
        <w:right w:val="none" w:sz="0" w:space="0" w:color="auto"/>
      </w:divBdr>
    </w:div>
    <w:div w:id="1589726480">
      <w:bodyDiv w:val="1"/>
      <w:marLeft w:val="0"/>
      <w:marRight w:val="0"/>
      <w:marTop w:val="0"/>
      <w:marBottom w:val="0"/>
      <w:divBdr>
        <w:top w:val="none" w:sz="0" w:space="0" w:color="auto"/>
        <w:left w:val="none" w:sz="0" w:space="0" w:color="auto"/>
        <w:bottom w:val="none" w:sz="0" w:space="0" w:color="auto"/>
        <w:right w:val="none" w:sz="0" w:space="0" w:color="auto"/>
      </w:divBdr>
    </w:div>
    <w:div w:id="1684089829">
      <w:bodyDiv w:val="1"/>
      <w:marLeft w:val="0"/>
      <w:marRight w:val="0"/>
      <w:marTop w:val="0"/>
      <w:marBottom w:val="0"/>
      <w:divBdr>
        <w:top w:val="none" w:sz="0" w:space="0" w:color="auto"/>
        <w:left w:val="none" w:sz="0" w:space="0" w:color="auto"/>
        <w:bottom w:val="none" w:sz="0" w:space="0" w:color="auto"/>
        <w:right w:val="none" w:sz="0" w:space="0" w:color="auto"/>
      </w:divBdr>
    </w:div>
    <w:div w:id="1780098409">
      <w:bodyDiv w:val="1"/>
      <w:marLeft w:val="0"/>
      <w:marRight w:val="0"/>
      <w:marTop w:val="0"/>
      <w:marBottom w:val="0"/>
      <w:divBdr>
        <w:top w:val="none" w:sz="0" w:space="0" w:color="auto"/>
        <w:left w:val="none" w:sz="0" w:space="0" w:color="auto"/>
        <w:bottom w:val="none" w:sz="0" w:space="0" w:color="auto"/>
        <w:right w:val="none" w:sz="0" w:space="0" w:color="auto"/>
      </w:divBdr>
    </w:div>
    <w:div w:id="1822965543">
      <w:bodyDiv w:val="1"/>
      <w:marLeft w:val="0"/>
      <w:marRight w:val="0"/>
      <w:marTop w:val="0"/>
      <w:marBottom w:val="0"/>
      <w:divBdr>
        <w:top w:val="none" w:sz="0" w:space="0" w:color="auto"/>
        <w:left w:val="none" w:sz="0" w:space="0" w:color="auto"/>
        <w:bottom w:val="none" w:sz="0" w:space="0" w:color="auto"/>
        <w:right w:val="none" w:sz="0" w:space="0" w:color="auto"/>
      </w:divBdr>
    </w:div>
    <w:div w:id="2019841911">
      <w:bodyDiv w:val="1"/>
      <w:marLeft w:val="0"/>
      <w:marRight w:val="0"/>
      <w:marTop w:val="0"/>
      <w:marBottom w:val="0"/>
      <w:divBdr>
        <w:top w:val="none" w:sz="0" w:space="0" w:color="auto"/>
        <w:left w:val="none" w:sz="0" w:space="0" w:color="auto"/>
        <w:bottom w:val="none" w:sz="0" w:space="0" w:color="auto"/>
        <w:right w:val="none" w:sz="0" w:space="0" w:color="auto"/>
      </w:divBdr>
    </w:div>
    <w:div w:id="213798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la.ac.uk/myglasgow/apg/policies/uniregs/regulations2025-26/phd/"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gradschool.socsci@glasgow.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hyperlink" Target="http://www.glasgow.ac.uk/colleges/socialscien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6D29E21B3524CB26FB6905A0F8F05" ma:contentTypeVersion="21" ma:contentTypeDescription="Create a new document." ma:contentTypeScope="" ma:versionID="dffa70903862f93b8b3e291a5d6ccff3">
  <xsd:schema xmlns:xsd="http://www.w3.org/2001/XMLSchema" xmlns:xs="http://www.w3.org/2001/XMLSchema" xmlns:p="http://schemas.microsoft.com/office/2006/metadata/properties" xmlns:ns2="56ed91fd-d31e-4e62-95af-3a45c59e9aac" xmlns:ns3="98a827aa-056b-4bf2-821e-f5847f195833" targetNamespace="http://schemas.microsoft.com/office/2006/metadata/properties" ma:root="true" ma:fieldsID="47cebbae3a5d7434e44cffd051fd6c3d" ns2:_="" ns3:_="">
    <xsd:import namespace="56ed91fd-d31e-4e62-95af-3a45c59e9aac"/>
    <xsd:import namespace="98a827aa-056b-4bf2-821e-f5847f1958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d91fd-d31e-4e62-95af-3a45c59e9aa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a827aa-056b-4bf2-821e-f5847f1958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2d64646-571c-4618-9f4e-84ce85e94377}" ma:internalName="TaxCatchAll" ma:showField="CatchAllData" ma:web="98a827aa-056b-4bf2-821e-f5847f195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ed91fd-d31e-4e62-95af-3a45c59e9aac">
      <Terms xmlns="http://schemas.microsoft.com/office/infopath/2007/PartnerControls"/>
    </lcf76f155ced4ddcb4097134ff3c332f>
    <TaxCatchAll xmlns="98a827aa-056b-4bf2-821e-f5847f195833" xsi:nil="true"/>
  </documentManagement>
</p:properties>
</file>

<file path=customXml/itemProps1.xml><?xml version="1.0" encoding="utf-8"?>
<ds:datastoreItem xmlns:ds="http://schemas.openxmlformats.org/officeDocument/2006/customXml" ds:itemID="{47797F5E-6625-432C-85B1-F69B7425003A}"/>
</file>

<file path=customXml/itemProps2.xml><?xml version="1.0" encoding="utf-8"?>
<ds:datastoreItem xmlns:ds="http://schemas.openxmlformats.org/officeDocument/2006/customXml" ds:itemID="{333D4E7A-00B6-45C4-9236-8D17012AF1AC}"/>
</file>

<file path=customXml/itemProps3.xml><?xml version="1.0" encoding="utf-8"?>
<ds:datastoreItem xmlns:ds="http://schemas.openxmlformats.org/officeDocument/2006/customXml" ds:itemID="{58712C7A-B604-418A-85B4-A1C52064FC36}"/>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lt63g</dc:creator>
  <cp:lastModifiedBy>Linda Thomson</cp:lastModifiedBy>
  <cp:revision>2</cp:revision>
  <cp:lastPrinted>2017-04-05T10:41:00Z</cp:lastPrinted>
  <dcterms:created xsi:type="dcterms:W3CDTF">2025-08-14T09:54:00Z</dcterms:created>
  <dcterms:modified xsi:type="dcterms:W3CDTF">2025-08-14T09:54:00Z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0x010100B536D29E21B3524CB26FB6905A0F8F05</vt:lpwstr>
  </property>
</Properties>
</file>